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DA" w:rsidRPr="003E5690" w:rsidRDefault="009452DA" w:rsidP="00C95BF4">
      <w:pPr>
        <w:spacing w:line="240" w:lineRule="auto"/>
        <w:jc w:val="center"/>
        <w:rPr>
          <w:b/>
          <w:sz w:val="28"/>
          <w:szCs w:val="24"/>
        </w:rPr>
      </w:pPr>
      <w:r w:rsidRPr="003E5690">
        <w:rPr>
          <w:b/>
          <w:sz w:val="28"/>
          <w:szCs w:val="24"/>
        </w:rPr>
        <w:t xml:space="preserve">Senate Estimates </w:t>
      </w:r>
      <w:r w:rsidR="00D36059" w:rsidRPr="003E5690">
        <w:rPr>
          <w:b/>
          <w:sz w:val="28"/>
          <w:szCs w:val="24"/>
        </w:rPr>
        <w:t>17 February 2023</w:t>
      </w:r>
    </w:p>
    <w:p w:rsidR="00D942C2" w:rsidRPr="003E5690" w:rsidRDefault="00810075" w:rsidP="00C95BF4">
      <w:pPr>
        <w:spacing w:line="240" w:lineRule="auto"/>
        <w:jc w:val="center"/>
        <w:rPr>
          <w:b/>
          <w:sz w:val="28"/>
          <w:szCs w:val="24"/>
        </w:rPr>
      </w:pPr>
      <w:r w:rsidRPr="003E5690">
        <w:rPr>
          <w:b/>
          <w:sz w:val="28"/>
          <w:szCs w:val="24"/>
        </w:rPr>
        <w:t>National Indigenous Australians Agency</w:t>
      </w:r>
      <w:r w:rsidR="00A54770" w:rsidRPr="003E5690">
        <w:rPr>
          <w:b/>
          <w:sz w:val="28"/>
          <w:szCs w:val="24"/>
        </w:rPr>
        <w:t>,</w:t>
      </w:r>
      <w:r w:rsidRPr="003E5690">
        <w:rPr>
          <w:b/>
          <w:sz w:val="28"/>
          <w:szCs w:val="24"/>
        </w:rPr>
        <w:t xml:space="preserve"> </w:t>
      </w:r>
      <w:r w:rsidR="009452DA" w:rsidRPr="003E5690">
        <w:rPr>
          <w:b/>
          <w:sz w:val="28"/>
          <w:szCs w:val="24"/>
        </w:rPr>
        <w:t>CEO</w:t>
      </w:r>
      <w:r w:rsidR="00D942C2" w:rsidRPr="003E5690">
        <w:rPr>
          <w:b/>
          <w:sz w:val="28"/>
          <w:szCs w:val="24"/>
        </w:rPr>
        <w:t xml:space="preserve">, </w:t>
      </w:r>
      <w:r w:rsidR="0046561F" w:rsidRPr="003E5690">
        <w:rPr>
          <w:b/>
          <w:sz w:val="28"/>
          <w:szCs w:val="24"/>
        </w:rPr>
        <w:t>Ms Jody Broun</w:t>
      </w:r>
    </w:p>
    <w:p w:rsidR="003E5690" w:rsidRDefault="00A54770" w:rsidP="00C95BF4">
      <w:pPr>
        <w:spacing w:line="240" w:lineRule="auto"/>
        <w:jc w:val="center"/>
        <w:rPr>
          <w:sz w:val="28"/>
          <w:szCs w:val="28"/>
        </w:rPr>
      </w:pPr>
      <w:r w:rsidRPr="003E5690">
        <w:rPr>
          <w:b/>
          <w:sz w:val="28"/>
          <w:szCs w:val="24"/>
        </w:rPr>
        <w:t>Opening Statement</w:t>
      </w:r>
    </w:p>
    <w:p w:rsidR="00F7419A" w:rsidRPr="00CB241C" w:rsidRDefault="00393800" w:rsidP="003828AD">
      <w:pPr>
        <w:spacing w:line="360" w:lineRule="auto"/>
        <w:rPr>
          <w:sz w:val="28"/>
          <w:szCs w:val="28"/>
        </w:rPr>
      </w:pPr>
      <w:r w:rsidRPr="00CB241C">
        <w:rPr>
          <w:sz w:val="28"/>
          <w:szCs w:val="28"/>
        </w:rPr>
        <w:t xml:space="preserve">Good </w:t>
      </w:r>
      <w:r w:rsidR="00C95BF4">
        <w:rPr>
          <w:sz w:val="28"/>
          <w:szCs w:val="28"/>
        </w:rPr>
        <w:t>afternoon</w:t>
      </w:r>
      <w:r w:rsidRPr="00CB241C">
        <w:rPr>
          <w:sz w:val="28"/>
          <w:szCs w:val="28"/>
        </w:rPr>
        <w:t xml:space="preserve"> Chair and Senators.</w:t>
      </w:r>
    </w:p>
    <w:p w:rsidR="00424806" w:rsidRPr="00CB241C" w:rsidRDefault="00424806" w:rsidP="003828AD">
      <w:pPr>
        <w:tabs>
          <w:tab w:val="right" w:pos="8931"/>
        </w:tabs>
        <w:spacing w:line="360" w:lineRule="auto"/>
        <w:rPr>
          <w:sz w:val="28"/>
          <w:szCs w:val="28"/>
        </w:rPr>
      </w:pPr>
      <w:r w:rsidRPr="00CB241C">
        <w:rPr>
          <w:sz w:val="28"/>
          <w:szCs w:val="28"/>
        </w:rPr>
        <w:t>Wanthiwa</w:t>
      </w:r>
      <w:r w:rsidRPr="00CB241C">
        <w:rPr>
          <w:sz w:val="28"/>
          <w:szCs w:val="28"/>
        </w:rPr>
        <w:tab/>
      </w:r>
      <w:r w:rsidRPr="00CB241C">
        <w:rPr>
          <w:i/>
          <w:sz w:val="28"/>
          <w:szCs w:val="28"/>
        </w:rPr>
        <w:t>[For Hansard: Yindjibarndi for hello]</w:t>
      </w:r>
    </w:p>
    <w:p w:rsidR="004A0A16" w:rsidRPr="00CB241C" w:rsidRDefault="004A0A16" w:rsidP="003828AD">
      <w:pPr>
        <w:spacing w:line="360" w:lineRule="auto"/>
        <w:rPr>
          <w:sz w:val="28"/>
          <w:szCs w:val="28"/>
        </w:rPr>
      </w:pPr>
      <w:r w:rsidRPr="00CB241C">
        <w:rPr>
          <w:sz w:val="28"/>
          <w:szCs w:val="28"/>
        </w:rPr>
        <w:t xml:space="preserve">I wish to begin by acknowledging the </w:t>
      </w:r>
      <w:r w:rsidR="00EB75BC" w:rsidRPr="00CB241C">
        <w:rPr>
          <w:sz w:val="28"/>
          <w:szCs w:val="28"/>
        </w:rPr>
        <w:t>Ngunnawal and Ngambri peoples and Traditional Owners across the country. I</w:t>
      </w:r>
      <w:r w:rsidRPr="00CB241C">
        <w:rPr>
          <w:sz w:val="28"/>
          <w:szCs w:val="28"/>
        </w:rPr>
        <w:t xml:space="preserve"> pay my respect to the Elders past</w:t>
      </w:r>
      <w:r w:rsidR="00C676A0">
        <w:rPr>
          <w:sz w:val="28"/>
          <w:szCs w:val="28"/>
        </w:rPr>
        <w:t xml:space="preserve"> and</w:t>
      </w:r>
      <w:r w:rsidRPr="00CB241C">
        <w:rPr>
          <w:sz w:val="28"/>
          <w:szCs w:val="28"/>
        </w:rPr>
        <w:t xml:space="preserve"> present</w:t>
      </w:r>
      <w:r w:rsidR="00C676A0">
        <w:rPr>
          <w:sz w:val="28"/>
          <w:szCs w:val="28"/>
        </w:rPr>
        <w:t>.</w:t>
      </w:r>
    </w:p>
    <w:p w:rsidR="008E220B" w:rsidRPr="00CB241C" w:rsidRDefault="00424806" w:rsidP="003828AD">
      <w:pPr>
        <w:spacing w:line="360" w:lineRule="auto"/>
        <w:rPr>
          <w:sz w:val="28"/>
          <w:szCs w:val="28"/>
        </w:rPr>
      </w:pPr>
      <w:r w:rsidRPr="00CB241C">
        <w:rPr>
          <w:sz w:val="28"/>
          <w:szCs w:val="28"/>
        </w:rPr>
        <w:t xml:space="preserve">I would also like to extend </w:t>
      </w:r>
      <w:r w:rsidR="00362849" w:rsidRPr="00CB241C">
        <w:rPr>
          <w:sz w:val="28"/>
          <w:szCs w:val="28"/>
        </w:rPr>
        <w:t>my</w:t>
      </w:r>
      <w:r w:rsidR="008E220B" w:rsidRPr="00CB241C">
        <w:rPr>
          <w:sz w:val="28"/>
          <w:szCs w:val="28"/>
        </w:rPr>
        <w:t xml:space="preserve"> respect to </w:t>
      </w:r>
      <w:r w:rsidRPr="00CB241C">
        <w:rPr>
          <w:sz w:val="28"/>
          <w:szCs w:val="28"/>
        </w:rPr>
        <w:t xml:space="preserve">all </w:t>
      </w:r>
      <w:r w:rsidR="008E220B" w:rsidRPr="00CB241C">
        <w:rPr>
          <w:sz w:val="28"/>
          <w:szCs w:val="28"/>
        </w:rPr>
        <w:t xml:space="preserve">Aboriginal and Torres Strait Islander </w:t>
      </w:r>
      <w:r w:rsidR="00D155F7" w:rsidRPr="00CB241C">
        <w:rPr>
          <w:sz w:val="28"/>
          <w:szCs w:val="28"/>
        </w:rPr>
        <w:t xml:space="preserve">Senators and </w:t>
      </w:r>
      <w:r w:rsidR="008E220B" w:rsidRPr="00CB241C">
        <w:rPr>
          <w:sz w:val="28"/>
          <w:szCs w:val="28"/>
        </w:rPr>
        <w:t xml:space="preserve">witnesses </w:t>
      </w:r>
      <w:r w:rsidRPr="00CB241C">
        <w:rPr>
          <w:sz w:val="28"/>
          <w:szCs w:val="28"/>
        </w:rPr>
        <w:t>appearing today</w:t>
      </w:r>
      <w:r w:rsidR="008E220B" w:rsidRPr="00CB241C">
        <w:rPr>
          <w:sz w:val="28"/>
          <w:szCs w:val="28"/>
        </w:rPr>
        <w:t>.</w:t>
      </w:r>
    </w:p>
    <w:p w:rsidR="00153FB6" w:rsidRPr="00CB241C" w:rsidRDefault="001E5F10" w:rsidP="003828AD">
      <w:pPr>
        <w:spacing w:line="360" w:lineRule="auto"/>
        <w:rPr>
          <w:sz w:val="28"/>
          <w:szCs w:val="28"/>
        </w:rPr>
      </w:pPr>
      <w:r w:rsidRPr="00CB241C">
        <w:rPr>
          <w:sz w:val="28"/>
          <w:szCs w:val="28"/>
        </w:rPr>
        <w:t>Chair, thank you for the opportunity to make a</w:t>
      </w:r>
      <w:r w:rsidR="00CB241C">
        <w:rPr>
          <w:sz w:val="28"/>
          <w:szCs w:val="28"/>
        </w:rPr>
        <w:t>n</w:t>
      </w:r>
      <w:r w:rsidRPr="00CB241C">
        <w:rPr>
          <w:sz w:val="28"/>
          <w:szCs w:val="28"/>
        </w:rPr>
        <w:t xml:space="preserve"> opening statement.</w:t>
      </w:r>
    </w:p>
    <w:p w:rsidR="00214DD3" w:rsidRPr="00214DD3" w:rsidRDefault="0094242E" w:rsidP="003828AD">
      <w:pPr>
        <w:spacing w:line="360" w:lineRule="auto"/>
        <w:rPr>
          <w:sz w:val="28"/>
          <w:szCs w:val="28"/>
        </w:rPr>
      </w:pPr>
      <w:r>
        <w:rPr>
          <w:sz w:val="28"/>
          <w:szCs w:val="28"/>
        </w:rPr>
        <w:t xml:space="preserve">Firstly, </w:t>
      </w:r>
      <w:r w:rsidR="00214DD3" w:rsidRPr="00214DD3">
        <w:rPr>
          <w:sz w:val="28"/>
          <w:szCs w:val="28"/>
        </w:rPr>
        <w:t>I would like to inform the committee of future changes to our senior executive. </w:t>
      </w:r>
    </w:p>
    <w:p w:rsidR="00214DD3" w:rsidRPr="00214DD3" w:rsidRDefault="00214DD3" w:rsidP="003828AD">
      <w:pPr>
        <w:spacing w:line="360" w:lineRule="auto"/>
        <w:rPr>
          <w:sz w:val="28"/>
          <w:szCs w:val="28"/>
        </w:rPr>
      </w:pPr>
      <w:r w:rsidRPr="00214DD3">
        <w:rPr>
          <w:sz w:val="28"/>
          <w:szCs w:val="28"/>
        </w:rPr>
        <w:t xml:space="preserve">In March this year, Ms Letitia Hope will </w:t>
      </w:r>
      <w:r w:rsidR="0094242E">
        <w:rPr>
          <w:sz w:val="28"/>
          <w:szCs w:val="28"/>
        </w:rPr>
        <w:t>commence a new role</w:t>
      </w:r>
      <w:r w:rsidRPr="00214DD3">
        <w:rPr>
          <w:sz w:val="28"/>
          <w:szCs w:val="28"/>
        </w:rPr>
        <w:t xml:space="preserve"> as Deputy Secretary</w:t>
      </w:r>
      <w:r w:rsidR="00C676A0">
        <w:rPr>
          <w:sz w:val="28"/>
          <w:szCs w:val="28"/>
        </w:rPr>
        <w:t>, Families and Communities</w:t>
      </w:r>
      <w:r w:rsidRPr="00214DD3">
        <w:rPr>
          <w:sz w:val="28"/>
          <w:szCs w:val="28"/>
        </w:rPr>
        <w:t xml:space="preserve"> </w:t>
      </w:r>
      <w:r>
        <w:rPr>
          <w:sz w:val="28"/>
          <w:szCs w:val="28"/>
        </w:rPr>
        <w:t>in</w:t>
      </w:r>
      <w:r w:rsidR="0094242E">
        <w:rPr>
          <w:sz w:val="28"/>
          <w:szCs w:val="28"/>
        </w:rPr>
        <w:t xml:space="preserve"> the</w:t>
      </w:r>
      <w:r>
        <w:rPr>
          <w:sz w:val="28"/>
          <w:szCs w:val="28"/>
        </w:rPr>
        <w:t xml:space="preserve"> Department of </w:t>
      </w:r>
      <w:r w:rsidRPr="00214DD3">
        <w:rPr>
          <w:sz w:val="28"/>
          <w:szCs w:val="28"/>
        </w:rPr>
        <w:t>Social Services and Mr Sam Jeffries will retire from the APS. I would like to thank both</w:t>
      </w:r>
      <w:r w:rsidR="00A46D8C">
        <w:rPr>
          <w:sz w:val="28"/>
          <w:szCs w:val="28"/>
        </w:rPr>
        <w:t xml:space="preserve"> of</w:t>
      </w:r>
      <w:r w:rsidRPr="00214DD3">
        <w:rPr>
          <w:sz w:val="28"/>
          <w:szCs w:val="28"/>
        </w:rPr>
        <w:t xml:space="preserve"> these officers for their</w:t>
      </w:r>
      <w:r w:rsidR="00A46D8C">
        <w:rPr>
          <w:sz w:val="28"/>
          <w:szCs w:val="28"/>
        </w:rPr>
        <w:t xml:space="preserve"> extensive</w:t>
      </w:r>
      <w:r w:rsidRPr="00214DD3">
        <w:rPr>
          <w:sz w:val="28"/>
          <w:szCs w:val="28"/>
        </w:rPr>
        <w:t xml:space="preserve"> contributions to the</w:t>
      </w:r>
      <w:r w:rsidR="00F1046D">
        <w:rPr>
          <w:sz w:val="28"/>
          <w:szCs w:val="28"/>
        </w:rPr>
        <w:t xml:space="preserve"> communities,</w:t>
      </w:r>
      <w:r w:rsidRPr="00214DD3">
        <w:rPr>
          <w:sz w:val="28"/>
          <w:szCs w:val="28"/>
        </w:rPr>
        <w:t xml:space="preserve"> NIAA and this committee.</w:t>
      </w:r>
    </w:p>
    <w:p w:rsidR="00214DD3" w:rsidRPr="00214DD3" w:rsidRDefault="00214DD3" w:rsidP="003828AD">
      <w:pPr>
        <w:spacing w:line="360" w:lineRule="auto"/>
        <w:rPr>
          <w:sz w:val="28"/>
          <w:szCs w:val="28"/>
        </w:rPr>
      </w:pPr>
      <w:r w:rsidRPr="00214DD3">
        <w:rPr>
          <w:sz w:val="28"/>
          <w:szCs w:val="28"/>
        </w:rPr>
        <w:t>I would also like to congratulate Ms Julie-</w:t>
      </w:r>
      <w:r w:rsidR="00960709">
        <w:rPr>
          <w:sz w:val="28"/>
          <w:szCs w:val="28"/>
        </w:rPr>
        <w:t xml:space="preserve">Ann </w:t>
      </w:r>
      <w:r w:rsidR="003E5690">
        <w:rPr>
          <w:sz w:val="28"/>
          <w:szCs w:val="28"/>
        </w:rPr>
        <w:t>Guivarra, a proud</w:t>
      </w:r>
      <w:r w:rsidR="00960709" w:rsidRPr="00070661">
        <w:rPr>
          <w:sz w:val="28"/>
          <w:szCs w:val="28"/>
        </w:rPr>
        <w:t xml:space="preserve"> Aboriginal and Torres Strait Islander woman</w:t>
      </w:r>
      <w:r w:rsidRPr="00070661">
        <w:rPr>
          <w:sz w:val="28"/>
          <w:szCs w:val="28"/>
        </w:rPr>
        <w:t xml:space="preserve">, along with </w:t>
      </w:r>
      <w:r w:rsidR="003828AD" w:rsidRPr="00070661">
        <w:rPr>
          <w:sz w:val="28"/>
          <w:szCs w:val="28"/>
        </w:rPr>
        <w:t xml:space="preserve">Mr </w:t>
      </w:r>
      <w:r w:rsidRPr="00070661">
        <w:rPr>
          <w:sz w:val="28"/>
          <w:szCs w:val="28"/>
        </w:rPr>
        <w:t>James C</w:t>
      </w:r>
      <w:r w:rsidRPr="00214DD3">
        <w:rPr>
          <w:sz w:val="28"/>
          <w:szCs w:val="28"/>
        </w:rPr>
        <w:t>hristian, a proud Wiradjuri man on their recent promotio</w:t>
      </w:r>
      <w:r w:rsidR="0094242E">
        <w:rPr>
          <w:sz w:val="28"/>
          <w:szCs w:val="28"/>
        </w:rPr>
        <w:t>ns to the Deputy CEO roles with</w:t>
      </w:r>
      <w:r w:rsidRPr="00214DD3">
        <w:rPr>
          <w:sz w:val="28"/>
          <w:szCs w:val="28"/>
        </w:rPr>
        <w:t>in the Agency.</w:t>
      </w:r>
      <w:r w:rsidRPr="00547D65">
        <w:rPr>
          <w:sz w:val="28"/>
          <w:szCs w:val="28"/>
        </w:rPr>
        <w:t> </w:t>
      </w:r>
      <w:r w:rsidR="008122DD" w:rsidRPr="00547D65">
        <w:rPr>
          <w:sz w:val="28"/>
          <w:szCs w:val="28"/>
        </w:rPr>
        <w:t>Mr James Christian will start on the 6 March</w:t>
      </w:r>
      <w:r w:rsidR="00547D65" w:rsidRPr="00547D65">
        <w:rPr>
          <w:sz w:val="28"/>
          <w:szCs w:val="28"/>
        </w:rPr>
        <w:t xml:space="preserve"> 2023</w:t>
      </w:r>
      <w:r w:rsidR="008122DD" w:rsidRPr="00547D65">
        <w:rPr>
          <w:sz w:val="28"/>
          <w:szCs w:val="28"/>
        </w:rPr>
        <w:t>.</w:t>
      </w:r>
    </w:p>
    <w:p w:rsidR="003828AD" w:rsidRDefault="00CB241C" w:rsidP="003828AD">
      <w:pPr>
        <w:spacing w:line="360" w:lineRule="auto"/>
        <w:rPr>
          <w:sz w:val="28"/>
          <w:szCs w:val="28"/>
        </w:rPr>
      </w:pPr>
      <w:r>
        <w:rPr>
          <w:sz w:val="28"/>
          <w:szCs w:val="28"/>
        </w:rPr>
        <w:t>T</w:t>
      </w:r>
      <w:r w:rsidR="00AC357C" w:rsidRPr="00CB241C">
        <w:rPr>
          <w:sz w:val="28"/>
          <w:szCs w:val="28"/>
        </w:rPr>
        <w:t>he start of this week</w:t>
      </w:r>
      <w:r w:rsidR="00BD0B73" w:rsidRPr="00CB241C">
        <w:rPr>
          <w:sz w:val="28"/>
          <w:szCs w:val="28"/>
        </w:rPr>
        <w:t xml:space="preserve"> </w:t>
      </w:r>
      <w:r w:rsidR="00AC357C" w:rsidRPr="00CB241C">
        <w:rPr>
          <w:sz w:val="28"/>
          <w:szCs w:val="28"/>
        </w:rPr>
        <w:t>marked</w:t>
      </w:r>
      <w:r w:rsidR="00EB75BC" w:rsidRPr="00CB241C">
        <w:rPr>
          <w:sz w:val="28"/>
          <w:szCs w:val="28"/>
        </w:rPr>
        <w:t xml:space="preserve"> the 15</w:t>
      </w:r>
      <w:r w:rsidR="00EB75BC" w:rsidRPr="00CB241C">
        <w:rPr>
          <w:sz w:val="28"/>
          <w:szCs w:val="28"/>
          <w:vertAlign w:val="superscript"/>
        </w:rPr>
        <w:t>th</w:t>
      </w:r>
      <w:r w:rsidR="00EB75BC" w:rsidRPr="00CB241C">
        <w:rPr>
          <w:sz w:val="28"/>
          <w:szCs w:val="28"/>
        </w:rPr>
        <w:t xml:space="preserve"> Anniversary of the National Apology to Australia’s Indigenous Peoples. As the daughter of a member from the Stolen </w:t>
      </w:r>
      <w:r w:rsidR="00EB75BC" w:rsidRPr="00CB241C">
        <w:rPr>
          <w:sz w:val="28"/>
          <w:szCs w:val="28"/>
        </w:rPr>
        <w:lastRenderedPageBreak/>
        <w:t>Generations, this time of year is deeply personal and provides an opportunity to reflect on</w:t>
      </w:r>
      <w:r w:rsidR="00A46D8C">
        <w:rPr>
          <w:sz w:val="28"/>
          <w:szCs w:val="28"/>
        </w:rPr>
        <w:t xml:space="preserve"> both</w:t>
      </w:r>
      <w:r w:rsidR="00EB75BC" w:rsidRPr="00CB241C">
        <w:rPr>
          <w:sz w:val="28"/>
          <w:szCs w:val="28"/>
        </w:rPr>
        <w:t xml:space="preserve"> how far we’ve come</w:t>
      </w:r>
      <w:r w:rsidR="00A46D8C">
        <w:rPr>
          <w:sz w:val="28"/>
          <w:szCs w:val="28"/>
        </w:rPr>
        <w:t>,</w:t>
      </w:r>
      <w:r w:rsidR="00EB75BC" w:rsidRPr="00CB241C">
        <w:rPr>
          <w:sz w:val="28"/>
          <w:szCs w:val="28"/>
        </w:rPr>
        <w:t xml:space="preserve"> </w:t>
      </w:r>
      <w:r w:rsidR="00A46D8C">
        <w:rPr>
          <w:sz w:val="28"/>
          <w:szCs w:val="28"/>
        </w:rPr>
        <w:t>and</w:t>
      </w:r>
      <w:r w:rsidR="00EB75BC" w:rsidRPr="00CB241C">
        <w:rPr>
          <w:sz w:val="28"/>
          <w:szCs w:val="28"/>
        </w:rPr>
        <w:t xml:space="preserve"> how far we have to go. </w:t>
      </w:r>
    </w:p>
    <w:p w:rsidR="003E5690" w:rsidRDefault="00214DD3" w:rsidP="003828AD">
      <w:pPr>
        <w:spacing w:line="360" w:lineRule="auto"/>
        <w:rPr>
          <w:sz w:val="28"/>
          <w:szCs w:val="28"/>
        </w:rPr>
      </w:pPr>
      <w:r>
        <w:rPr>
          <w:sz w:val="28"/>
          <w:szCs w:val="28"/>
        </w:rPr>
        <w:t>I am pleased that t</w:t>
      </w:r>
      <w:r w:rsidR="00EB75BC" w:rsidRPr="00CB241C">
        <w:rPr>
          <w:sz w:val="28"/>
          <w:szCs w:val="28"/>
        </w:rPr>
        <w:t xml:space="preserve">he </w:t>
      </w:r>
      <w:r w:rsidR="001E26A7" w:rsidRPr="00CB241C">
        <w:rPr>
          <w:sz w:val="28"/>
          <w:szCs w:val="28"/>
        </w:rPr>
        <w:t xml:space="preserve">National Indigenous Australians </w:t>
      </w:r>
      <w:r w:rsidR="00EB75BC" w:rsidRPr="00CB241C">
        <w:rPr>
          <w:sz w:val="28"/>
          <w:szCs w:val="28"/>
        </w:rPr>
        <w:t>Agency</w:t>
      </w:r>
      <w:r>
        <w:rPr>
          <w:sz w:val="28"/>
          <w:szCs w:val="28"/>
        </w:rPr>
        <w:t xml:space="preserve"> has such a central role and</w:t>
      </w:r>
      <w:r w:rsidR="00EB75BC" w:rsidRPr="00CB241C">
        <w:rPr>
          <w:sz w:val="28"/>
          <w:szCs w:val="28"/>
        </w:rPr>
        <w:t xml:space="preserve"> continues to administer the Territories St</w:t>
      </w:r>
      <w:r w:rsidR="001E26A7" w:rsidRPr="00CB241C">
        <w:rPr>
          <w:sz w:val="28"/>
          <w:szCs w:val="28"/>
        </w:rPr>
        <w:t>o</w:t>
      </w:r>
      <w:r w:rsidR="00BD0B73" w:rsidRPr="00CB241C">
        <w:rPr>
          <w:sz w:val="28"/>
          <w:szCs w:val="28"/>
        </w:rPr>
        <w:t xml:space="preserve">len Generations Redress Scheme </w:t>
      </w:r>
      <w:r w:rsidR="00063AD9" w:rsidRPr="00CB241C">
        <w:rPr>
          <w:sz w:val="28"/>
          <w:szCs w:val="28"/>
        </w:rPr>
        <w:t>which provides recognition for survivors in the Northern Territory and Australia</w:t>
      </w:r>
      <w:r w:rsidR="009344B4">
        <w:rPr>
          <w:sz w:val="28"/>
          <w:szCs w:val="28"/>
        </w:rPr>
        <w:t>n</w:t>
      </w:r>
      <w:r w:rsidR="00063AD9" w:rsidRPr="00CB241C">
        <w:rPr>
          <w:sz w:val="28"/>
          <w:szCs w:val="28"/>
        </w:rPr>
        <w:t xml:space="preserve"> Capital </w:t>
      </w:r>
      <w:r w:rsidR="00063AD9" w:rsidRPr="00960709">
        <w:rPr>
          <w:sz w:val="28"/>
          <w:szCs w:val="28"/>
        </w:rPr>
        <w:t>Territory, prior to their respective self-governmen</w:t>
      </w:r>
      <w:r w:rsidR="003E5690">
        <w:rPr>
          <w:sz w:val="28"/>
          <w:szCs w:val="28"/>
        </w:rPr>
        <w:t>t, or the Jervis Bay Territory.</w:t>
      </w:r>
    </w:p>
    <w:p w:rsidR="00C95BF4" w:rsidRPr="00547D65" w:rsidRDefault="00C95BF4" w:rsidP="003828AD">
      <w:pPr>
        <w:spacing w:line="360" w:lineRule="auto"/>
        <w:rPr>
          <w:sz w:val="28"/>
          <w:szCs w:val="28"/>
        </w:rPr>
      </w:pPr>
      <w:r>
        <w:rPr>
          <w:sz w:val="28"/>
          <w:szCs w:val="28"/>
        </w:rPr>
        <w:t>Officers would be happy to provide details throughout the committee hearin</w:t>
      </w:r>
      <w:r w:rsidR="00040513">
        <w:rPr>
          <w:sz w:val="28"/>
          <w:szCs w:val="28"/>
        </w:rPr>
        <w:t>g on how this Scheme</w:t>
      </w:r>
      <w:r w:rsidR="008122DD">
        <w:rPr>
          <w:sz w:val="28"/>
          <w:szCs w:val="28"/>
        </w:rPr>
        <w:t xml:space="preserve"> is going, </w:t>
      </w:r>
      <w:bookmarkStart w:id="0" w:name="_GoBack"/>
      <w:r w:rsidR="008122DD" w:rsidRPr="00547D65">
        <w:rPr>
          <w:sz w:val="28"/>
          <w:szCs w:val="28"/>
        </w:rPr>
        <w:t>which opened for applications on the 1 March 2022.</w:t>
      </w:r>
    </w:p>
    <w:bookmarkEnd w:id="0"/>
    <w:p w:rsidR="00EB75BC" w:rsidRPr="00CB241C" w:rsidRDefault="00D05AC1" w:rsidP="003828AD">
      <w:pPr>
        <w:spacing w:line="360" w:lineRule="auto"/>
        <w:rPr>
          <w:sz w:val="28"/>
          <w:szCs w:val="28"/>
        </w:rPr>
      </w:pPr>
      <w:r>
        <w:rPr>
          <w:sz w:val="28"/>
          <w:szCs w:val="28"/>
        </w:rPr>
        <w:t>T</w:t>
      </w:r>
      <w:r w:rsidR="00857323" w:rsidRPr="00CB241C">
        <w:rPr>
          <w:sz w:val="28"/>
          <w:szCs w:val="28"/>
        </w:rPr>
        <w:t>his week</w:t>
      </w:r>
      <w:r w:rsidR="00813A52">
        <w:rPr>
          <w:sz w:val="28"/>
          <w:szCs w:val="28"/>
        </w:rPr>
        <w:t xml:space="preserve"> </w:t>
      </w:r>
      <w:r>
        <w:rPr>
          <w:sz w:val="28"/>
          <w:szCs w:val="28"/>
        </w:rPr>
        <w:t>was</w:t>
      </w:r>
      <w:r w:rsidR="00857323" w:rsidRPr="00CB241C">
        <w:rPr>
          <w:sz w:val="28"/>
          <w:szCs w:val="28"/>
        </w:rPr>
        <w:t xml:space="preserve"> also the release of this Government’s first Closing the Gap Implementation Plan. T</w:t>
      </w:r>
      <w:r w:rsidR="00EB75BC" w:rsidRPr="00CB241C">
        <w:rPr>
          <w:sz w:val="28"/>
          <w:szCs w:val="28"/>
        </w:rPr>
        <w:t xml:space="preserve">his whole-of-government plan outlines the Commonwealth’s strategic priorities and efforts to close the gap over the next 12 to 18 months, outlining specific and tangible actions to </w:t>
      </w:r>
      <w:r w:rsidR="00070661">
        <w:rPr>
          <w:sz w:val="28"/>
          <w:szCs w:val="28"/>
        </w:rPr>
        <w:t>improve</w:t>
      </w:r>
      <w:r w:rsidR="00EB75BC" w:rsidRPr="00CB241C">
        <w:rPr>
          <w:sz w:val="28"/>
          <w:szCs w:val="28"/>
        </w:rPr>
        <w:t xml:space="preserve"> li</w:t>
      </w:r>
      <w:r w:rsidR="00070661">
        <w:rPr>
          <w:sz w:val="28"/>
          <w:szCs w:val="28"/>
        </w:rPr>
        <w:t>f</w:t>
      </w:r>
      <w:r w:rsidR="00EB75BC" w:rsidRPr="00CB241C">
        <w:rPr>
          <w:sz w:val="28"/>
          <w:szCs w:val="28"/>
        </w:rPr>
        <w:t xml:space="preserve">e </w:t>
      </w:r>
      <w:r w:rsidR="00070661">
        <w:rPr>
          <w:sz w:val="28"/>
          <w:szCs w:val="28"/>
        </w:rPr>
        <w:t xml:space="preserve">outcomes </w:t>
      </w:r>
      <w:r w:rsidR="00EB75BC" w:rsidRPr="00CB241C">
        <w:rPr>
          <w:sz w:val="28"/>
          <w:szCs w:val="28"/>
        </w:rPr>
        <w:t>of Aborigi</w:t>
      </w:r>
      <w:r w:rsidR="009344B4">
        <w:rPr>
          <w:sz w:val="28"/>
          <w:szCs w:val="28"/>
        </w:rPr>
        <w:t>nal and Torres Strait Islander p</w:t>
      </w:r>
      <w:r w:rsidR="00EB75BC" w:rsidRPr="00CB241C">
        <w:rPr>
          <w:sz w:val="28"/>
          <w:szCs w:val="28"/>
        </w:rPr>
        <w:t>eople</w:t>
      </w:r>
      <w:r w:rsidR="009344B4">
        <w:rPr>
          <w:sz w:val="28"/>
          <w:szCs w:val="28"/>
        </w:rPr>
        <w:t>s</w:t>
      </w:r>
      <w:r w:rsidR="00DB1259">
        <w:rPr>
          <w:sz w:val="28"/>
          <w:szCs w:val="28"/>
        </w:rPr>
        <w:t>.</w:t>
      </w:r>
      <w:r w:rsidR="00DB1259" w:rsidRPr="00CB241C" w:rsidDel="00BF0247">
        <w:rPr>
          <w:sz w:val="28"/>
          <w:szCs w:val="28"/>
        </w:rPr>
        <w:t xml:space="preserve"> </w:t>
      </w:r>
      <w:r>
        <w:rPr>
          <w:sz w:val="28"/>
          <w:szCs w:val="28"/>
        </w:rPr>
        <w:t>I will continue to work with my Secretary colleagues across</w:t>
      </w:r>
      <w:r w:rsidR="00A46D8C">
        <w:rPr>
          <w:sz w:val="28"/>
          <w:szCs w:val="28"/>
        </w:rPr>
        <w:t xml:space="preserve"> the</w:t>
      </w:r>
      <w:r>
        <w:rPr>
          <w:sz w:val="28"/>
          <w:szCs w:val="28"/>
        </w:rPr>
        <w:t xml:space="preserve"> Commonwealth on this plan.</w:t>
      </w:r>
    </w:p>
    <w:p w:rsidR="00302B50" w:rsidRPr="00CB241C" w:rsidRDefault="000C726E" w:rsidP="003828AD">
      <w:pPr>
        <w:spacing w:line="360" w:lineRule="auto"/>
        <w:rPr>
          <w:sz w:val="28"/>
          <w:szCs w:val="28"/>
        </w:rPr>
      </w:pPr>
      <w:r>
        <w:rPr>
          <w:sz w:val="28"/>
          <w:szCs w:val="28"/>
        </w:rPr>
        <w:t xml:space="preserve">A package of $424 </w:t>
      </w:r>
      <w:r w:rsidR="003E5690">
        <w:rPr>
          <w:sz w:val="28"/>
          <w:szCs w:val="28"/>
        </w:rPr>
        <w:t>million</w:t>
      </w:r>
      <w:r>
        <w:rPr>
          <w:sz w:val="28"/>
          <w:szCs w:val="28"/>
        </w:rPr>
        <w:t xml:space="preserve"> announced in co</w:t>
      </w:r>
      <w:r w:rsidR="003E5690">
        <w:rPr>
          <w:sz w:val="28"/>
          <w:szCs w:val="28"/>
        </w:rPr>
        <w:t xml:space="preserve">njunction with the plan will be </w:t>
      </w:r>
      <w:r w:rsidR="00302B50" w:rsidRPr="00CB241C">
        <w:rPr>
          <w:sz w:val="28"/>
          <w:szCs w:val="28"/>
        </w:rPr>
        <w:t xml:space="preserve">designed and delivered in line with Priority Reforms and through engagement and partnership with Aboriginal and Torres Strait Islander people and organisations. </w:t>
      </w:r>
    </w:p>
    <w:p w:rsidR="003E5690" w:rsidRDefault="003E5690" w:rsidP="003E5690">
      <w:pPr>
        <w:spacing w:line="360" w:lineRule="auto"/>
        <w:rPr>
          <w:sz w:val="28"/>
          <w:szCs w:val="28"/>
        </w:rPr>
      </w:pPr>
      <w:r>
        <w:rPr>
          <w:sz w:val="28"/>
          <w:szCs w:val="28"/>
        </w:rPr>
        <w:t>T</w:t>
      </w:r>
      <w:r w:rsidRPr="00CB241C">
        <w:rPr>
          <w:sz w:val="28"/>
          <w:szCs w:val="28"/>
        </w:rPr>
        <w:t xml:space="preserve">he NIAA </w:t>
      </w:r>
      <w:r>
        <w:rPr>
          <w:sz w:val="28"/>
          <w:szCs w:val="28"/>
        </w:rPr>
        <w:t xml:space="preserve">also </w:t>
      </w:r>
      <w:r w:rsidRPr="00CB241C">
        <w:rPr>
          <w:sz w:val="28"/>
          <w:szCs w:val="28"/>
        </w:rPr>
        <w:t>continues to play a supportive role in implementing the Governme</w:t>
      </w:r>
      <w:r>
        <w:rPr>
          <w:sz w:val="28"/>
          <w:szCs w:val="28"/>
        </w:rPr>
        <w:t>nt’s policy to hold a r</w:t>
      </w:r>
      <w:r w:rsidRPr="00CB241C">
        <w:rPr>
          <w:sz w:val="28"/>
          <w:szCs w:val="28"/>
        </w:rPr>
        <w:t>eferendum on an Aboriginal and Torres Strait Islander Voice later this year.</w:t>
      </w:r>
    </w:p>
    <w:p w:rsidR="00302B50" w:rsidRDefault="003E5690" w:rsidP="003828AD">
      <w:pPr>
        <w:spacing w:line="360" w:lineRule="auto"/>
        <w:rPr>
          <w:sz w:val="28"/>
          <w:szCs w:val="28"/>
        </w:rPr>
      </w:pPr>
      <w:r>
        <w:rPr>
          <w:sz w:val="28"/>
          <w:szCs w:val="28"/>
        </w:rPr>
        <w:t>This role includes supporting</w:t>
      </w:r>
      <w:r w:rsidR="00302B50" w:rsidRPr="00CB241C">
        <w:rPr>
          <w:sz w:val="28"/>
          <w:szCs w:val="28"/>
        </w:rPr>
        <w:t xml:space="preserve"> the Minister for Indigenous Australians and Spec</w:t>
      </w:r>
      <w:r w:rsidR="000C726E">
        <w:rPr>
          <w:sz w:val="28"/>
          <w:szCs w:val="28"/>
        </w:rPr>
        <w:t xml:space="preserve">ial Envoy for </w:t>
      </w:r>
      <w:r>
        <w:rPr>
          <w:sz w:val="28"/>
          <w:szCs w:val="28"/>
        </w:rPr>
        <w:t>Reconciliation and</w:t>
      </w:r>
      <w:r w:rsidR="00302B50" w:rsidRPr="00CB241C">
        <w:rPr>
          <w:sz w:val="28"/>
          <w:szCs w:val="28"/>
        </w:rPr>
        <w:t xml:space="preserve"> the Implementation of the Uluru Statement from the Heart </w:t>
      </w:r>
      <w:r>
        <w:rPr>
          <w:sz w:val="28"/>
          <w:szCs w:val="28"/>
        </w:rPr>
        <w:t>in</w:t>
      </w:r>
      <w:r w:rsidR="000C726E">
        <w:rPr>
          <w:sz w:val="28"/>
          <w:szCs w:val="28"/>
        </w:rPr>
        <w:t xml:space="preserve"> </w:t>
      </w:r>
      <w:r w:rsidR="00302B50" w:rsidRPr="00CB241C">
        <w:rPr>
          <w:sz w:val="28"/>
          <w:szCs w:val="28"/>
        </w:rPr>
        <w:t>their leadership role</w:t>
      </w:r>
      <w:r>
        <w:rPr>
          <w:sz w:val="28"/>
          <w:szCs w:val="28"/>
        </w:rPr>
        <w:t>s</w:t>
      </w:r>
      <w:r w:rsidR="00302B50" w:rsidRPr="00CB241C">
        <w:rPr>
          <w:sz w:val="28"/>
          <w:szCs w:val="28"/>
        </w:rPr>
        <w:t xml:space="preserve">. </w:t>
      </w:r>
    </w:p>
    <w:p w:rsidR="008D065B" w:rsidRPr="00CB241C" w:rsidRDefault="008D065B" w:rsidP="003828AD">
      <w:pPr>
        <w:spacing w:line="360" w:lineRule="auto"/>
        <w:rPr>
          <w:sz w:val="28"/>
          <w:szCs w:val="28"/>
        </w:rPr>
      </w:pPr>
      <w:r w:rsidRPr="00CB241C">
        <w:rPr>
          <w:sz w:val="28"/>
          <w:szCs w:val="28"/>
        </w:rPr>
        <w:lastRenderedPageBreak/>
        <w:t>As part of that, the Agency supports the Referendum Working Group, Referendum Engagement Group and Constitutional Expert Group as they meet and continue their deliberations and provide advice to the Government ahead of the referendum.</w:t>
      </w:r>
    </w:p>
    <w:p w:rsidR="00BA6E3A" w:rsidRPr="00CB241C" w:rsidRDefault="003E5690" w:rsidP="003828AD">
      <w:pPr>
        <w:spacing w:line="360" w:lineRule="auto"/>
        <w:rPr>
          <w:sz w:val="28"/>
          <w:szCs w:val="28"/>
        </w:rPr>
      </w:pPr>
      <w:r>
        <w:rPr>
          <w:sz w:val="28"/>
          <w:szCs w:val="28"/>
        </w:rPr>
        <w:t>NIAA</w:t>
      </w:r>
      <w:r w:rsidR="00BA6E3A" w:rsidRPr="00CB241C">
        <w:rPr>
          <w:sz w:val="28"/>
          <w:szCs w:val="28"/>
        </w:rPr>
        <w:t xml:space="preserve"> will </w:t>
      </w:r>
      <w:r>
        <w:rPr>
          <w:sz w:val="28"/>
          <w:szCs w:val="28"/>
        </w:rPr>
        <w:t xml:space="preserve">also </w:t>
      </w:r>
      <w:r w:rsidR="00BA6E3A" w:rsidRPr="00CB241C">
        <w:rPr>
          <w:sz w:val="28"/>
          <w:szCs w:val="28"/>
        </w:rPr>
        <w:t xml:space="preserve">continue to work across the public </w:t>
      </w:r>
      <w:r w:rsidR="00ED7799">
        <w:rPr>
          <w:sz w:val="28"/>
          <w:szCs w:val="28"/>
        </w:rPr>
        <w:t>service, through a range of fora</w:t>
      </w:r>
      <w:r w:rsidR="00BA6E3A" w:rsidRPr="00CB241C">
        <w:rPr>
          <w:sz w:val="28"/>
          <w:szCs w:val="28"/>
        </w:rPr>
        <w:t>, to provide coordinated advice and support on matters related to the Voice and referendum.</w:t>
      </w:r>
      <w:r w:rsidR="00ED7799">
        <w:rPr>
          <w:sz w:val="28"/>
          <w:szCs w:val="28"/>
        </w:rPr>
        <w:t xml:space="preserve"> It is important to remind public servants on their role in being impartial throughout this process</w:t>
      </w:r>
      <w:r w:rsidR="006E6248">
        <w:rPr>
          <w:sz w:val="28"/>
          <w:szCs w:val="28"/>
        </w:rPr>
        <w:t xml:space="preserve"> and we need to </w:t>
      </w:r>
      <w:r w:rsidR="000C726E">
        <w:rPr>
          <w:sz w:val="28"/>
          <w:szCs w:val="28"/>
        </w:rPr>
        <w:t>support our staff in</w:t>
      </w:r>
      <w:r w:rsidR="006E6248">
        <w:rPr>
          <w:sz w:val="28"/>
          <w:szCs w:val="28"/>
        </w:rPr>
        <w:t xml:space="preserve"> providing accurate advice.</w:t>
      </w:r>
    </w:p>
    <w:p w:rsidR="009C3FD4" w:rsidRDefault="00BA6E3A" w:rsidP="003828AD">
      <w:pPr>
        <w:spacing w:line="360" w:lineRule="auto"/>
        <w:rPr>
          <w:sz w:val="28"/>
          <w:szCs w:val="28"/>
        </w:rPr>
      </w:pPr>
      <w:r w:rsidRPr="00CB241C">
        <w:rPr>
          <w:sz w:val="28"/>
          <w:szCs w:val="28"/>
        </w:rPr>
        <w:t xml:space="preserve">Alongside </w:t>
      </w:r>
      <w:r w:rsidR="00960709">
        <w:rPr>
          <w:sz w:val="28"/>
          <w:szCs w:val="28"/>
        </w:rPr>
        <w:t xml:space="preserve">these </w:t>
      </w:r>
      <w:r w:rsidR="009C3FD4">
        <w:rPr>
          <w:sz w:val="28"/>
          <w:szCs w:val="28"/>
        </w:rPr>
        <w:t>s</w:t>
      </w:r>
      <w:r w:rsidR="00960709">
        <w:rPr>
          <w:sz w:val="28"/>
          <w:szCs w:val="28"/>
        </w:rPr>
        <w:t>trategic</w:t>
      </w:r>
      <w:r w:rsidRPr="00CB241C">
        <w:rPr>
          <w:sz w:val="28"/>
          <w:szCs w:val="28"/>
        </w:rPr>
        <w:t xml:space="preserve"> priorities, the Agency </w:t>
      </w:r>
      <w:r w:rsidR="00BD0B73" w:rsidRPr="00CB241C">
        <w:rPr>
          <w:sz w:val="28"/>
          <w:szCs w:val="28"/>
        </w:rPr>
        <w:t>has</w:t>
      </w:r>
      <w:r w:rsidRPr="00CB241C">
        <w:rPr>
          <w:sz w:val="28"/>
          <w:szCs w:val="28"/>
        </w:rPr>
        <w:t xml:space="preserve"> </w:t>
      </w:r>
      <w:r w:rsidR="00960709">
        <w:rPr>
          <w:sz w:val="28"/>
          <w:szCs w:val="28"/>
        </w:rPr>
        <w:t xml:space="preserve">also </w:t>
      </w:r>
      <w:r w:rsidRPr="00CB241C">
        <w:rPr>
          <w:sz w:val="28"/>
          <w:szCs w:val="28"/>
        </w:rPr>
        <w:t>respond</w:t>
      </w:r>
      <w:r w:rsidR="00BD0B73" w:rsidRPr="00CB241C">
        <w:rPr>
          <w:sz w:val="28"/>
          <w:szCs w:val="28"/>
        </w:rPr>
        <w:t>ed</w:t>
      </w:r>
      <w:r w:rsidRPr="00CB241C">
        <w:rPr>
          <w:sz w:val="28"/>
          <w:szCs w:val="28"/>
        </w:rPr>
        <w:t xml:space="preserve"> to</w:t>
      </w:r>
      <w:r w:rsidR="008D065B">
        <w:rPr>
          <w:sz w:val="28"/>
          <w:szCs w:val="28"/>
        </w:rPr>
        <w:t xml:space="preserve"> </w:t>
      </w:r>
      <w:r w:rsidR="003E5690">
        <w:rPr>
          <w:sz w:val="28"/>
          <w:szCs w:val="28"/>
        </w:rPr>
        <w:t>urgent challenges</w:t>
      </w:r>
      <w:r w:rsidR="00BD0B73" w:rsidRPr="00CB241C">
        <w:rPr>
          <w:sz w:val="28"/>
          <w:szCs w:val="28"/>
        </w:rPr>
        <w:t>,</w:t>
      </w:r>
      <w:r w:rsidR="003828AD">
        <w:rPr>
          <w:sz w:val="28"/>
          <w:szCs w:val="28"/>
        </w:rPr>
        <w:t xml:space="preserve"> including the floods in the Kimberl</w:t>
      </w:r>
      <w:r w:rsidR="00960709">
        <w:rPr>
          <w:sz w:val="28"/>
          <w:szCs w:val="28"/>
        </w:rPr>
        <w:t>e</w:t>
      </w:r>
      <w:r w:rsidR="003828AD">
        <w:rPr>
          <w:sz w:val="28"/>
          <w:szCs w:val="28"/>
        </w:rPr>
        <w:t xml:space="preserve">y and </w:t>
      </w:r>
      <w:r w:rsidR="003E5690">
        <w:rPr>
          <w:sz w:val="28"/>
          <w:szCs w:val="28"/>
        </w:rPr>
        <w:t>more recently the</w:t>
      </w:r>
      <w:r w:rsidR="009C3FD4">
        <w:rPr>
          <w:sz w:val="28"/>
          <w:szCs w:val="28"/>
        </w:rPr>
        <w:t xml:space="preserve"> </w:t>
      </w:r>
      <w:r w:rsidR="00960709">
        <w:rPr>
          <w:sz w:val="28"/>
          <w:szCs w:val="28"/>
        </w:rPr>
        <w:t xml:space="preserve">challenges facing </w:t>
      </w:r>
      <w:r w:rsidR="006E6248">
        <w:rPr>
          <w:sz w:val="28"/>
          <w:szCs w:val="28"/>
        </w:rPr>
        <w:t>Alice Springs and the Central Australian region.</w:t>
      </w:r>
    </w:p>
    <w:p w:rsidR="00BA6E3A" w:rsidRDefault="00BF0247" w:rsidP="003828AD">
      <w:pPr>
        <w:spacing w:line="360" w:lineRule="auto"/>
        <w:rPr>
          <w:sz w:val="28"/>
          <w:szCs w:val="28"/>
        </w:rPr>
      </w:pPr>
      <w:r>
        <w:rPr>
          <w:sz w:val="28"/>
          <w:szCs w:val="28"/>
        </w:rPr>
        <w:t>T</w:t>
      </w:r>
      <w:r w:rsidR="00BD0B73" w:rsidRPr="00CB241C">
        <w:rPr>
          <w:sz w:val="28"/>
          <w:szCs w:val="28"/>
        </w:rPr>
        <w:t>hese responses highlighted</w:t>
      </w:r>
      <w:r w:rsidR="00BA6E3A" w:rsidRPr="00CB241C">
        <w:rPr>
          <w:sz w:val="28"/>
          <w:szCs w:val="28"/>
        </w:rPr>
        <w:t xml:space="preserve"> the benefit of our </w:t>
      </w:r>
      <w:r w:rsidR="00960709">
        <w:rPr>
          <w:sz w:val="28"/>
          <w:szCs w:val="28"/>
        </w:rPr>
        <w:t>regional footprint</w:t>
      </w:r>
      <w:r w:rsidR="003E5690">
        <w:rPr>
          <w:sz w:val="28"/>
          <w:szCs w:val="28"/>
        </w:rPr>
        <w:t xml:space="preserve">, the strong relationships our teams have developed and our </w:t>
      </w:r>
      <w:r w:rsidR="00BA6E3A" w:rsidRPr="00CB241C">
        <w:rPr>
          <w:sz w:val="28"/>
          <w:szCs w:val="28"/>
        </w:rPr>
        <w:t xml:space="preserve">ability to </w:t>
      </w:r>
      <w:r w:rsidR="003E5690">
        <w:rPr>
          <w:sz w:val="28"/>
          <w:szCs w:val="28"/>
        </w:rPr>
        <w:t xml:space="preserve">quickly </w:t>
      </w:r>
      <w:r w:rsidR="00BA6E3A" w:rsidRPr="00CB241C">
        <w:rPr>
          <w:sz w:val="28"/>
          <w:szCs w:val="28"/>
        </w:rPr>
        <w:t xml:space="preserve">activate </w:t>
      </w:r>
      <w:r w:rsidR="00BD0B73" w:rsidRPr="00CB241C">
        <w:rPr>
          <w:sz w:val="28"/>
          <w:szCs w:val="28"/>
        </w:rPr>
        <w:t xml:space="preserve">teams to provide support </w:t>
      </w:r>
      <w:r w:rsidR="00960709">
        <w:rPr>
          <w:sz w:val="28"/>
          <w:szCs w:val="28"/>
        </w:rPr>
        <w:t xml:space="preserve">on the ground when and </w:t>
      </w:r>
      <w:r w:rsidR="00BD0B73" w:rsidRPr="00CB241C">
        <w:rPr>
          <w:sz w:val="28"/>
          <w:szCs w:val="28"/>
        </w:rPr>
        <w:t>where it is needed.</w:t>
      </w:r>
    </w:p>
    <w:p w:rsidR="00960709" w:rsidRDefault="009C3FD4" w:rsidP="00960709">
      <w:pPr>
        <w:spacing w:line="360" w:lineRule="auto"/>
        <w:rPr>
          <w:sz w:val="28"/>
          <w:szCs w:val="28"/>
        </w:rPr>
      </w:pPr>
      <w:r>
        <w:rPr>
          <w:sz w:val="28"/>
          <w:szCs w:val="28"/>
        </w:rPr>
        <w:t xml:space="preserve">Over the last few months, </w:t>
      </w:r>
      <w:r w:rsidR="002A0BB3">
        <w:rPr>
          <w:sz w:val="28"/>
          <w:szCs w:val="28"/>
        </w:rPr>
        <w:t>NIAA has</w:t>
      </w:r>
      <w:r w:rsidR="00960709" w:rsidRPr="00CB241C">
        <w:rPr>
          <w:sz w:val="28"/>
          <w:szCs w:val="28"/>
        </w:rPr>
        <w:t xml:space="preserve"> </w:t>
      </w:r>
      <w:r w:rsidR="00960709">
        <w:rPr>
          <w:sz w:val="28"/>
          <w:szCs w:val="28"/>
        </w:rPr>
        <w:t xml:space="preserve">supported </w:t>
      </w:r>
      <w:r w:rsidR="008D065B">
        <w:rPr>
          <w:sz w:val="28"/>
          <w:szCs w:val="28"/>
        </w:rPr>
        <w:t xml:space="preserve">communities by working with </w:t>
      </w:r>
      <w:r w:rsidR="00960709">
        <w:rPr>
          <w:sz w:val="28"/>
          <w:szCs w:val="28"/>
        </w:rPr>
        <w:t xml:space="preserve">the </w:t>
      </w:r>
      <w:r w:rsidR="00960709" w:rsidRPr="00E333D4">
        <w:rPr>
          <w:sz w:val="28"/>
          <w:szCs w:val="28"/>
        </w:rPr>
        <w:t>National Emergency Management Agency and the WA State Government</w:t>
      </w:r>
      <w:r w:rsidR="002A0BB3">
        <w:rPr>
          <w:sz w:val="28"/>
          <w:szCs w:val="28"/>
        </w:rPr>
        <w:t>,</w:t>
      </w:r>
      <w:r w:rsidR="00960709" w:rsidRPr="00E333D4">
        <w:rPr>
          <w:sz w:val="28"/>
          <w:szCs w:val="28"/>
        </w:rPr>
        <w:t xml:space="preserve"> led by the Department of Fire and Emergency Services</w:t>
      </w:r>
      <w:r w:rsidR="002A0BB3">
        <w:rPr>
          <w:sz w:val="28"/>
          <w:szCs w:val="28"/>
        </w:rPr>
        <w:t>,</w:t>
      </w:r>
      <w:r w:rsidR="00960709" w:rsidRPr="00E333D4">
        <w:rPr>
          <w:sz w:val="28"/>
          <w:szCs w:val="28"/>
        </w:rPr>
        <w:t> </w:t>
      </w:r>
      <w:r w:rsidR="00960709">
        <w:rPr>
          <w:sz w:val="28"/>
          <w:szCs w:val="28"/>
        </w:rPr>
        <w:t>t</w:t>
      </w:r>
      <w:r w:rsidR="00960709" w:rsidRPr="00E333D4">
        <w:rPr>
          <w:sz w:val="28"/>
          <w:szCs w:val="28"/>
        </w:rPr>
        <w:t xml:space="preserve">o connect to remote </w:t>
      </w:r>
      <w:r w:rsidR="00960709">
        <w:rPr>
          <w:sz w:val="28"/>
          <w:szCs w:val="28"/>
        </w:rPr>
        <w:t>Aboriginal</w:t>
      </w:r>
      <w:r w:rsidR="00960709" w:rsidRPr="00E333D4">
        <w:rPr>
          <w:sz w:val="28"/>
          <w:szCs w:val="28"/>
        </w:rPr>
        <w:t> communities and Aboriginal Community Controlled Organisations</w:t>
      </w:r>
      <w:r w:rsidR="00960709">
        <w:rPr>
          <w:sz w:val="28"/>
          <w:szCs w:val="28"/>
        </w:rPr>
        <w:t xml:space="preserve">. </w:t>
      </w:r>
    </w:p>
    <w:p w:rsidR="00C91FE9" w:rsidRDefault="00C91FE9" w:rsidP="00960709">
      <w:pPr>
        <w:spacing w:line="360" w:lineRule="auto"/>
        <w:rPr>
          <w:sz w:val="28"/>
          <w:szCs w:val="28"/>
        </w:rPr>
      </w:pPr>
      <w:r>
        <w:rPr>
          <w:sz w:val="28"/>
          <w:szCs w:val="28"/>
        </w:rPr>
        <w:t xml:space="preserve">Connecting </w:t>
      </w:r>
      <w:r w:rsidR="00960709" w:rsidRPr="00E333D4">
        <w:rPr>
          <w:sz w:val="28"/>
          <w:szCs w:val="28"/>
        </w:rPr>
        <w:t xml:space="preserve">Commonwealth and State agencies to key local community members and </w:t>
      </w:r>
      <w:r w:rsidR="00960709">
        <w:rPr>
          <w:sz w:val="28"/>
          <w:szCs w:val="28"/>
        </w:rPr>
        <w:t>Aboriginal Community Controlled Health Services</w:t>
      </w:r>
      <w:r>
        <w:rPr>
          <w:sz w:val="28"/>
          <w:szCs w:val="28"/>
        </w:rPr>
        <w:t xml:space="preserve"> was critical in th</w:t>
      </w:r>
      <w:r w:rsidR="00DC125C">
        <w:rPr>
          <w:sz w:val="28"/>
          <w:szCs w:val="28"/>
        </w:rPr>
        <w:t>e</w:t>
      </w:r>
      <w:r w:rsidR="00BD1FA7">
        <w:rPr>
          <w:sz w:val="28"/>
          <w:szCs w:val="28"/>
        </w:rPr>
        <w:t xml:space="preserve"> </w:t>
      </w:r>
      <w:r>
        <w:rPr>
          <w:sz w:val="28"/>
          <w:szCs w:val="28"/>
        </w:rPr>
        <w:t xml:space="preserve">response </w:t>
      </w:r>
      <w:r w:rsidR="00DC125C">
        <w:rPr>
          <w:sz w:val="28"/>
          <w:szCs w:val="28"/>
        </w:rPr>
        <w:t xml:space="preserve">process </w:t>
      </w:r>
      <w:r>
        <w:rPr>
          <w:sz w:val="28"/>
          <w:szCs w:val="28"/>
        </w:rPr>
        <w:t>and NIAA’s</w:t>
      </w:r>
      <w:r w:rsidRPr="00E333D4">
        <w:rPr>
          <w:sz w:val="28"/>
          <w:szCs w:val="28"/>
        </w:rPr>
        <w:t xml:space="preserve"> longstanding local presence in Derby with outreach to Fitzroy Crossing </w:t>
      </w:r>
      <w:r>
        <w:rPr>
          <w:sz w:val="28"/>
          <w:szCs w:val="28"/>
        </w:rPr>
        <w:t>provided a foundation</w:t>
      </w:r>
      <w:r w:rsidR="00960709" w:rsidRPr="00E333D4">
        <w:rPr>
          <w:sz w:val="28"/>
          <w:szCs w:val="28"/>
        </w:rPr>
        <w:t xml:space="preserve"> </w:t>
      </w:r>
      <w:r>
        <w:rPr>
          <w:sz w:val="28"/>
          <w:szCs w:val="28"/>
        </w:rPr>
        <w:t>for this engagement.</w:t>
      </w:r>
    </w:p>
    <w:p w:rsidR="00960709" w:rsidRPr="00CB241C" w:rsidRDefault="00960709" w:rsidP="00960709">
      <w:pPr>
        <w:spacing w:line="360" w:lineRule="auto"/>
        <w:rPr>
          <w:sz w:val="28"/>
          <w:szCs w:val="28"/>
        </w:rPr>
      </w:pPr>
      <w:r>
        <w:rPr>
          <w:sz w:val="28"/>
          <w:szCs w:val="28"/>
        </w:rPr>
        <w:t>NIAA will continue to</w:t>
      </w:r>
      <w:r w:rsidR="00023208">
        <w:rPr>
          <w:sz w:val="28"/>
          <w:szCs w:val="28"/>
        </w:rPr>
        <w:t xml:space="preserve"> support the </w:t>
      </w:r>
      <w:r w:rsidR="002A0BB3">
        <w:rPr>
          <w:sz w:val="28"/>
          <w:szCs w:val="28"/>
        </w:rPr>
        <w:t>communities of the Kimberley</w:t>
      </w:r>
      <w:r w:rsidR="008D065B">
        <w:rPr>
          <w:sz w:val="28"/>
          <w:szCs w:val="28"/>
        </w:rPr>
        <w:t xml:space="preserve"> through recovery.</w:t>
      </w:r>
      <w:r>
        <w:rPr>
          <w:sz w:val="28"/>
          <w:szCs w:val="28"/>
        </w:rPr>
        <w:t xml:space="preserve"> </w:t>
      </w:r>
    </w:p>
    <w:p w:rsidR="00960709" w:rsidRDefault="005046F2" w:rsidP="00960709">
      <w:pPr>
        <w:spacing w:line="360" w:lineRule="auto"/>
        <w:rPr>
          <w:sz w:val="28"/>
          <w:szCs w:val="28"/>
        </w:rPr>
      </w:pPr>
      <w:r w:rsidRPr="00E627CB">
        <w:rPr>
          <w:sz w:val="28"/>
          <w:szCs w:val="28"/>
        </w:rPr>
        <w:lastRenderedPageBreak/>
        <w:t>In the Central Australian region, the NIAA have been assisting</w:t>
      </w:r>
      <w:r w:rsidR="00960709" w:rsidRPr="00E627CB">
        <w:rPr>
          <w:sz w:val="28"/>
          <w:szCs w:val="28"/>
        </w:rPr>
        <w:t xml:space="preserve"> the community in Alice Springs and the surrounding </w:t>
      </w:r>
      <w:r w:rsidRPr="00E627CB">
        <w:rPr>
          <w:sz w:val="28"/>
          <w:szCs w:val="28"/>
        </w:rPr>
        <w:t xml:space="preserve">areas </w:t>
      </w:r>
      <w:r>
        <w:rPr>
          <w:sz w:val="28"/>
          <w:szCs w:val="28"/>
        </w:rPr>
        <w:t xml:space="preserve">by providing </w:t>
      </w:r>
      <w:r w:rsidR="00960709">
        <w:rPr>
          <w:sz w:val="28"/>
          <w:szCs w:val="28"/>
        </w:rPr>
        <w:t>additional staff</w:t>
      </w:r>
      <w:r w:rsidR="00960709" w:rsidRPr="00CB241C">
        <w:rPr>
          <w:sz w:val="28"/>
          <w:szCs w:val="28"/>
        </w:rPr>
        <w:t xml:space="preserve"> to support </w:t>
      </w:r>
      <w:r w:rsidR="00EE38FB">
        <w:rPr>
          <w:sz w:val="28"/>
          <w:szCs w:val="28"/>
        </w:rPr>
        <w:t xml:space="preserve">implementation of delivery to </w:t>
      </w:r>
      <w:r>
        <w:rPr>
          <w:sz w:val="28"/>
          <w:szCs w:val="28"/>
        </w:rPr>
        <w:t>the Government’s</w:t>
      </w:r>
      <w:r w:rsidR="00960709">
        <w:rPr>
          <w:sz w:val="28"/>
          <w:szCs w:val="28"/>
        </w:rPr>
        <w:t xml:space="preserve"> recent </w:t>
      </w:r>
      <w:r w:rsidR="00EE38FB">
        <w:rPr>
          <w:sz w:val="28"/>
          <w:szCs w:val="28"/>
        </w:rPr>
        <w:t>commitments</w:t>
      </w:r>
      <w:r w:rsidR="00960709" w:rsidRPr="00CB241C">
        <w:rPr>
          <w:sz w:val="28"/>
          <w:szCs w:val="28"/>
        </w:rPr>
        <w:t>.</w:t>
      </w:r>
    </w:p>
    <w:p w:rsidR="009C3FD4" w:rsidRDefault="00960709" w:rsidP="00960709">
      <w:pPr>
        <w:spacing w:line="360" w:lineRule="auto"/>
        <w:rPr>
          <w:sz w:val="28"/>
          <w:szCs w:val="28"/>
        </w:rPr>
      </w:pPr>
      <w:r>
        <w:rPr>
          <w:sz w:val="28"/>
          <w:szCs w:val="28"/>
        </w:rPr>
        <w:t xml:space="preserve">This includes the commitment of $48.8 million to improve community safety, and an additional $250 million to provide a priority response </w:t>
      </w:r>
      <w:r w:rsidR="005046F2">
        <w:rPr>
          <w:sz w:val="28"/>
          <w:szCs w:val="28"/>
        </w:rPr>
        <w:t>through a</w:t>
      </w:r>
      <w:r>
        <w:rPr>
          <w:sz w:val="28"/>
          <w:szCs w:val="28"/>
        </w:rPr>
        <w:t xml:space="preserve"> Central Australian Plan. The Commonwealth is working closely with communities, service providers and the Northern Territory Government</w:t>
      </w:r>
      <w:r w:rsidR="005046F2">
        <w:rPr>
          <w:sz w:val="28"/>
          <w:szCs w:val="28"/>
        </w:rPr>
        <w:t xml:space="preserve"> to ensure</w:t>
      </w:r>
      <w:r>
        <w:rPr>
          <w:sz w:val="28"/>
          <w:szCs w:val="28"/>
        </w:rPr>
        <w:t xml:space="preserve"> solutions </w:t>
      </w:r>
      <w:r w:rsidR="005046F2">
        <w:rPr>
          <w:sz w:val="28"/>
          <w:szCs w:val="28"/>
        </w:rPr>
        <w:t>are</w:t>
      </w:r>
      <w:r>
        <w:rPr>
          <w:sz w:val="28"/>
          <w:szCs w:val="28"/>
        </w:rPr>
        <w:t xml:space="preserve"> made in partnership with the local community. The NIAA is taking the lead on this work on behalf of the Commonwealth, and I will continue to work with my colleagues to deliver cross-agency solutions that work for people on the ground.</w:t>
      </w:r>
    </w:p>
    <w:p w:rsidR="00960709" w:rsidRPr="00CB241C" w:rsidRDefault="005046F2" w:rsidP="00960709">
      <w:pPr>
        <w:spacing w:line="360" w:lineRule="auto"/>
        <w:rPr>
          <w:sz w:val="28"/>
          <w:szCs w:val="28"/>
        </w:rPr>
      </w:pPr>
      <w:r>
        <w:rPr>
          <w:sz w:val="28"/>
          <w:szCs w:val="28"/>
        </w:rPr>
        <w:t>To support this response, w</w:t>
      </w:r>
      <w:r w:rsidR="00960709">
        <w:rPr>
          <w:sz w:val="28"/>
          <w:szCs w:val="28"/>
        </w:rPr>
        <w:t xml:space="preserve">e have staff in the </w:t>
      </w:r>
      <w:r w:rsidR="0094242E">
        <w:rPr>
          <w:sz w:val="28"/>
          <w:szCs w:val="28"/>
        </w:rPr>
        <w:t xml:space="preserve">recently </w:t>
      </w:r>
      <w:r w:rsidR="00960709">
        <w:rPr>
          <w:sz w:val="28"/>
          <w:szCs w:val="28"/>
        </w:rPr>
        <w:t>established Office of the Central Australia Regional Controller</w:t>
      </w:r>
      <w:r w:rsidR="00F63A1B">
        <w:rPr>
          <w:sz w:val="28"/>
          <w:szCs w:val="28"/>
        </w:rPr>
        <w:t>. Together,</w:t>
      </w:r>
      <w:r w:rsidR="00960709">
        <w:rPr>
          <w:sz w:val="28"/>
          <w:szCs w:val="28"/>
        </w:rPr>
        <w:t xml:space="preserve"> our staff have </w:t>
      </w:r>
      <w:r w:rsidR="00DB6B7E">
        <w:rPr>
          <w:sz w:val="28"/>
          <w:szCs w:val="28"/>
        </w:rPr>
        <w:t xml:space="preserve">already </w:t>
      </w:r>
      <w:r w:rsidR="00960709">
        <w:rPr>
          <w:sz w:val="28"/>
          <w:szCs w:val="28"/>
        </w:rPr>
        <w:t xml:space="preserve">commenced discussions with community members and providers and we expect to settle a broader consultation plan in </w:t>
      </w:r>
      <w:r w:rsidR="00DB6B7E">
        <w:rPr>
          <w:sz w:val="28"/>
          <w:szCs w:val="28"/>
        </w:rPr>
        <w:t xml:space="preserve">the </w:t>
      </w:r>
      <w:r w:rsidR="00960709">
        <w:rPr>
          <w:sz w:val="28"/>
          <w:szCs w:val="28"/>
        </w:rPr>
        <w:t xml:space="preserve">coming weeks. As the Prime Minister has </w:t>
      </w:r>
      <w:r w:rsidR="00DB6B7E">
        <w:rPr>
          <w:sz w:val="28"/>
          <w:szCs w:val="28"/>
        </w:rPr>
        <w:t>announced</w:t>
      </w:r>
      <w:r w:rsidR="00960709">
        <w:rPr>
          <w:sz w:val="28"/>
          <w:szCs w:val="28"/>
        </w:rPr>
        <w:t xml:space="preserve">, it is really important that these packages are community led. </w:t>
      </w:r>
    </w:p>
    <w:p w:rsidR="009B610C" w:rsidRDefault="005046F2" w:rsidP="003828AD">
      <w:pPr>
        <w:spacing w:line="360" w:lineRule="auto"/>
        <w:rPr>
          <w:sz w:val="28"/>
          <w:szCs w:val="28"/>
        </w:rPr>
      </w:pPr>
      <w:r>
        <w:rPr>
          <w:sz w:val="28"/>
          <w:szCs w:val="28"/>
        </w:rPr>
        <w:t xml:space="preserve">In referring to both of these events, I’d like to formally acknowledge the efforts of NIAA staff in </w:t>
      </w:r>
      <w:r w:rsidR="002A0BB3">
        <w:rPr>
          <w:sz w:val="28"/>
          <w:szCs w:val="28"/>
        </w:rPr>
        <w:t>our</w:t>
      </w:r>
      <w:r>
        <w:rPr>
          <w:sz w:val="28"/>
          <w:szCs w:val="28"/>
        </w:rPr>
        <w:t xml:space="preserve"> regions. Responding to</w:t>
      </w:r>
      <w:r w:rsidR="00DB6B7E">
        <w:rPr>
          <w:sz w:val="28"/>
          <w:szCs w:val="28"/>
        </w:rPr>
        <w:t xml:space="preserve"> </w:t>
      </w:r>
      <w:r w:rsidR="002A0BB3">
        <w:rPr>
          <w:sz w:val="28"/>
          <w:szCs w:val="28"/>
        </w:rPr>
        <w:t xml:space="preserve">issues like these are never easy </w:t>
      </w:r>
      <w:r w:rsidR="00DB6B7E">
        <w:rPr>
          <w:sz w:val="28"/>
          <w:szCs w:val="28"/>
        </w:rPr>
        <w:t xml:space="preserve">and I am mindful that many of those </w:t>
      </w:r>
      <w:r w:rsidR="00F63A1B">
        <w:rPr>
          <w:sz w:val="28"/>
          <w:szCs w:val="28"/>
        </w:rPr>
        <w:t xml:space="preserve">involved </w:t>
      </w:r>
      <w:r w:rsidR="002A0BB3">
        <w:rPr>
          <w:sz w:val="28"/>
          <w:szCs w:val="28"/>
        </w:rPr>
        <w:t>are often</w:t>
      </w:r>
      <w:r w:rsidR="00DB6B7E">
        <w:rPr>
          <w:sz w:val="28"/>
          <w:szCs w:val="28"/>
        </w:rPr>
        <w:t xml:space="preserve"> </w:t>
      </w:r>
      <w:r>
        <w:rPr>
          <w:sz w:val="28"/>
          <w:szCs w:val="28"/>
        </w:rPr>
        <w:t>directly impacted or</w:t>
      </w:r>
      <w:r w:rsidR="00DB6B7E">
        <w:rPr>
          <w:sz w:val="28"/>
          <w:szCs w:val="28"/>
        </w:rPr>
        <w:t xml:space="preserve"> had</w:t>
      </w:r>
      <w:r>
        <w:rPr>
          <w:sz w:val="28"/>
          <w:szCs w:val="28"/>
        </w:rPr>
        <w:t xml:space="preserve"> their families impacted by those circumstance</w:t>
      </w:r>
      <w:r w:rsidR="00DB6B7E">
        <w:rPr>
          <w:sz w:val="28"/>
          <w:szCs w:val="28"/>
        </w:rPr>
        <w:t>s.</w:t>
      </w:r>
      <w:r>
        <w:rPr>
          <w:sz w:val="28"/>
          <w:szCs w:val="28"/>
        </w:rPr>
        <w:t xml:space="preserve"> </w:t>
      </w:r>
    </w:p>
    <w:p w:rsidR="00517CA3" w:rsidRDefault="009B610C" w:rsidP="003828AD">
      <w:pPr>
        <w:spacing w:line="360" w:lineRule="auto"/>
        <w:rPr>
          <w:sz w:val="28"/>
          <w:szCs w:val="28"/>
        </w:rPr>
      </w:pPr>
      <w:r>
        <w:rPr>
          <w:sz w:val="28"/>
          <w:szCs w:val="28"/>
        </w:rPr>
        <w:t xml:space="preserve">Since the last committee, </w:t>
      </w:r>
      <w:r w:rsidR="00063AD9" w:rsidRPr="00CB241C">
        <w:rPr>
          <w:sz w:val="28"/>
          <w:szCs w:val="28"/>
        </w:rPr>
        <w:t xml:space="preserve">I’ve </w:t>
      </w:r>
      <w:r>
        <w:rPr>
          <w:sz w:val="28"/>
          <w:szCs w:val="28"/>
        </w:rPr>
        <w:t xml:space="preserve">travelled </w:t>
      </w:r>
      <w:r w:rsidR="00063AD9" w:rsidRPr="00CB241C">
        <w:rPr>
          <w:sz w:val="28"/>
          <w:szCs w:val="28"/>
        </w:rPr>
        <w:t xml:space="preserve">to </w:t>
      </w:r>
      <w:r w:rsidR="00517CA3" w:rsidRPr="00CB241C">
        <w:rPr>
          <w:sz w:val="28"/>
          <w:szCs w:val="28"/>
        </w:rPr>
        <w:t>Tasmania</w:t>
      </w:r>
      <w:r w:rsidR="00517CA3">
        <w:rPr>
          <w:sz w:val="28"/>
          <w:szCs w:val="28"/>
        </w:rPr>
        <w:t xml:space="preserve">, </w:t>
      </w:r>
      <w:r w:rsidR="00063AD9" w:rsidRPr="00CB241C">
        <w:rPr>
          <w:sz w:val="28"/>
          <w:szCs w:val="28"/>
        </w:rPr>
        <w:t xml:space="preserve">Brisbane, Rockhampton, </w:t>
      </w:r>
      <w:r w:rsidR="00517CA3" w:rsidRPr="00DD0B83">
        <w:rPr>
          <w:sz w:val="28"/>
          <w:szCs w:val="28"/>
        </w:rPr>
        <w:t>Woorabinda</w:t>
      </w:r>
      <w:r w:rsidR="00517CA3">
        <w:rPr>
          <w:sz w:val="28"/>
          <w:szCs w:val="28"/>
        </w:rPr>
        <w:t xml:space="preserve">, </w:t>
      </w:r>
      <w:r w:rsidR="00063AD9" w:rsidRPr="00CB241C">
        <w:rPr>
          <w:sz w:val="28"/>
          <w:szCs w:val="28"/>
        </w:rPr>
        <w:t>Yuendumu, and two trips to Alice Springs on separate occasions.</w:t>
      </w:r>
      <w:r>
        <w:rPr>
          <w:sz w:val="28"/>
          <w:szCs w:val="28"/>
        </w:rPr>
        <w:t xml:space="preserve"> </w:t>
      </w:r>
      <w:r w:rsidR="0094242E">
        <w:rPr>
          <w:sz w:val="28"/>
          <w:szCs w:val="28"/>
        </w:rPr>
        <w:t xml:space="preserve">I have </w:t>
      </w:r>
      <w:r w:rsidR="00DB6B7E">
        <w:rPr>
          <w:sz w:val="28"/>
          <w:szCs w:val="28"/>
        </w:rPr>
        <w:t>been extremely fortunate to visit</w:t>
      </w:r>
      <w:r w:rsidR="0094242E">
        <w:rPr>
          <w:sz w:val="28"/>
          <w:szCs w:val="28"/>
        </w:rPr>
        <w:t xml:space="preserve"> </w:t>
      </w:r>
      <w:r w:rsidR="00517CA3" w:rsidRPr="00CB241C">
        <w:rPr>
          <w:sz w:val="28"/>
          <w:szCs w:val="28"/>
        </w:rPr>
        <w:t>e</w:t>
      </w:r>
      <w:r w:rsidR="00DB6B7E">
        <w:rPr>
          <w:sz w:val="28"/>
          <w:szCs w:val="28"/>
        </w:rPr>
        <w:t>ach</w:t>
      </w:r>
      <w:r w:rsidR="00517CA3" w:rsidRPr="00CB241C">
        <w:rPr>
          <w:sz w:val="28"/>
          <w:szCs w:val="28"/>
        </w:rPr>
        <w:t xml:space="preserve"> state and territory</w:t>
      </w:r>
      <w:r w:rsidR="00C95BF4">
        <w:rPr>
          <w:sz w:val="28"/>
          <w:szCs w:val="28"/>
        </w:rPr>
        <w:t xml:space="preserve"> during my time as the CEO to</w:t>
      </w:r>
      <w:r>
        <w:rPr>
          <w:sz w:val="28"/>
          <w:szCs w:val="28"/>
        </w:rPr>
        <w:t xml:space="preserve"> meet</w:t>
      </w:r>
      <w:r w:rsidR="00F63A1B">
        <w:rPr>
          <w:sz w:val="28"/>
          <w:szCs w:val="28"/>
        </w:rPr>
        <w:t xml:space="preserve"> with</w:t>
      </w:r>
      <w:r>
        <w:rPr>
          <w:sz w:val="28"/>
          <w:szCs w:val="28"/>
        </w:rPr>
        <w:t xml:space="preserve"> various</w:t>
      </w:r>
      <w:r w:rsidR="00F63A1B">
        <w:rPr>
          <w:sz w:val="28"/>
          <w:szCs w:val="28"/>
        </w:rPr>
        <w:t xml:space="preserve"> providers, </w:t>
      </w:r>
      <w:r>
        <w:rPr>
          <w:sz w:val="28"/>
          <w:szCs w:val="28"/>
        </w:rPr>
        <w:t xml:space="preserve">connect with </w:t>
      </w:r>
      <w:r w:rsidR="00F63A1B">
        <w:rPr>
          <w:sz w:val="28"/>
          <w:szCs w:val="28"/>
        </w:rPr>
        <w:t>communit</w:t>
      </w:r>
      <w:r>
        <w:rPr>
          <w:sz w:val="28"/>
          <w:szCs w:val="28"/>
        </w:rPr>
        <w:t>ies</w:t>
      </w:r>
      <w:r w:rsidR="00F63A1B">
        <w:rPr>
          <w:sz w:val="28"/>
          <w:szCs w:val="28"/>
        </w:rPr>
        <w:t xml:space="preserve"> and </w:t>
      </w:r>
      <w:r>
        <w:rPr>
          <w:sz w:val="28"/>
          <w:szCs w:val="28"/>
        </w:rPr>
        <w:t xml:space="preserve">work with </w:t>
      </w:r>
      <w:r w:rsidR="00F63A1B">
        <w:rPr>
          <w:sz w:val="28"/>
          <w:szCs w:val="28"/>
        </w:rPr>
        <w:t>our wonderful staff</w:t>
      </w:r>
      <w:r w:rsidR="00517CA3" w:rsidRPr="00CB241C">
        <w:rPr>
          <w:sz w:val="28"/>
          <w:szCs w:val="28"/>
        </w:rPr>
        <w:t>.</w:t>
      </w:r>
    </w:p>
    <w:p w:rsidR="00857323" w:rsidRPr="00CB241C" w:rsidRDefault="009838C0" w:rsidP="003828AD">
      <w:pPr>
        <w:spacing w:line="360" w:lineRule="auto"/>
        <w:rPr>
          <w:sz w:val="28"/>
          <w:szCs w:val="28"/>
        </w:rPr>
      </w:pPr>
      <w:r w:rsidRPr="00C676A0">
        <w:rPr>
          <w:sz w:val="28"/>
          <w:szCs w:val="28"/>
        </w:rPr>
        <w:lastRenderedPageBreak/>
        <w:t>I thank the Committee and welcome your questions.</w:t>
      </w:r>
    </w:p>
    <w:sectPr w:rsidR="00857323" w:rsidRPr="00CB241C" w:rsidSect="00F63448">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D2" w:rsidRDefault="00A062D2" w:rsidP="007A6B4B">
      <w:pPr>
        <w:spacing w:after="0" w:line="240" w:lineRule="auto"/>
      </w:pPr>
      <w:r>
        <w:separator/>
      </w:r>
    </w:p>
  </w:endnote>
  <w:endnote w:type="continuationSeparator" w:id="0">
    <w:p w:rsidR="00A062D2" w:rsidRDefault="00A062D2" w:rsidP="007A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4B" w:rsidRDefault="00CC5E30" w:rsidP="007A6B4B">
    <w:pPr>
      <w:pStyle w:val="Footer"/>
    </w:pPr>
    <w:r w:rsidRPr="00CC5E30">
      <w:tab/>
    </w:r>
    <w:sdt>
      <w:sdtPr>
        <w:id w:val="2027901049"/>
        <w:docPartObj>
          <w:docPartGallery w:val="Page Numbers (Bottom of Page)"/>
          <w:docPartUnique/>
        </w:docPartObj>
      </w:sdtPr>
      <w:sdtEndPr/>
      <w:sdtContent>
        <w:sdt>
          <w:sdtPr>
            <w:id w:val="-1705238520"/>
            <w:docPartObj>
              <w:docPartGallery w:val="Page Numbers (Top of Page)"/>
              <w:docPartUnique/>
            </w:docPartObj>
          </w:sdtPr>
          <w:sdtEndPr/>
          <w:sdtContent>
            <w:r w:rsidRPr="00CC5E30">
              <w:t xml:space="preserve">Page </w:t>
            </w:r>
            <w:r w:rsidRPr="00CC5E30">
              <w:rPr>
                <w:bCs/>
                <w:sz w:val="24"/>
                <w:szCs w:val="24"/>
              </w:rPr>
              <w:fldChar w:fldCharType="begin"/>
            </w:r>
            <w:r w:rsidRPr="00CC5E30">
              <w:rPr>
                <w:bCs/>
              </w:rPr>
              <w:instrText xml:space="preserve"> PAGE </w:instrText>
            </w:r>
            <w:r w:rsidRPr="00CC5E30">
              <w:rPr>
                <w:bCs/>
                <w:sz w:val="24"/>
                <w:szCs w:val="24"/>
              </w:rPr>
              <w:fldChar w:fldCharType="separate"/>
            </w:r>
            <w:r w:rsidR="00547D65">
              <w:rPr>
                <w:bCs/>
                <w:noProof/>
              </w:rPr>
              <w:t>1</w:t>
            </w:r>
            <w:r w:rsidRPr="00CC5E30">
              <w:rPr>
                <w:bCs/>
                <w:sz w:val="24"/>
                <w:szCs w:val="24"/>
              </w:rPr>
              <w:fldChar w:fldCharType="end"/>
            </w:r>
            <w:r w:rsidRPr="00CC5E30">
              <w:t xml:space="preserve"> of </w:t>
            </w:r>
            <w:r w:rsidRPr="00CC5E30">
              <w:rPr>
                <w:bCs/>
                <w:sz w:val="24"/>
                <w:szCs w:val="24"/>
              </w:rPr>
              <w:fldChar w:fldCharType="begin"/>
            </w:r>
            <w:r w:rsidRPr="00CC5E30">
              <w:rPr>
                <w:bCs/>
              </w:rPr>
              <w:instrText xml:space="preserve"> NUMPAGES  </w:instrText>
            </w:r>
            <w:r w:rsidRPr="00CC5E30">
              <w:rPr>
                <w:bCs/>
                <w:sz w:val="24"/>
                <w:szCs w:val="24"/>
              </w:rPr>
              <w:fldChar w:fldCharType="separate"/>
            </w:r>
            <w:r w:rsidR="00547D65">
              <w:rPr>
                <w:bCs/>
                <w:noProof/>
              </w:rPr>
              <w:t>5</w:t>
            </w:r>
            <w:r w:rsidRPr="00CC5E30">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D2" w:rsidRDefault="00A062D2" w:rsidP="007A6B4B">
      <w:pPr>
        <w:spacing w:after="0" w:line="240" w:lineRule="auto"/>
      </w:pPr>
      <w:r>
        <w:separator/>
      </w:r>
    </w:p>
  </w:footnote>
  <w:footnote w:type="continuationSeparator" w:id="0">
    <w:p w:rsidR="00A062D2" w:rsidRDefault="00A062D2" w:rsidP="007A6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140"/>
    <w:multiLevelType w:val="hybridMultilevel"/>
    <w:tmpl w:val="220C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F2109"/>
    <w:multiLevelType w:val="hybridMultilevel"/>
    <w:tmpl w:val="1F9AC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C7998"/>
    <w:multiLevelType w:val="hybridMultilevel"/>
    <w:tmpl w:val="30442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64526"/>
    <w:multiLevelType w:val="hybridMultilevel"/>
    <w:tmpl w:val="168C7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E3447"/>
    <w:multiLevelType w:val="hybridMultilevel"/>
    <w:tmpl w:val="9190ED58"/>
    <w:lvl w:ilvl="0" w:tplc="0C090001">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D01261"/>
    <w:multiLevelType w:val="hybridMultilevel"/>
    <w:tmpl w:val="135E4E58"/>
    <w:lvl w:ilvl="0" w:tplc="7690D892">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76DFA"/>
    <w:multiLevelType w:val="hybridMultilevel"/>
    <w:tmpl w:val="B2FE4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87435E"/>
    <w:multiLevelType w:val="hybridMultilevel"/>
    <w:tmpl w:val="3FC4C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093487"/>
    <w:multiLevelType w:val="hybridMultilevel"/>
    <w:tmpl w:val="BC06D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272192"/>
    <w:multiLevelType w:val="hybridMultilevel"/>
    <w:tmpl w:val="3C18F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CF3A50"/>
    <w:multiLevelType w:val="hybridMultilevel"/>
    <w:tmpl w:val="A462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0"/>
  </w:num>
  <w:num w:numId="5">
    <w:abstractNumId w:val="1"/>
  </w:num>
  <w:num w:numId="6">
    <w:abstractNumId w:val="9"/>
  </w:num>
  <w:num w:numId="7">
    <w:abstractNumId w:val="0"/>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DA"/>
    <w:rsid w:val="000161DB"/>
    <w:rsid w:val="00023208"/>
    <w:rsid w:val="00026A9E"/>
    <w:rsid w:val="00040513"/>
    <w:rsid w:val="0004168D"/>
    <w:rsid w:val="000561C3"/>
    <w:rsid w:val="00057232"/>
    <w:rsid w:val="00063AD9"/>
    <w:rsid w:val="00064BE3"/>
    <w:rsid w:val="00070661"/>
    <w:rsid w:val="000714DD"/>
    <w:rsid w:val="000B05F6"/>
    <w:rsid w:val="000C425E"/>
    <w:rsid w:val="000C5615"/>
    <w:rsid w:val="000C726E"/>
    <w:rsid w:val="000C7CEE"/>
    <w:rsid w:val="000D1157"/>
    <w:rsid w:val="000D5765"/>
    <w:rsid w:val="000D7A71"/>
    <w:rsid w:val="000E0237"/>
    <w:rsid w:val="000E0A7A"/>
    <w:rsid w:val="000F1CFC"/>
    <w:rsid w:val="000F5369"/>
    <w:rsid w:val="000F5914"/>
    <w:rsid w:val="000F6EF8"/>
    <w:rsid w:val="00105E29"/>
    <w:rsid w:val="00116407"/>
    <w:rsid w:val="001417FE"/>
    <w:rsid w:val="00146851"/>
    <w:rsid w:val="00151AA5"/>
    <w:rsid w:val="00153FB6"/>
    <w:rsid w:val="001561ED"/>
    <w:rsid w:val="0016448B"/>
    <w:rsid w:val="00164960"/>
    <w:rsid w:val="001665E3"/>
    <w:rsid w:val="00182B54"/>
    <w:rsid w:val="00183709"/>
    <w:rsid w:val="001872B2"/>
    <w:rsid w:val="00190ACE"/>
    <w:rsid w:val="0019285F"/>
    <w:rsid w:val="00194516"/>
    <w:rsid w:val="00194722"/>
    <w:rsid w:val="001A0FE7"/>
    <w:rsid w:val="001A5AE1"/>
    <w:rsid w:val="001A6A24"/>
    <w:rsid w:val="001B1FC6"/>
    <w:rsid w:val="001B7BDA"/>
    <w:rsid w:val="001C5700"/>
    <w:rsid w:val="001C68F3"/>
    <w:rsid w:val="001C7687"/>
    <w:rsid w:val="001C77DE"/>
    <w:rsid w:val="001D07B1"/>
    <w:rsid w:val="001D13F0"/>
    <w:rsid w:val="001D28C3"/>
    <w:rsid w:val="001E26A7"/>
    <w:rsid w:val="001E5187"/>
    <w:rsid w:val="001E5F10"/>
    <w:rsid w:val="001F1509"/>
    <w:rsid w:val="001F613F"/>
    <w:rsid w:val="001F7508"/>
    <w:rsid w:val="00201470"/>
    <w:rsid w:val="0020407E"/>
    <w:rsid w:val="00214DD3"/>
    <w:rsid w:val="00227A11"/>
    <w:rsid w:val="002316A3"/>
    <w:rsid w:val="00241C23"/>
    <w:rsid w:val="00250AFF"/>
    <w:rsid w:val="0025434B"/>
    <w:rsid w:val="00256E10"/>
    <w:rsid w:val="00271FE8"/>
    <w:rsid w:val="002743FB"/>
    <w:rsid w:val="002856CE"/>
    <w:rsid w:val="0029493B"/>
    <w:rsid w:val="00295150"/>
    <w:rsid w:val="002A0BB3"/>
    <w:rsid w:val="002A181F"/>
    <w:rsid w:val="002A5442"/>
    <w:rsid w:val="002B2412"/>
    <w:rsid w:val="002C436B"/>
    <w:rsid w:val="002D5390"/>
    <w:rsid w:val="002E1B90"/>
    <w:rsid w:val="002E2D21"/>
    <w:rsid w:val="002E2F76"/>
    <w:rsid w:val="002F0D6D"/>
    <w:rsid w:val="00302B50"/>
    <w:rsid w:val="00315C0B"/>
    <w:rsid w:val="0033496E"/>
    <w:rsid w:val="00345587"/>
    <w:rsid w:val="0035662F"/>
    <w:rsid w:val="003618E3"/>
    <w:rsid w:val="00361A6D"/>
    <w:rsid w:val="00362849"/>
    <w:rsid w:val="00373927"/>
    <w:rsid w:val="0037785B"/>
    <w:rsid w:val="00381036"/>
    <w:rsid w:val="003828AD"/>
    <w:rsid w:val="00384DD4"/>
    <w:rsid w:val="00386EDF"/>
    <w:rsid w:val="00391054"/>
    <w:rsid w:val="00393800"/>
    <w:rsid w:val="003959E2"/>
    <w:rsid w:val="00396B56"/>
    <w:rsid w:val="003B2B5D"/>
    <w:rsid w:val="003B5EF1"/>
    <w:rsid w:val="003D1822"/>
    <w:rsid w:val="003E09C5"/>
    <w:rsid w:val="003E3974"/>
    <w:rsid w:val="003E5690"/>
    <w:rsid w:val="003F3F9E"/>
    <w:rsid w:val="003F4C2B"/>
    <w:rsid w:val="004149EB"/>
    <w:rsid w:val="00424806"/>
    <w:rsid w:val="00424F14"/>
    <w:rsid w:val="00442612"/>
    <w:rsid w:val="004430DF"/>
    <w:rsid w:val="0045567B"/>
    <w:rsid w:val="0046561F"/>
    <w:rsid w:val="004669E7"/>
    <w:rsid w:val="00471641"/>
    <w:rsid w:val="00491AE7"/>
    <w:rsid w:val="00491F3B"/>
    <w:rsid w:val="0049436A"/>
    <w:rsid w:val="004A05E5"/>
    <w:rsid w:val="004A0A16"/>
    <w:rsid w:val="004B50C9"/>
    <w:rsid w:val="004D1C24"/>
    <w:rsid w:val="004E1449"/>
    <w:rsid w:val="004F1949"/>
    <w:rsid w:val="004F2C76"/>
    <w:rsid w:val="004F7227"/>
    <w:rsid w:val="004F7D24"/>
    <w:rsid w:val="005046F2"/>
    <w:rsid w:val="00504EAD"/>
    <w:rsid w:val="00510E92"/>
    <w:rsid w:val="00512F0E"/>
    <w:rsid w:val="00517CA3"/>
    <w:rsid w:val="00522D5D"/>
    <w:rsid w:val="00524F1A"/>
    <w:rsid w:val="00526346"/>
    <w:rsid w:val="005325E4"/>
    <w:rsid w:val="00544275"/>
    <w:rsid w:val="0054535D"/>
    <w:rsid w:val="0054558F"/>
    <w:rsid w:val="00547D65"/>
    <w:rsid w:val="005614C7"/>
    <w:rsid w:val="0056655C"/>
    <w:rsid w:val="005705F4"/>
    <w:rsid w:val="0057277B"/>
    <w:rsid w:val="00582030"/>
    <w:rsid w:val="00583F0F"/>
    <w:rsid w:val="00594CD9"/>
    <w:rsid w:val="00595F91"/>
    <w:rsid w:val="005A4ECB"/>
    <w:rsid w:val="005A6C0D"/>
    <w:rsid w:val="005A783B"/>
    <w:rsid w:val="005B05CA"/>
    <w:rsid w:val="005B5161"/>
    <w:rsid w:val="005B555F"/>
    <w:rsid w:val="005C1529"/>
    <w:rsid w:val="005D4D54"/>
    <w:rsid w:val="005D7C7B"/>
    <w:rsid w:val="005E0C25"/>
    <w:rsid w:val="005E776E"/>
    <w:rsid w:val="005F2223"/>
    <w:rsid w:val="005F280A"/>
    <w:rsid w:val="00601CAD"/>
    <w:rsid w:val="006061A4"/>
    <w:rsid w:val="00610C1B"/>
    <w:rsid w:val="00616D9D"/>
    <w:rsid w:val="00621B10"/>
    <w:rsid w:val="00632CC6"/>
    <w:rsid w:val="00640BB7"/>
    <w:rsid w:val="006478F5"/>
    <w:rsid w:val="00662F39"/>
    <w:rsid w:val="006705BA"/>
    <w:rsid w:val="00672727"/>
    <w:rsid w:val="006757F2"/>
    <w:rsid w:val="00675BE2"/>
    <w:rsid w:val="00683E66"/>
    <w:rsid w:val="00684062"/>
    <w:rsid w:val="00687ADA"/>
    <w:rsid w:val="006943B1"/>
    <w:rsid w:val="00697F3F"/>
    <w:rsid w:val="006A6F64"/>
    <w:rsid w:val="006B4A30"/>
    <w:rsid w:val="006B63C4"/>
    <w:rsid w:val="006C3ECE"/>
    <w:rsid w:val="006D68E3"/>
    <w:rsid w:val="006E52A6"/>
    <w:rsid w:val="006E6248"/>
    <w:rsid w:val="006E6CD5"/>
    <w:rsid w:val="00704EDB"/>
    <w:rsid w:val="007062D9"/>
    <w:rsid w:val="00711A4D"/>
    <w:rsid w:val="00717CC8"/>
    <w:rsid w:val="0072080E"/>
    <w:rsid w:val="007406E5"/>
    <w:rsid w:val="007514EF"/>
    <w:rsid w:val="00761588"/>
    <w:rsid w:val="00786A32"/>
    <w:rsid w:val="0078705E"/>
    <w:rsid w:val="007A4EB6"/>
    <w:rsid w:val="007A5C11"/>
    <w:rsid w:val="007A6B4B"/>
    <w:rsid w:val="007A6EEE"/>
    <w:rsid w:val="007F60B6"/>
    <w:rsid w:val="007F61E7"/>
    <w:rsid w:val="00801B46"/>
    <w:rsid w:val="00810075"/>
    <w:rsid w:val="008122DD"/>
    <w:rsid w:val="00813928"/>
    <w:rsid w:val="00813A52"/>
    <w:rsid w:val="00825025"/>
    <w:rsid w:val="00834E22"/>
    <w:rsid w:val="00840224"/>
    <w:rsid w:val="008402E4"/>
    <w:rsid w:val="00845A0F"/>
    <w:rsid w:val="00854CAF"/>
    <w:rsid w:val="00857323"/>
    <w:rsid w:val="008625C6"/>
    <w:rsid w:val="00874E9B"/>
    <w:rsid w:val="008836CB"/>
    <w:rsid w:val="008A0935"/>
    <w:rsid w:val="008A3490"/>
    <w:rsid w:val="008A5077"/>
    <w:rsid w:val="008C6940"/>
    <w:rsid w:val="008C73B3"/>
    <w:rsid w:val="008D0506"/>
    <w:rsid w:val="008D065B"/>
    <w:rsid w:val="008E220B"/>
    <w:rsid w:val="008F7735"/>
    <w:rsid w:val="00905B54"/>
    <w:rsid w:val="00917478"/>
    <w:rsid w:val="00917D70"/>
    <w:rsid w:val="0092662E"/>
    <w:rsid w:val="009344B4"/>
    <w:rsid w:val="009373EC"/>
    <w:rsid w:val="0094242E"/>
    <w:rsid w:val="00942CAC"/>
    <w:rsid w:val="00943C38"/>
    <w:rsid w:val="009452DA"/>
    <w:rsid w:val="00945439"/>
    <w:rsid w:val="00960709"/>
    <w:rsid w:val="009613CF"/>
    <w:rsid w:val="009617C6"/>
    <w:rsid w:val="00961DC5"/>
    <w:rsid w:val="00964F4E"/>
    <w:rsid w:val="00970472"/>
    <w:rsid w:val="009806BB"/>
    <w:rsid w:val="009838C0"/>
    <w:rsid w:val="0098753E"/>
    <w:rsid w:val="00997608"/>
    <w:rsid w:val="009A3F89"/>
    <w:rsid w:val="009B4F6D"/>
    <w:rsid w:val="009B610C"/>
    <w:rsid w:val="009C3FD4"/>
    <w:rsid w:val="009D4773"/>
    <w:rsid w:val="009D62C1"/>
    <w:rsid w:val="009E27C0"/>
    <w:rsid w:val="009E552D"/>
    <w:rsid w:val="009F77E9"/>
    <w:rsid w:val="00A062D2"/>
    <w:rsid w:val="00A138A4"/>
    <w:rsid w:val="00A2264F"/>
    <w:rsid w:val="00A23FF9"/>
    <w:rsid w:val="00A43704"/>
    <w:rsid w:val="00A4460C"/>
    <w:rsid w:val="00A46D8C"/>
    <w:rsid w:val="00A50450"/>
    <w:rsid w:val="00A54770"/>
    <w:rsid w:val="00A57C6D"/>
    <w:rsid w:val="00A71D32"/>
    <w:rsid w:val="00A7273A"/>
    <w:rsid w:val="00A77836"/>
    <w:rsid w:val="00A804AD"/>
    <w:rsid w:val="00A8073E"/>
    <w:rsid w:val="00A8153E"/>
    <w:rsid w:val="00A8664E"/>
    <w:rsid w:val="00A93B9E"/>
    <w:rsid w:val="00AA0179"/>
    <w:rsid w:val="00AB2F14"/>
    <w:rsid w:val="00AC0D9F"/>
    <w:rsid w:val="00AC357C"/>
    <w:rsid w:val="00AE21BD"/>
    <w:rsid w:val="00AE2FAD"/>
    <w:rsid w:val="00AE385A"/>
    <w:rsid w:val="00AE4088"/>
    <w:rsid w:val="00B149B3"/>
    <w:rsid w:val="00B36314"/>
    <w:rsid w:val="00B423A6"/>
    <w:rsid w:val="00B4245F"/>
    <w:rsid w:val="00B440E4"/>
    <w:rsid w:val="00B44D03"/>
    <w:rsid w:val="00B4585D"/>
    <w:rsid w:val="00B67F55"/>
    <w:rsid w:val="00B719EB"/>
    <w:rsid w:val="00B75C68"/>
    <w:rsid w:val="00B8017B"/>
    <w:rsid w:val="00B83558"/>
    <w:rsid w:val="00B910E6"/>
    <w:rsid w:val="00B914EC"/>
    <w:rsid w:val="00B91DBF"/>
    <w:rsid w:val="00B92B07"/>
    <w:rsid w:val="00B93964"/>
    <w:rsid w:val="00B96158"/>
    <w:rsid w:val="00B96FE4"/>
    <w:rsid w:val="00BA2F18"/>
    <w:rsid w:val="00BA6E3A"/>
    <w:rsid w:val="00BC41FC"/>
    <w:rsid w:val="00BD0B73"/>
    <w:rsid w:val="00BD1203"/>
    <w:rsid w:val="00BD1B02"/>
    <w:rsid w:val="00BD1FA7"/>
    <w:rsid w:val="00BD3A7C"/>
    <w:rsid w:val="00BD4DC1"/>
    <w:rsid w:val="00BD56E7"/>
    <w:rsid w:val="00BE0136"/>
    <w:rsid w:val="00BF0247"/>
    <w:rsid w:val="00C01760"/>
    <w:rsid w:val="00C0234C"/>
    <w:rsid w:val="00C159BD"/>
    <w:rsid w:val="00C3298D"/>
    <w:rsid w:val="00C3329B"/>
    <w:rsid w:val="00C449E3"/>
    <w:rsid w:val="00C51BD2"/>
    <w:rsid w:val="00C62568"/>
    <w:rsid w:val="00C64DB3"/>
    <w:rsid w:val="00C66CC0"/>
    <w:rsid w:val="00C676A0"/>
    <w:rsid w:val="00C776B2"/>
    <w:rsid w:val="00C84303"/>
    <w:rsid w:val="00C91FE9"/>
    <w:rsid w:val="00C95BF4"/>
    <w:rsid w:val="00CA2C11"/>
    <w:rsid w:val="00CA317E"/>
    <w:rsid w:val="00CA46F0"/>
    <w:rsid w:val="00CA75F3"/>
    <w:rsid w:val="00CB0A5F"/>
    <w:rsid w:val="00CB241C"/>
    <w:rsid w:val="00CB3ABB"/>
    <w:rsid w:val="00CC5E30"/>
    <w:rsid w:val="00CF0C6D"/>
    <w:rsid w:val="00CF2FB5"/>
    <w:rsid w:val="00D05AC1"/>
    <w:rsid w:val="00D155F7"/>
    <w:rsid w:val="00D22407"/>
    <w:rsid w:val="00D322EA"/>
    <w:rsid w:val="00D35491"/>
    <w:rsid w:val="00D36059"/>
    <w:rsid w:val="00D40BD8"/>
    <w:rsid w:val="00D5168F"/>
    <w:rsid w:val="00D52532"/>
    <w:rsid w:val="00D53E74"/>
    <w:rsid w:val="00D553AD"/>
    <w:rsid w:val="00D559C6"/>
    <w:rsid w:val="00D605D9"/>
    <w:rsid w:val="00D615EB"/>
    <w:rsid w:val="00D7326B"/>
    <w:rsid w:val="00D74988"/>
    <w:rsid w:val="00D8004B"/>
    <w:rsid w:val="00D808A8"/>
    <w:rsid w:val="00D85B44"/>
    <w:rsid w:val="00D942C2"/>
    <w:rsid w:val="00D95F6D"/>
    <w:rsid w:val="00D9776F"/>
    <w:rsid w:val="00DB1259"/>
    <w:rsid w:val="00DB6B7E"/>
    <w:rsid w:val="00DC002A"/>
    <w:rsid w:val="00DC125C"/>
    <w:rsid w:val="00DC6E4F"/>
    <w:rsid w:val="00DD102D"/>
    <w:rsid w:val="00DD1287"/>
    <w:rsid w:val="00DE293B"/>
    <w:rsid w:val="00DF0FD4"/>
    <w:rsid w:val="00DF74F5"/>
    <w:rsid w:val="00E0139B"/>
    <w:rsid w:val="00E01B72"/>
    <w:rsid w:val="00E01EAC"/>
    <w:rsid w:val="00E221B1"/>
    <w:rsid w:val="00E33EA7"/>
    <w:rsid w:val="00E4332E"/>
    <w:rsid w:val="00E44257"/>
    <w:rsid w:val="00E5122A"/>
    <w:rsid w:val="00E53C25"/>
    <w:rsid w:val="00E568DA"/>
    <w:rsid w:val="00E627CB"/>
    <w:rsid w:val="00E63067"/>
    <w:rsid w:val="00E71AB6"/>
    <w:rsid w:val="00E81F0C"/>
    <w:rsid w:val="00E8355A"/>
    <w:rsid w:val="00EA4771"/>
    <w:rsid w:val="00EB0005"/>
    <w:rsid w:val="00EB39C9"/>
    <w:rsid w:val="00EB75BC"/>
    <w:rsid w:val="00EB7E2D"/>
    <w:rsid w:val="00ED4C7E"/>
    <w:rsid w:val="00ED4DF8"/>
    <w:rsid w:val="00ED7799"/>
    <w:rsid w:val="00EE09A6"/>
    <w:rsid w:val="00EE38FB"/>
    <w:rsid w:val="00EE5EBB"/>
    <w:rsid w:val="00EF2D3B"/>
    <w:rsid w:val="00F00672"/>
    <w:rsid w:val="00F01362"/>
    <w:rsid w:val="00F1046D"/>
    <w:rsid w:val="00F212A7"/>
    <w:rsid w:val="00F221D0"/>
    <w:rsid w:val="00F23642"/>
    <w:rsid w:val="00F24906"/>
    <w:rsid w:val="00F3128C"/>
    <w:rsid w:val="00F344DE"/>
    <w:rsid w:val="00F41568"/>
    <w:rsid w:val="00F43B36"/>
    <w:rsid w:val="00F51945"/>
    <w:rsid w:val="00F56865"/>
    <w:rsid w:val="00F63448"/>
    <w:rsid w:val="00F63A1B"/>
    <w:rsid w:val="00F71212"/>
    <w:rsid w:val="00F7272A"/>
    <w:rsid w:val="00F7419A"/>
    <w:rsid w:val="00F743ED"/>
    <w:rsid w:val="00F75140"/>
    <w:rsid w:val="00F7663A"/>
    <w:rsid w:val="00F80944"/>
    <w:rsid w:val="00F8209C"/>
    <w:rsid w:val="00F923C0"/>
    <w:rsid w:val="00F9450F"/>
    <w:rsid w:val="00F96D83"/>
    <w:rsid w:val="00F97A34"/>
    <w:rsid w:val="00F97AD9"/>
    <w:rsid w:val="00FC6365"/>
    <w:rsid w:val="00FE35C4"/>
    <w:rsid w:val="00FF4EB8"/>
    <w:rsid w:val="00FF6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1E442"/>
  <w15:chartTrackingRefBased/>
  <w15:docId w15:val="{0D70B256-647A-4708-A2FD-18773EFA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FAD"/>
    <w:pPr>
      <w:ind w:left="720"/>
      <w:contextualSpacing/>
    </w:pPr>
  </w:style>
  <w:style w:type="character" w:styleId="CommentReference">
    <w:name w:val="annotation reference"/>
    <w:basedOn w:val="DefaultParagraphFont"/>
    <w:uiPriority w:val="99"/>
    <w:semiHidden/>
    <w:unhideWhenUsed/>
    <w:rsid w:val="00F7419A"/>
    <w:rPr>
      <w:sz w:val="16"/>
      <w:szCs w:val="16"/>
    </w:rPr>
  </w:style>
  <w:style w:type="paragraph" w:styleId="CommentText">
    <w:name w:val="annotation text"/>
    <w:basedOn w:val="Normal"/>
    <w:link w:val="CommentTextChar"/>
    <w:uiPriority w:val="99"/>
    <w:semiHidden/>
    <w:unhideWhenUsed/>
    <w:rsid w:val="00F7419A"/>
    <w:pPr>
      <w:spacing w:line="240" w:lineRule="auto"/>
    </w:pPr>
    <w:rPr>
      <w:sz w:val="20"/>
      <w:szCs w:val="20"/>
    </w:rPr>
  </w:style>
  <w:style w:type="character" w:customStyle="1" w:styleId="CommentTextChar">
    <w:name w:val="Comment Text Char"/>
    <w:basedOn w:val="DefaultParagraphFont"/>
    <w:link w:val="CommentText"/>
    <w:uiPriority w:val="99"/>
    <w:semiHidden/>
    <w:rsid w:val="00F7419A"/>
    <w:rPr>
      <w:sz w:val="20"/>
      <w:szCs w:val="20"/>
    </w:rPr>
  </w:style>
  <w:style w:type="paragraph" w:styleId="CommentSubject">
    <w:name w:val="annotation subject"/>
    <w:basedOn w:val="CommentText"/>
    <w:next w:val="CommentText"/>
    <w:link w:val="CommentSubjectChar"/>
    <w:uiPriority w:val="99"/>
    <w:semiHidden/>
    <w:unhideWhenUsed/>
    <w:rsid w:val="00F7419A"/>
    <w:rPr>
      <w:b/>
      <w:bCs/>
    </w:rPr>
  </w:style>
  <w:style w:type="character" w:customStyle="1" w:styleId="CommentSubjectChar">
    <w:name w:val="Comment Subject Char"/>
    <w:basedOn w:val="CommentTextChar"/>
    <w:link w:val="CommentSubject"/>
    <w:uiPriority w:val="99"/>
    <w:semiHidden/>
    <w:rsid w:val="00F7419A"/>
    <w:rPr>
      <w:b/>
      <w:bCs/>
      <w:sz w:val="20"/>
      <w:szCs w:val="20"/>
    </w:rPr>
  </w:style>
  <w:style w:type="paragraph" w:styleId="BalloonText">
    <w:name w:val="Balloon Text"/>
    <w:basedOn w:val="Normal"/>
    <w:link w:val="BalloonTextChar"/>
    <w:uiPriority w:val="99"/>
    <w:semiHidden/>
    <w:unhideWhenUsed/>
    <w:rsid w:val="00F74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9A"/>
    <w:rPr>
      <w:rFonts w:ascii="Segoe UI" w:hAnsi="Segoe UI" w:cs="Segoe UI"/>
      <w:sz w:val="18"/>
      <w:szCs w:val="18"/>
    </w:rPr>
  </w:style>
  <w:style w:type="paragraph" w:styleId="Header">
    <w:name w:val="header"/>
    <w:basedOn w:val="Normal"/>
    <w:link w:val="HeaderChar"/>
    <w:uiPriority w:val="99"/>
    <w:unhideWhenUsed/>
    <w:rsid w:val="007A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B4B"/>
  </w:style>
  <w:style w:type="paragraph" w:styleId="Footer">
    <w:name w:val="footer"/>
    <w:basedOn w:val="Normal"/>
    <w:link w:val="FooterChar"/>
    <w:uiPriority w:val="99"/>
    <w:unhideWhenUsed/>
    <w:rsid w:val="007A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B4B"/>
  </w:style>
  <w:style w:type="character" w:customStyle="1" w:styleId="ui-provider">
    <w:name w:val="ui-provider"/>
    <w:basedOn w:val="DefaultParagraphFont"/>
    <w:rsid w:val="00C0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7926">
      <w:bodyDiv w:val="1"/>
      <w:marLeft w:val="0"/>
      <w:marRight w:val="0"/>
      <w:marTop w:val="0"/>
      <w:marBottom w:val="0"/>
      <w:divBdr>
        <w:top w:val="none" w:sz="0" w:space="0" w:color="auto"/>
        <w:left w:val="none" w:sz="0" w:space="0" w:color="auto"/>
        <w:bottom w:val="none" w:sz="0" w:space="0" w:color="auto"/>
        <w:right w:val="none" w:sz="0" w:space="0" w:color="auto"/>
      </w:divBdr>
    </w:div>
    <w:div w:id="516971352">
      <w:bodyDiv w:val="1"/>
      <w:marLeft w:val="0"/>
      <w:marRight w:val="0"/>
      <w:marTop w:val="0"/>
      <w:marBottom w:val="0"/>
      <w:divBdr>
        <w:top w:val="none" w:sz="0" w:space="0" w:color="auto"/>
        <w:left w:val="none" w:sz="0" w:space="0" w:color="auto"/>
        <w:bottom w:val="none" w:sz="0" w:space="0" w:color="auto"/>
        <w:right w:val="none" w:sz="0" w:space="0" w:color="auto"/>
      </w:divBdr>
    </w:div>
    <w:div w:id="663053135">
      <w:bodyDiv w:val="1"/>
      <w:marLeft w:val="0"/>
      <w:marRight w:val="0"/>
      <w:marTop w:val="0"/>
      <w:marBottom w:val="0"/>
      <w:divBdr>
        <w:top w:val="none" w:sz="0" w:space="0" w:color="auto"/>
        <w:left w:val="none" w:sz="0" w:space="0" w:color="auto"/>
        <w:bottom w:val="none" w:sz="0" w:space="0" w:color="auto"/>
        <w:right w:val="none" w:sz="0" w:space="0" w:color="auto"/>
      </w:divBdr>
    </w:div>
    <w:div w:id="1113087337">
      <w:bodyDiv w:val="1"/>
      <w:marLeft w:val="0"/>
      <w:marRight w:val="0"/>
      <w:marTop w:val="0"/>
      <w:marBottom w:val="0"/>
      <w:divBdr>
        <w:top w:val="none" w:sz="0" w:space="0" w:color="auto"/>
        <w:left w:val="none" w:sz="0" w:space="0" w:color="auto"/>
        <w:bottom w:val="none" w:sz="0" w:space="0" w:color="auto"/>
        <w:right w:val="none" w:sz="0" w:space="0" w:color="auto"/>
      </w:divBdr>
    </w:div>
    <w:div w:id="137634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237b2463-1a28-4b03-8261-6b133adcf08a">
      <Value>1</Value>
    </TaxCatchAll>
    <jd1c641577414dfdab1686c9d5d0dbd0 xmlns="237b2463-1a28-4b03-8261-6b133adcf08a">
      <Terms xmlns="http://schemas.microsoft.com/office/infopath/2007/PartnerControls"/>
    </jd1c641577414dfdab1686c9d5d0dbd0>
    <mc5611b894cf49d8aeeb8ebf39dc09bc xmlns="237b2463-1a28-4b03-8261-6b133adcf08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237b2463-1a28-4b03-8261-6b133adcf08a" xsi:nil="true"/>
    <ShareHubID xmlns="237b2463-1a28-4b03-8261-6b133adcf08a">PDOC22-17819</ShareHubID>
    <f6c1fa8bd90f4f4584208a501b3e0b5e xmlns="cb006d57-e122-4606-82a2-e839826a58d7">
      <Terms xmlns="http://schemas.microsoft.com/office/infopath/2007/PartnerControls"/>
    </f6c1fa8bd90f4f4584208a501b3e0b5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D7FF55D4F134DD40848A51B4174B695C" ma:contentTypeVersion="6" ma:contentTypeDescription="ShareHub Document" ma:contentTypeScope="" ma:versionID="b2c3cd21a55363399df3e9e077677f54">
  <xsd:schema xmlns:xsd="http://www.w3.org/2001/XMLSchema" xmlns:xs="http://www.w3.org/2001/XMLSchema" xmlns:p="http://schemas.microsoft.com/office/2006/metadata/properties" xmlns:ns1="237b2463-1a28-4b03-8261-6b133adcf08a" xmlns:ns3="685f9fda-bd71-4433-b331-92feb9553089" xmlns:ns4="cb006d57-e122-4606-82a2-e839826a58d7" targetNamespace="http://schemas.microsoft.com/office/2006/metadata/properties" ma:root="true" ma:fieldsID="bdd65876ed6dea6deb79ea03feeb9708" ns1:_="" ns3:_="" ns4:_="">
    <xsd:import namespace="237b2463-1a28-4b03-8261-6b133adcf08a"/>
    <xsd:import namespace="685f9fda-bd71-4433-b331-92feb9553089"/>
    <xsd:import namespace="cb006d57-e122-4606-82a2-e839826a58d7"/>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4:f6c1fa8bd90f4f4584208a501b3e0b5e"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b2463-1a28-4b03-8261-6b133adcf08a"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16cc2ab-c139-43d2-baea-3ea0fd4ad401}" ma:internalName="TaxCatchAll" ma:showField="CatchAllData" ma:web="237b2463-1a28-4b03-8261-6b133adcf0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16cc2ab-c139-43d2-baea-3ea0fd4ad401}" ma:internalName="TaxCatchAllLabel" ma:readOnly="true" ma:showField="CatchAllDataLabel" ma:web="237b2463-1a28-4b03-8261-6b133adcf08a">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xsd="http://www.w3.org/2001/XMLSchema" xmlns:xs="http://www.w3.org/2001/XMLSchema" xmlns:dms="http://schemas.microsoft.com/office/2006/documentManagement/types" xmlns:pc="http://schemas.microsoft.com/office/infopath/2007/PartnerControls" targetNamespace="cb006d57-e122-4606-82a2-e839826a58d7" elementFormDefault="qualified">
    <xsd:import namespace="http://schemas.microsoft.com/office/2006/documentManagement/types"/>
    <xsd:import namespace="http://schemas.microsoft.com/office/infopath/2007/PartnerControls"/>
    <xsd:element name="f6c1fa8bd90f4f4584208a501b3e0b5e" ma:index="17" nillable="true" ma:taxonomy="true" ma:internalName="f6c1fa8bd90f4f4584208a501b3e0b5e" ma:taxonomyFieldName="ESearchTags" ma:displayName="Tags" ma:fieldId="{f6c1fa8b-d90f-4f45-8420-8a501b3e0b5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AD108-3DC2-47F5-9774-4C85521E2EB0}">
  <ds:schemaRefs>
    <ds:schemaRef ds:uri="http://schemas.microsoft.com/office/2006/metadata/properties"/>
    <ds:schemaRef ds:uri="http://schemas.microsoft.com/office/infopath/2007/PartnerControls"/>
    <ds:schemaRef ds:uri="685f9fda-bd71-4433-b331-92feb9553089"/>
    <ds:schemaRef ds:uri="237b2463-1a28-4b03-8261-6b133adcf08a"/>
    <ds:schemaRef ds:uri="cb006d57-e122-4606-82a2-e839826a58d7"/>
  </ds:schemaRefs>
</ds:datastoreItem>
</file>

<file path=customXml/itemProps2.xml><?xml version="1.0" encoding="utf-8"?>
<ds:datastoreItem xmlns:ds="http://schemas.openxmlformats.org/officeDocument/2006/customXml" ds:itemID="{919F390D-1544-419F-BA5F-75BE25600DE3}">
  <ds:schemaRefs>
    <ds:schemaRef ds:uri="http://schemas.microsoft.com/sharepoint/v3/contenttype/forms"/>
  </ds:schemaRefs>
</ds:datastoreItem>
</file>

<file path=customXml/itemProps3.xml><?xml version="1.0" encoding="utf-8"?>
<ds:datastoreItem xmlns:ds="http://schemas.openxmlformats.org/officeDocument/2006/customXml" ds:itemID="{AAF39228-FCED-4082-9E4B-D252F3096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b2463-1a28-4b03-8261-6b133adcf08a"/>
    <ds:schemaRef ds:uri="685f9fda-bd71-4433-b331-92feb9553089"/>
    <ds:schemaRef ds:uri="cb006d57-e122-4606-82a2-e839826a5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James</dc:creator>
  <cp:keywords/>
  <dc:description/>
  <cp:lastModifiedBy>McAlister, Jarrod</cp:lastModifiedBy>
  <cp:revision>2</cp:revision>
  <dcterms:created xsi:type="dcterms:W3CDTF">2023-02-17T05:31:00Z</dcterms:created>
  <dcterms:modified xsi:type="dcterms:W3CDTF">2023-02-17T05:31:00Z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0x0101002825A64A6E1845A99A9D8EE8A5686ECB00D7FF55D4F134DD40848A51B4174B695C</vt:lpwstr>
  </property>
  <property fmtid="{D5CDD505-2E9C-101B-9397-08002B2CF9AE}" pid="3" name="HPRMSecurityLevel">
    <vt:lpwstr>1</vt:lpwstr>
  </property>
  <property fmtid="{D5CDD505-2E9C-101B-9397-08002B2CF9AE}" pid="4" name="ESearchTags">
    <vt:lpwstr/>
  </property>
  <property fmtid="{D5CDD505-2E9C-101B-9397-08002B2CF9AE}" pid="5" name="PMC.ESearch.TagGeneratedTime">
    <vt:lpwstr>2022-05-31T13:40:12</vt:lpwstr>
  </property>
  <property fmtid="{D5CDD505-2E9C-101B-9397-08002B2CF9AE}" pid="6" name="HPRMSecurityCaveat">
    <vt:lpwstr/>
  </property>
  <property fmtid="{D5CDD505-2E9C-101B-9397-08002B2CF9AE}" pid="7" name="GUID">
    <vt:lpwstr>d2e44e0c-f8d6-4d49-aa54-b73b75f5f88c</vt:lpwstr>
  </property>
  <property fmtid="{D5CDD505-2E9C-101B-9397-08002B2CF9AE}" pid="8" name="Order">
    <vt:r8>297700</vt:r8>
  </property>
</Properties>
</file>