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639B1" w14:textId="77777777" w:rsidR="00FC167A" w:rsidRPr="004D355F" w:rsidRDefault="00FC167A" w:rsidP="004D355F">
      <w:pPr>
        <w:jc w:val="center"/>
        <w:rPr>
          <w:b/>
          <w:bCs/>
          <w:sz w:val="28"/>
          <w:szCs w:val="28"/>
        </w:rPr>
      </w:pPr>
      <w:r w:rsidRPr="00FC167A">
        <w:rPr>
          <w:b/>
          <w:bCs/>
          <w:sz w:val="28"/>
          <w:szCs w:val="28"/>
        </w:rPr>
        <w:t>Budget Estimates October 2020: Opening Statement by Frances Adamson, Secretary of the Department of Foreign Affairs and Trade</w:t>
      </w:r>
    </w:p>
    <w:p w14:paraId="4CD00375" w14:textId="77777777" w:rsidR="004124EE" w:rsidRDefault="004124EE" w:rsidP="00390511">
      <w:pPr>
        <w:spacing w:line="360" w:lineRule="auto"/>
        <w:rPr>
          <w:sz w:val="24"/>
          <w:szCs w:val="24"/>
        </w:rPr>
      </w:pPr>
    </w:p>
    <w:p w14:paraId="63217645" w14:textId="77777777" w:rsidR="00BA7FDB" w:rsidRDefault="00BA7FDB" w:rsidP="00BA7FDB">
      <w:pPr>
        <w:spacing w:line="360" w:lineRule="auto"/>
        <w:rPr>
          <w:sz w:val="24"/>
          <w:szCs w:val="24"/>
        </w:rPr>
      </w:pPr>
      <w:r w:rsidRPr="00390511">
        <w:rPr>
          <w:sz w:val="24"/>
          <w:szCs w:val="24"/>
        </w:rPr>
        <w:t xml:space="preserve">Thank you Chair, for the opportunity to provide an opening statement. Since our last appearance before this committee, the context in which the </w:t>
      </w:r>
      <w:r>
        <w:rPr>
          <w:sz w:val="24"/>
          <w:szCs w:val="24"/>
        </w:rPr>
        <w:t>d</w:t>
      </w:r>
      <w:r w:rsidRPr="00390511">
        <w:rPr>
          <w:sz w:val="24"/>
          <w:szCs w:val="24"/>
        </w:rPr>
        <w:t xml:space="preserve">epartment operates has been profoundly impacted by the COVID-19 pandemic. </w:t>
      </w:r>
    </w:p>
    <w:p w14:paraId="15C31BF2" w14:textId="74D77EC1" w:rsidR="00BA7FDB" w:rsidRDefault="00BA7FDB" w:rsidP="00BA7FDB">
      <w:pPr>
        <w:spacing w:line="360" w:lineRule="auto"/>
        <w:rPr>
          <w:sz w:val="24"/>
          <w:szCs w:val="24"/>
        </w:rPr>
      </w:pPr>
      <w:r w:rsidRPr="00390511">
        <w:rPr>
          <w:sz w:val="24"/>
          <w:szCs w:val="24"/>
        </w:rPr>
        <w:t>We are facing a world characterised by sharpened major power strategic competition, global economic recession</w:t>
      </w:r>
      <w:r w:rsidR="00472647">
        <w:rPr>
          <w:sz w:val="24"/>
          <w:szCs w:val="24"/>
        </w:rPr>
        <w:t xml:space="preserve"> and </w:t>
      </w:r>
      <w:r w:rsidRPr="00390511">
        <w:rPr>
          <w:sz w:val="24"/>
          <w:szCs w:val="24"/>
        </w:rPr>
        <w:t>disrupted supply chains</w:t>
      </w:r>
      <w:r>
        <w:rPr>
          <w:sz w:val="24"/>
          <w:szCs w:val="24"/>
        </w:rPr>
        <w:t xml:space="preserve">. </w:t>
      </w:r>
      <w:r w:rsidRPr="00F2767C">
        <w:rPr>
          <w:sz w:val="24"/>
          <w:szCs w:val="24"/>
        </w:rPr>
        <w:t>Nations have turned inwards</w:t>
      </w:r>
      <w:r w:rsidR="00472647">
        <w:rPr>
          <w:sz w:val="24"/>
          <w:szCs w:val="24"/>
        </w:rPr>
        <w:t xml:space="preserve">, protectionism has risen, </w:t>
      </w:r>
      <w:r w:rsidRPr="00F2767C">
        <w:rPr>
          <w:sz w:val="24"/>
          <w:szCs w:val="24"/>
        </w:rPr>
        <w:t>and divisions have sharpened. The competition for power and influence in our region has intensified.</w:t>
      </w:r>
    </w:p>
    <w:p w14:paraId="7913D572" w14:textId="77777777" w:rsidR="00BA7FDB" w:rsidRPr="00390511" w:rsidRDefault="00472647" w:rsidP="00BA7FDB">
      <w:pPr>
        <w:spacing w:line="360" w:lineRule="auto"/>
        <w:rPr>
          <w:sz w:val="24"/>
          <w:szCs w:val="24"/>
        </w:rPr>
      </w:pPr>
      <w:r>
        <w:rPr>
          <w:sz w:val="24"/>
          <w:szCs w:val="24"/>
        </w:rPr>
        <w:t xml:space="preserve">The </w:t>
      </w:r>
      <w:r w:rsidRPr="00390511">
        <w:rPr>
          <w:sz w:val="24"/>
          <w:szCs w:val="24"/>
        </w:rPr>
        <w:t>Department of Foreign Affairs and Trade</w:t>
      </w:r>
      <w:r>
        <w:rPr>
          <w:sz w:val="24"/>
          <w:szCs w:val="24"/>
        </w:rPr>
        <w:t xml:space="preserve"> </w:t>
      </w:r>
      <w:r w:rsidR="00BA7FDB">
        <w:rPr>
          <w:sz w:val="24"/>
          <w:szCs w:val="24"/>
        </w:rPr>
        <w:t xml:space="preserve">remains integral to </w:t>
      </w:r>
      <w:r w:rsidR="00DB64EB">
        <w:rPr>
          <w:sz w:val="24"/>
          <w:szCs w:val="24"/>
        </w:rPr>
        <w:t xml:space="preserve">Australia’s task of </w:t>
      </w:r>
      <w:r w:rsidR="00BA7FDB">
        <w:rPr>
          <w:sz w:val="24"/>
          <w:szCs w:val="24"/>
        </w:rPr>
        <w:t>support</w:t>
      </w:r>
      <w:r>
        <w:rPr>
          <w:sz w:val="24"/>
          <w:szCs w:val="24"/>
        </w:rPr>
        <w:t xml:space="preserve">ing </w:t>
      </w:r>
      <w:r w:rsidR="00BA7FDB">
        <w:rPr>
          <w:sz w:val="24"/>
          <w:szCs w:val="24"/>
        </w:rPr>
        <w:t>a regional order where independent, sovereign states are resilient to coercion. Through our bilateral, regional, global and multilateral work we act to uphold and promote human rights, universal access to safe and effective vaccines, rules-based trade</w:t>
      </w:r>
      <w:r w:rsidR="00C72534">
        <w:rPr>
          <w:sz w:val="24"/>
          <w:szCs w:val="24"/>
        </w:rPr>
        <w:t>,</w:t>
      </w:r>
      <w:r w:rsidR="00BA7FDB">
        <w:rPr>
          <w:sz w:val="24"/>
          <w:szCs w:val="24"/>
        </w:rPr>
        <w:t xml:space="preserve"> and global cooperation free from coercion. Where states disagree or are in dispute</w:t>
      </w:r>
      <w:r w:rsidR="00DB64EB">
        <w:rPr>
          <w:sz w:val="24"/>
          <w:szCs w:val="24"/>
        </w:rPr>
        <w:t>,</w:t>
      </w:r>
      <w:r w:rsidR="00BA7FDB">
        <w:rPr>
          <w:sz w:val="24"/>
          <w:szCs w:val="24"/>
        </w:rPr>
        <w:t xml:space="preserve"> Australia believes international law should be the basis for resolution. Even in crisis response mode, these principles remain fundamental to our work. </w:t>
      </w:r>
    </w:p>
    <w:p w14:paraId="08F08202" w14:textId="77777777" w:rsidR="00400AE6" w:rsidRDefault="00D24205" w:rsidP="00390511">
      <w:pPr>
        <w:spacing w:line="360" w:lineRule="auto"/>
        <w:rPr>
          <w:sz w:val="24"/>
          <w:szCs w:val="24"/>
        </w:rPr>
      </w:pPr>
      <w:r>
        <w:rPr>
          <w:sz w:val="24"/>
          <w:szCs w:val="24"/>
        </w:rPr>
        <w:t xml:space="preserve">You will hear over the next couple of days </w:t>
      </w:r>
      <w:r w:rsidR="00BA7FDB">
        <w:rPr>
          <w:sz w:val="24"/>
          <w:szCs w:val="24"/>
        </w:rPr>
        <w:t xml:space="preserve">that </w:t>
      </w:r>
      <w:r w:rsidR="00472647">
        <w:rPr>
          <w:sz w:val="24"/>
          <w:szCs w:val="24"/>
        </w:rPr>
        <w:t>the department’s</w:t>
      </w:r>
      <w:r w:rsidR="004C1466" w:rsidRPr="00390511">
        <w:rPr>
          <w:sz w:val="24"/>
          <w:szCs w:val="24"/>
        </w:rPr>
        <w:t xml:space="preserve"> central role </w:t>
      </w:r>
      <w:r w:rsidR="00BF2024">
        <w:rPr>
          <w:sz w:val="24"/>
          <w:szCs w:val="24"/>
        </w:rPr>
        <w:t>in</w:t>
      </w:r>
      <w:r>
        <w:rPr>
          <w:sz w:val="24"/>
          <w:szCs w:val="24"/>
        </w:rPr>
        <w:t xml:space="preserve"> </w:t>
      </w:r>
      <w:r w:rsidR="004C1466" w:rsidRPr="00390511">
        <w:rPr>
          <w:sz w:val="24"/>
          <w:szCs w:val="24"/>
        </w:rPr>
        <w:t>the delivery of Government priorities</w:t>
      </w:r>
      <w:r w:rsidR="001F2214" w:rsidRPr="00390511">
        <w:rPr>
          <w:sz w:val="24"/>
          <w:szCs w:val="24"/>
        </w:rPr>
        <w:t xml:space="preserve"> has never been more important.</w:t>
      </w:r>
      <w:r w:rsidR="00897CB0" w:rsidRPr="00390511">
        <w:rPr>
          <w:sz w:val="24"/>
          <w:szCs w:val="24"/>
        </w:rPr>
        <w:t xml:space="preserve"> </w:t>
      </w:r>
      <w:r w:rsidR="00400AE6" w:rsidRPr="00390511">
        <w:rPr>
          <w:sz w:val="24"/>
          <w:szCs w:val="24"/>
        </w:rPr>
        <w:t xml:space="preserve">A strong and effective </w:t>
      </w:r>
      <w:r w:rsidR="0040240A" w:rsidRPr="00390511">
        <w:rPr>
          <w:sz w:val="24"/>
          <w:szCs w:val="24"/>
        </w:rPr>
        <w:t>foreign service</w:t>
      </w:r>
      <w:r w:rsidR="00400AE6" w:rsidRPr="00390511">
        <w:rPr>
          <w:sz w:val="24"/>
          <w:szCs w:val="24"/>
        </w:rPr>
        <w:t xml:space="preserve"> is vital to navigating Australia’s course through </w:t>
      </w:r>
      <w:r w:rsidR="004D355F" w:rsidRPr="00390511">
        <w:rPr>
          <w:sz w:val="24"/>
          <w:szCs w:val="24"/>
        </w:rPr>
        <w:t xml:space="preserve">our changed </w:t>
      </w:r>
      <w:r w:rsidR="00400AE6" w:rsidRPr="00390511">
        <w:rPr>
          <w:sz w:val="24"/>
          <w:szCs w:val="24"/>
        </w:rPr>
        <w:t>world</w:t>
      </w:r>
      <w:r w:rsidR="00390511">
        <w:rPr>
          <w:sz w:val="24"/>
          <w:szCs w:val="24"/>
        </w:rPr>
        <w:t xml:space="preserve"> </w:t>
      </w:r>
      <w:r w:rsidR="00472647">
        <w:rPr>
          <w:sz w:val="24"/>
          <w:szCs w:val="24"/>
        </w:rPr>
        <w:t xml:space="preserve">and prosecuting our interests </w:t>
      </w:r>
      <w:r w:rsidR="00390511">
        <w:rPr>
          <w:sz w:val="24"/>
          <w:szCs w:val="24"/>
        </w:rPr>
        <w:t>at home and in our neighbourhood</w:t>
      </w:r>
      <w:r w:rsidR="00400AE6" w:rsidRPr="00390511">
        <w:rPr>
          <w:sz w:val="24"/>
          <w:szCs w:val="24"/>
        </w:rPr>
        <w:t>.</w:t>
      </w:r>
    </w:p>
    <w:p w14:paraId="0DB8497E" w14:textId="4AE9A191" w:rsidR="008A0275" w:rsidRDefault="00577A10" w:rsidP="008A0275">
      <w:pPr>
        <w:spacing w:line="360" w:lineRule="auto"/>
        <w:rPr>
          <w:sz w:val="24"/>
          <w:szCs w:val="24"/>
        </w:rPr>
      </w:pPr>
      <w:r>
        <w:rPr>
          <w:sz w:val="24"/>
          <w:szCs w:val="24"/>
        </w:rPr>
        <w:t>W</w:t>
      </w:r>
      <w:r w:rsidR="00D24205">
        <w:rPr>
          <w:sz w:val="24"/>
          <w:szCs w:val="24"/>
        </w:rPr>
        <w:t>e have never before operated at the speed and scale demanded of us</w:t>
      </w:r>
      <w:r w:rsidR="00472647">
        <w:rPr>
          <w:sz w:val="24"/>
          <w:szCs w:val="24"/>
        </w:rPr>
        <w:t xml:space="preserve"> this year</w:t>
      </w:r>
      <w:r w:rsidR="00D24205">
        <w:rPr>
          <w:sz w:val="24"/>
          <w:szCs w:val="24"/>
        </w:rPr>
        <w:t>.</w:t>
      </w:r>
      <w:r w:rsidR="008A0275">
        <w:rPr>
          <w:sz w:val="24"/>
          <w:szCs w:val="24"/>
        </w:rPr>
        <w:t xml:space="preserve"> </w:t>
      </w:r>
      <w:r w:rsidR="006A59B8">
        <w:rPr>
          <w:sz w:val="24"/>
          <w:szCs w:val="24"/>
        </w:rPr>
        <w:t xml:space="preserve"> </w:t>
      </w:r>
      <w:r w:rsidR="008A0275">
        <w:rPr>
          <w:sz w:val="24"/>
          <w:szCs w:val="24"/>
        </w:rPr>
        <w:t xml:space="preserve">Our consular effort </w:t>
      </w:r>
      <w:r w:rsidR="00BA7FDB">
        <w:rPr>
          <w:sz w:val="24"/>
          <w:szCs w:val="24"/>
        </w:rPr>
        <w:t xml:space="preserve">in </w:t>
      </w:r>
      <w:r w:rsidR="008A0275">
        <w:rPr>
          <w:sz w:val="24"/>
          <w:szCs w:val="24"/>
        </w:rPr>
        <w:t xml:space="preserve">Canberra and </w:t>
      </w:r>
      <w:r w:rsidR="00BA7FDB">
        <w:rPr>
          <w:sz w:val="24"/>
          <w:szCs w:val="24"/>
        </w:rPr>
        <w:t>at</w:t>
      </w:r>
      <w:r w:rsidR="008A0275">
        <w:rPr>
          <w:sz w:val="24"/>
          <w:szCs w:val="24"/>
        </w:rPr>
        <w:t xml:space="preserve"> posts has been immense. DFAT staff overseas have provided non-stop services to Australians in need throughout the pandemic. Our staff have worked tirelessly, living and working under lock down conditions for many months, often without their families close by and with some falling ill with COVID</w:t>
      </w:r>
      <w:r w:rsidR="00BA7FDB">
        <w:rPr>
          <w:sz w:val="24"/>
          <w:szCs w:val="24"/>
        </w:rPr>
        <w:t>-19</w:t>
      </w:r>
      <w:r w:rsidR="008A0275">
        <w:rPr>
          <w:sz w:val="24"/>
          <w:szCs w:val="24"/>
        </w:rPr>
        <w:t xml:space="preserve">.  I acknowledge that </w:t>
      </w:r>
      <w:r w:rsidR="00BA7FDB">
        <w:rPr>
          <w:sz w:val="24"/>
          <w:szCs w:val="24"/>
        </w:rPr>
        <w:t xml:space="preserve">our response has </w:t>
      </w:r>
      <w:r w:rsidR="00DB64EB">
        <w:rPr>
          <w:sz w:val="24"/>
          <w:szCs w:val="24"/>
        </w:rPr>
        <w:t>sometimes fallen short</w:t>
      </w:r>
      <w:r w:rsidR="00BA7FDB">
        <w:rPr>
          <w:sz w:val="24"/>
          <w:szCs w:val="24"/>
        </w:rPr>
        <w:t xml:space="preserve">, </w:t>
      </w:r>
      <w:r w:rsidR="00F40731">
        <w:rPr>
          <w:sz w:val="24"/>
          <w:szCs w:val="24"/>
        </w:rPr>
        <w:t xml:space="preserve">but </w:t>
      </w:r>
      <w:r w:rsidR="008A0275">
        <w:rPr>
          <w:sz w:val="24"/>
          <w:szCs w:val="24"/>
        </w:rPr>
        <w:t xml:space="preserve">I am extremely proud of our </w:t>
      </w:r>
      <w:r w:rsidR="00D24205">
        <w:rPr>
          <w:sz w:val="24"/>
          <w:szCs w:val="24"/>
        </w:rPr>
        <w:t>overseas network</w:t>
      </w:r>
      <w:r w:rsidR="008A0275">
        <w:rPr>
          <w:sz w:val="24"/>
          <w:szCs w:val="24"/>
        </w:rPr>
        <w:t xml:space="preserve"> and the </w:t>
      </w:r>
      <w:proofErr w:type="gramStart"/>
      <w:r w:rsidR="008A0275">
        <w:rPr>
          <w:sz w:val="24"/>
          <w:szCs w:val="24"/>
        </w:rPr>
        <w:t>department as a whole</w:t>
      </w:r>
      <w:proofErr w:type="gramEnd"/>
      <w:r w:rsidR="00D24205">
        <w:rPr>
          <w:sz w:val="24"/>
          <w:szCs w:val="24"/>
        </w:rPr>
        <w:t xml:space="preserve">. </w:t>
      </w:r>
    </w:p>
    <w:p w14:paraId="71E8142D" w14:textId="77777777" w:rsidR="00BF2024" w:rsidRDefault="00897CB0" w:rsidP="00BF2024">
      <w:pPr>
        <w:spacing w:after="0" w:line="360" w:lineRule="auto"/>
        <w:rPr>
          <w:sz w:val="24"/>
          <w:szCs w:val="24"/>
        </w:rPr>
      </w:pPr>
      <w:r w:rsidRPr="00390511">
        <w:rPr>
          <w:sz w:val="24"/>
          <w:szCs w:val="24"/>
        </w:rPr>
        <w:lastRenderedPageBreak/>
        <w:t xml:space="preserve">The </w:t>
      </w:r>
      <w:r w:rsidR="001F3EFC">
        <w:rPr>
          <w:sz w:val="24"/>
          <w:szCs w:val="24"/>
        </w:rPr>
        <w:t>d</w:t>
      </w:r>
      <w:r w:rsidRPr="00390511">
        <w:rPr>
          <w:sz w:val="24"/>
          <w:szCs w:val="24"/>
        </w:rPr>
        <w:t>epartment has been, and will continue to be,</w:t>
      </w:r>
      <w:r w:rsidR="00DB7CF4" w:rsidRPr="00390511">
        <w:rPr>
          <w:sz w:val="24"/>
          <w:szCs w:val="24"/>
        </w:rPr>
        <w:t xml:space="preserve"> on the frontline of the Australian Government’s response to COVID-19</w:t>
      </w:r>
      <w:r w:rsidR="00C72534">
        <w:rPr>
          <w:sz w:val="24"/>
          <w:szCs w:val="24"/>
        </w:rPr>
        <w:t>:</w:t>
      </w:r>
    </w:p>
    <w:p w14:paraId="6F5B0565" w14:textId="77777777" w:rsidR="00BF2024" w:rsidRPr="00BF2024" w:rsidRDefault="00C72534" w:rsidP="00BF2024">
      <w:pPr>
        <w:pStyle w:val="ListParagraph"/>
        <w:numPr>
          <w:ilvl w:val="0"/>
          <w:numId w:val="1"/>
        </w:numPr>
        <w:spacing w:after="0" w:line="360" w:lineRule="auto"/>
        <w:rPr>
          <w:sz w:val="24"/>
          <w:szCs w:val="24"/>
        </w:rPr>
      </w:pPr>
      <w:r>
        <w:rPr>
          <w:sz w:val="24"/>
          <w:szCs w:val="24"/>
        </w:rPr>
        <w:t>s</w:t>
      </w:r>
      <w:r w:rsidR="00AF57CE" w:rsidRPr="00BF2024">
        <w:rPr>
          <w:sz w:val="24"/>
          <w:szCs w:val="24"/>
        </w:rPr>
        <w:t>upporting</w:t>
      </w:r>
      <w:r w:rsidR="00DB7CF4" w:rsidRPr="00BF2024">
        <w:rPr>
          <w:sz w:val="24"/>
          <w:szCs w:val="24"/>
        </w:rPr>
        <w:t xml:space="preserve"> Australians at home and </w:t>
      </w:r>
      <w:r w:rsidR="00BF2024" w:rsidRPr="00BF2024">
        <w:rPr>
          <w:sz w:val="24"/>
          <w:szCs w:val="24"/>
        </w:rPr>
        <w:t>abroad</w:t>
      </w:r>
      <w:r w:rsidR="00DB7CF4" w:rsidRPr="00BF2024">
        <w:rPr>
          <w:sz w:val="24"/>
          <w:szCs w:val="24"/>
        </w:rPr>
        <w:t xml:space="preserve">, </w:t>
      </w:r>
    </w:p>
    <w:p w14:paraId="11EAE80F" w14:textId="77777777" w:rsidR="00BF2024" w:rsidRPr="00BF2024" w:rsidRDefault="00C72534" w:rsidP="00BF2024">
      <w:pPr>
        <w:pStyle w:val="ListParagraph"/>
        <w:numPr>
          <w:ilvl w:val="0"/>
          <w:numId w:val="1"/>
        </w:numPr>
        <w:spacing w:after="0" w:line="360" w:lineRule="auto"/>
        <w:rPr>
          <w:sz w:val="24"/>
          <w:szCs w:val="24"/>
        </w:rPr>
      </w:pPr>
      <w:r>
        <w:rPr>
          <w:sz w:val="24"/>
          <w:szCs w:val="24"/>
        </w:rPr>
        <w:t>s</w:t>
      </w:r>
      <w:r w:rsidR="00BF2024" w:rsidRPr="00BF2024">
        <w:rPr>
          <w:sz w:val="24"/>
          <w:szCs w:val="24"/>
        </w:rPr>
        <w:t xml:space="preserve">upporting </w:t>
      </w:r>
      <w:r w:rsidR="00DB7CF4" w:rsidRPr="00BF2024">
        <w:rPr>
          <w:sz w:val="24"/>
          <w:szCs w:val="24"/>
        </w:rPr>
        <w:t xml:space="preserve">our economy and businesses and </w:t>
      </w:r>
    </w:p>
    <w:p w14:paraId="7BD53E5E" w14:textId="77777777" w:rsidR="00400AE6" w:rsidRPr="00BF2024" w:rsidRDefault="00C72534" w:rsidP="00BF2024">
      <w:pPr>
        <w:pStyle w:val="ListParagraph"/>
        <w:numPr>
          <w:ilvl w:val="0"/>
          <w:numId w:val="1"/>
        </w:numPr>
        <w:spacing w:line="360" w:lineRule="auto"/>
        <w:ind w:left="714" w:hanging="357"/>
        <w:contextualSpacing w:val="0"/>
        <w:rPr>
          <w:sz w:val="24"/>
          <w:szCs w:val="24"/>
        </w:rPr>
      </w:pPr>
      <w:r>
        <w:rPr>
          <w:sz w:val="24"/>
          <w:szCs w:val="24"/>
        </w:rPr>
        <w:t>s</w:t>
      </w:r>
      <w:r w:rsidR="00BF2024" w:rsidRPr="00BF2024">
        <w:rPr>
          <w:sz w:val="24"/>
          <w:szCs w:val="24"/>
        </w:rPr>
        <w:t xml:space="preserve">upporting </w:t>
      </w:r>
      <w:r w:rsidR="00AF57CE" w:rsidRPr="00BF2024">
        <w:rPr>
          <w:sz w:val="24"/>
          <w:szCs w:val="24"/>
        </w:rPr>
        <w:t>our Indo-Pacific neighbours.</w:t>
      </w:r>
    </w:p>
    <w:p w14:paraId="3EC6A1D2" w14:textId="55150107" w:rsidR="00C72534" w:rsidRDefault="00E44011" w:rsidP="00390511">
      <w:pPr>
        <w:spacing w:line="360" w:lineRule="auto"/>
        <w:rPr>
          <w:sz w:val="24"/>
          <w:szCs w:val="24"/>
        </w:rPr>
      </w:pPr>
      <w:r>
        <w:rPr>
          <w:sz w:val="24"/>
          <w:szCs w:val="24"/>
        </w:rPr>
        <w:t>Our</w:t>
      </w:r>
      <w:r w:rsidR="00897CB0" w:rsidRPr="00390511">
        <w:rPr>
          <w:sz w:val="24"/>
          <w:szCs w:val="24"/>
        </w:rPr>
        <w:t xml:space="preserve"> </w:t>
      </w:r>
      <w:r>
        <w:rPr>
          <w:sz w:val="24"/>
          <w:szCs w:val="24"/>
        </w:rPr>
        <w:t>top priority continues to be</w:t>
      </w:r>
      <w:r w:rsidR="00AF57CE" w:rsidRPr="00390511">
        <w:rPr>
          <w:sz w:val="24"/>
          <w:szCs w:val="24"/>
        </w:rPr>
        <w:t xml:space="preserve"> helping Australians overseas, in what is the largest consular operation in our history. Since March, we have supported </w:t>
      </w:r>
      <w:r w:rsidR="006D63B4">
        <w:rPr>
          <w:sz w:val="24"/>
          <w:szCs w:val="24"/>
        </w:rPr>
        <w:t>around 30,000</w:t>
      </w:r>
      <w:r w:rsidR="00AF57CE" w:rsidRPr="00390511">
        <w:rPr>
          <w:sz w:val="24"/>
          <w:szCs w:val="24"/>
        </w:rPr>
        <w:t xml:space="preserve"> Australians and permanent residents to return </w:t>
      </w:r>
      <w:r w:rsidR="00A91AC7" w:rsidRPr="00390511">
        <w:rPr>
          <w:sz w:val="24"/>
          <w:szCs w:val="24"/>
        </w:rPr>
        <w:t xml:space="preserve">on </w:t>
      </w:r>
      <w:r w:rsidR="006D63B4">
        <w:rPr>
          <w:sz w:val="24"/>
          <w:szCs w:val="24"/>
        </w:rPr>
        <w:t>357</w:t>
      </w:r>
      <w:r w:rsidR="00BC1227" w:rsidRPr="00390511">
        <w:rPr>
          <w:sz w:val="24"/>
          <w:szCs w:val="24"/>
        </w:rPr>
        <w:t xml:space="preserve"> </w:t>
      </w:r>
      <w:r w:rsidR="00A91AC7" w:rsidRPr="00390511">
        <w:rPr>
          <w:sz w:val="24"/>
          <w:szCs w:val="24"/>
        </w:rPr>
        <w:t xml:space="preserve">flights, </w:t>
      </w:r>
      <w:r w:rsidR="006D63B4">
        <w:rPr>
          <w:sz w:val="24"/>
          <w:szCs w:val="24"/>
        </w:rPr>
        <w:t>66</w:t>
      </w:r>
      <w:r w:rsidR="00A91AC7" w:rsidRPr="00390511">
        <w:rPr>
          <w:sz w:val="24"/>
          <w:szCs w:val="24"/>
        </w:rPr>
        <w:t xml:space="preserve"> of which have been facilitated by the Government</w:t>
      </w:r>
      <w:r w:rsidR="00AF57CE" w:rsidRPr="00390511">
        <w:rPr>
          <w:sz w:val="24"/>
          <w:szCs w:val="24"/>
        </w:rPr>
        <w:t xml:space="preserve">. </w:t>
      </w:r>
    </w:p>
    <w:p w14:paraId="653AD0ED" w14:textId="7BBBBE59" w:rsidR="00E44011" w:rsidRDefault="00AF57CE" w:rsidP="00390511">
      <w:pPr>
        <w:spacing w:line="360" w:lineRule="auto"/>
        <w:rPr>
          <w:sz w:val="24"/>
          <w:szCs w:val="24"/>
        </w:rPr>
      </w:pPr>
      <w:r w:rsidRPr="00390511">
        <w:rPr>
          <w:sz w:val="24"/>
          <w:szCs w:val="24"/>
        </w:rPr>
        <w:t xml:space="preserve">We </w:t>
      </w:r>
      <w:r w:rsidR="00C72534">
        <w:rPr>
          <w:sz w:val="24"/>
          <w:szCs w:val="24"/>
        </w:rPr>
        <w:t xml:space="preserve">continue to </w:t>
      </w:r>
      <w:r w:rsidR="0040240A" w:rsidRPr="00390511">
        <w:rPr>
          <w:sz w:val="24"/>
          <w:szCs w:val="24"/>
        </w:rPr>
        <w:t>work on</w:t>
      </w:r>
      <w:r w:rsidRPr="00390511">
        <w:rPr>
          <w:sz w:val="24"/>
          <w:szCs w:val="24"/>
        </w:rPr>
        <w:t xml:space="preserve"> options to </w:t>
      </w:r>
      <w:r w:rsidR="00020637">
        <w:rPr>
          <w:sz w:val="24"/>
          <w:szCs w:val="24"/>
        </w:rPr>
        <w:t xml:space="preserve">bring home as many </w:t>
      </w:r>
      <w:r w:rsidRPr="00390511">
        <w:rPr>
          <w:sz w:val="24"/>
          <w:szCs w:val="24"/>
        </w:rPr>
        <w:t xml:space="preserve">Australians </w:t>
      </w:r>
      <w:r w:rsidR="00020637">
        <w:rPr>
          <w:sz w:val="24"/>
          <w:szCs w:val="24"/>
        </w:rPr>
        <w:t xml:space="preserve">as we can. </w:t>
      </w:r>
      <w:r w:rsidR="00472647">
        <w:rPr>
          <w:sz w:val="24"/>
          <w:szCs w:val="24"/>
        </w:rPr>
        <w:t>A</w:t>
      </w:r>
      <w:r w:rsidR="00C72534">
        <w:rPr>
          <w:sz w:val="24"/>
          <w:szCs w:val="24"/>
        </w:rPr>
        <w:t xml:space="preserve"> </w:t>
      </w:r>
      <w:r w:rsidR="00E811A1" w:rsidRPr="00390511">
        <w:rPr>
          <w:sz w:val="24"/>
          <w:szCs w:val="24"/>
        </w:rPr>
        <w:t>DFAT</w:t>
      </w:r>
      <w:r w:rsidR="00E811A1">
        <w:rPr>
          <w:sz w:val="24"/>
          <w:szCs w:val="24"/>
        </w:rPr>
        <w:t>-led taskforce</w:t>
      </w:r>
      <w:r w:rsidR="00E811A1" w:rsidRPr="00390511">
        <w:rPr>
          <w:sz w:val="24"/>
          <w:szCs w:val="24"/>
        </w:rPr>
        <w:t xml:space="preserve"> </w:t>
      </w:r>
      <w:bookmarkStart w:id="0" w:name="_GoBack"/>
      <w:bookmarkEnd w:id="0"/>
      <w:r w:rsidR="00472647">
        <w:rPr>
          <w:sz w:val="24"/>
          <w:szCs w:val="24"/>
        </w:rPr>
        <w:t xml:space="preserve">is </w:t>
      </w:r>
      <w:r w:rsidR="00C72534">
        <w:rPr>
          <w:sz w:val="24"/>
          <w:szCs w:val="24"/>
        </w:rPr>
        <w:t xml:space="preserve">solely </w:t>
      </w:r>
      <w:r w:rsidR="00E811A1" w:rsidRPr="00390511">
        <w:rPr>
          <w:sz w:val="24"/>
          <w:szCs w:val="24"/>
        </w:rPr>
        <w:t>focus</w:t>
      </w:r>
      <w:r w:rsidR="00E811A1">
        <w:rPr>
          <w:sz w:val="24"/>
          <w:szCs w:val="24"/>
        </w:rPr>
        <w:t>ed on</w:t>
      </w:r>
      <w:r w:rsidR="00E811A1" w:rsidRPr="00390511">
        <w:rPr>
          <w:sz w:val="24"/>
          <w:szCs w:val="24"/>
        </w:rPr>
        <w:t xml:space="preserve"> </w:t>
      </w:r>
      <w:r w:rsidR="00472647">
        <w:rPr>
          <w:sz w:val="24"/>
          <w:szCs w:val="24"/>
        </w:rPr>
        <w:t>this</w:t>
      </w:r>
      <w:r w:rsidR="00020637">
        <w:rPr>
          <w:sz w:val="24"/>
          <w:szCs w:val="24"/>
        </w:rPr>
        <w:t xml:space="preserve"> effort</w:t>
      </w:r>
      <w:r w:rsidR="00E811A1" w:rsidRPr="006D63B4">
        <w:rPr>
          <w:sz w:val="24"/>
          <w:szCs w:val="24"/>
        </w:rPr>
        <w:t xml:space="preserve">. </w:t>
      </w:r>
      <w:r w:rsidR="00020637" w:rsidRPr="006D63B4">
        <w:rPr>
          <w:sz w:val="24"/>
          <w:szCs w:val="24"/>
        </w:rPr>
        <w:t xml:space="preserve">In the </w:t>
      </w:r>
      <w:r w:rsidR="00E44011" w:rsidRPr="006D63B4">
        <w:rPr>
          <w:sz w:val="24"/>
          <w:szCs w:val="24"/>
        </w:rPr>
        <w:t xml:space="preserve">past week, </w:t>
      </w:r>
      <w:r w:rsidR="00C72534" w:rsidRPr="006D63B4">
        <w:rPr>
          <w:sz w:val="24"/>
          <w:szCs w:val="24"/>
        </w:rPr>
        <w:t xml:space="preserve">the department </w:t>
      </w:r>
      <w:r w:rsidR="00020637" w:rsidRPr="006D63B4">
        <w:rPr>
          <w:sz w:val="24"/>
          <w:szCs w:val="24"/>
        </w:rPr>
        <w:t xml:space="preserve">has </w:t>
      </w:r>
      <w:r w:rsidR="00B43EDB" w:rsidRPr="006D63B4">
        <w:rPr>
          <w:sz w:val="24"/>
          <w:szCs w:val="24"/>
        </w:rPr>
        <w:t xml:space="preserve">facilitated </w:t>
      </w:r>
      <w:r w:rsidR="00C72534" w:rsidRPr="006D63B4">
        <w:rPr>
          <w:sz w:val="24"/>
          <w:szCs w:val="24"/>
        </w:rPr>
        <w:t xml:space="preserve">two </w:t>
      </w:r>
      <w:r w:rsidR="00B43EDB" w:rsidRPr="006D63B4">
        <w:rPr>
          <w:sz w:val="24"/>
          <w:szCs w:val="24"/>
        </w:rPr>
        <w:t xml:space="preserve">commercial flights </w:t>
      </w:r>
      <w:r w:rsidR="00C72534" w:rsidRPr="006D63B4">
        <w:rPr>
          <w:sz w:val="24"/>
          <w:szCs w:val="24"/>
        </w:rPr>
        <w:t xml:space="preserve">that have brought </w:t>
      </w:r>
      <w:r w:rsidR="00B43EDB" w:rsidRPr="006D63B4">
        <w:rPr>
          <w:sz w:val="24"/>
          <w:szCs w:val="24"/>
        </w:rPr>
        <w:t xml:space="preserve">home </w:t>
      </w:r>
      <w:r w:rsidR="006D63B4" w:rsidRPr="006D63B4">
        <w:rPr>
          <w:sz w:val="24"/>
          <w:szCs w:val="24"/>
        </w:rPr>
        <w:t>344</w:t>
      </w:r>
      <w:r w:rsidR="00B43EDB" w:rsidRPr="006D63B4">
        <w:rPr>
          <w:sz w:val="24"/>
          <w:szCs w:val="24"/>
        </w:rPr>
        <w:t xml:space="preserve"> Australians from London and New Delhi, </w:t>
      </w:r>
      <w:r w:rsidR="00472647" w:rsidRPr="006D63B4">
        <w:rPr>
          <w:sz w:val="24"/>
          <w:szCs w:val="24"/>
        </w:rPr>
        <w:t>prioritising the</w:t>
      </w:r>
      <w:r w:rsidR="00E811A1" w:rsidRPr="006D63B4">
        <w:rPr>
          <w:sz w:val="24"/>
          <w:szCs w:val="24"/>
        </w:rPr>
        <w:t xml:space="preserve"> most </w:t>
      </w:r>
      <w:r w:rsidR="00B43EDB" w:rsidRPr="006D63B4">
        <w:rPr>
          <w:sz w:val="24"/>
          <w:szCs w:val="24"/>
        </w:rPr>
        <w:t>vulnerable.</w:t>
      </w:r>
      <w:r w:rsidR="00B43EDB">
        <w:rPr>
          <w:sz w:val="24"/>
          <w:szCs w:val="24"/>
        </w:rPr>
        <w:t xml:space="preserve"> </w:t>
      </w:r>
      <w:r w:rsidR="00DB64EB">
        <w:rPr>
          <w:sz w:val="24"/>
          <w:szCs w:val="24"/>
        </w:rPr>
        <w:t>M</w:t>
      </w:r>
      <w:r w:rsidR="00B43EDB">
        <w:rPr>
          <w:sz w:val="24"/>
          <w:szCs w:val="24"/>
        </w:rPr>
        <w:t xml:space="preserve">ore flights </w:t>
      </w:r>
      <w:r w:rsidR="00DB64EB">
        <w:rPr>
          <w:sz w:val="24"/>
          <w:szCs w:val="24"/>
        </w:rPr>
        <w:t xml:space="preserve">will </w:t>
      </w:r>
      <w:r w:rsidR="00B43EDB">
        <w:rPr>
          <w:sz w:val="24"/>
          <w:szCs w:val="24"/>
        </w:rPr>
        <w:t>follow.</w:t>
      </w:r>
    </w:p>
    <w:p w14:paraId="1C6DF38F" w14:textId="2238B72A" w:rsidR="008A6014" w:rsidRPr="008A6014" w:rsidRDefault="00DB64EB" w:rsidP="008A6014">
      <w:pPr>
        <w:spacing w:line="360" w:lineRule="auto"/>
        <w:rPr>
          <w:sz w:val="24"/>
          <w:szCs w:val="24"/>
        </w:rPr>
      </w:pPr>
      <w:r>
        <w:rPr>
          <w:sz w:val="24"/>
          <w:szCs w:val="24"/>
        </w:rPr>
        <w:t>Our</w:t>
      </w:r>
      <w:r w:rsidRPr="008A6014">
        <w:rPr>
          <w:sz w:val="24"/>
          <w:szCs w:val="24"/>
        </w:rPr>
        <w:t xml:space="preserve"> </w:t>
      </w:r>
      <w:r w:rsidR="008A6014" w:rsidRPr="008A6014">
        <w:rPr>
          <w:sz w:val="24"/>
          <w:szCs w:val="24"/>
        </w:rPr>
        <w:t>colleagues in the Department of the Prime Minister and Cabinet are working with states and territories to safely lift quarantine capacity, with details settled at National Cabinet. This will enable DFAT to help more Australians return home. We continue to provide advice, information and support so Australians who remain overseas can decide what’s right for them.</w:t>
      </w:r>
    </w:p>
    <w:p w14:paraId="41257829" w14:textId="77777777" w:rsidR="00577A10" w:rsidRDefault="00F05E55" w:rsidP="00390511">
      <w:pPr>
        <w:spacing w:line="360" w:lineRule="auto"/>
        <w:rPr>
          <w:sz w:val="24"/>
          <w:szCs w:val="24"/>
        </w:rPr>
      </w:pPr>
      <w:r>
        <w:rPr>
          <w:sz w:val="24"/>
          <w:szCs w:val="24"/>
        </w:rPr>
        <w:t>In addition, t</w:t>
      </w:r>
      <w:r w:rsidR="004D355F" w:rsidRPr="00390511">
        <w:rPr>
          <w:sz w:val="24"/>
          <w:szCs w:val="24"/>
        </w:rPr>
        <w:t xml:space="preserve">he </w:t>
      </w:r>
      <w:r w:rsidR="00226571">
        <w:rPr>
          <w:sz w:val="24"/>
          <w:szCs w:val="24"/>
        </w:rPr>
        <w:t>d</w:t>
      </w:r>
      <w:r w:rsidR="004D355F" w:rsidRPr="00390511">
        <w:rPr>
          <w:sz w:val="24"/>
          <w:szCs w:val="24"/>
        </w:rPr>
        <w:t>epartment</w:t>
      </w:r>
      <w:r w:rsidR="005F4ACB" w:rsidRPr="00390511">
        <w:rPr>
          <w:sz w:val="24"/>
          <w:szCs w:val="24"/>
        </w:rPr>
        <w:t xml:space="preserve"> is</w:t>
      </w:r>
      <w:r w:rsidR="00572A69" w:rsidRPr="00390511">
        <w:rPr>
          <w:sz w:val="24"/>
          <w:szCs w:val="24"/>
        </w:rPr>
        <w:t xml:space="preserve"> also</w:t>
      </w:r>
      <w:r>
        <w:rPr>
          <w:sz w:val="24"/>
          <w:szCs w:val="24"/>
        </w:rPr>
        <w:t xml:space="preserve"> supporting Australians at home – w</w:t>
      </w:r>
      <w:r w:rsidR="005F4ACB" w:rsidRPr="00390511">
        <w:rPr>
          <w:sz w:val="24"/>
          <w:szCs w:val="24"/>
        </w:rPr>
        <w:t xml:space="preserve">e </w:t>
      </w:r>
      <w:r w:rsidR="001F3EFC">
        <w:rPr>
          <w:sz w:val="24"/>
          <w:szCs w:val="24"/>
        </w:rPr>
        <w:t xml:space="preserve">are focused on the </w:t>
      </w:r>
      <w:r w:rsidR="005F4ACB" w:rsidRPr="00390511">
        <w:rPr>
          <w:sz w:val="24"/>
          <w:szCs w:val="24"/>
        </w:rPr>
        <w:t>central role</w:t>
      </w:r>
      <w:r w:rsidR="001F3EFC">
        <w:rPr>
          <w:sz w:val="24"/>
          <w:szCs w:val="24"/>
        </w:rPr>
        <w:t xml:space="preserve"> we </w:t>
      </w:r>
      <w:r w:rsidR="005F4ACB" w:rsidRPr="00390511">
        <w:rPr>
          <w:sz w:val="24"/>
          <w:szCs w:val="24"/>
        </w:rPr>
        <w:t>play in Australia’s economic recovery</w:t>
      </w:r>
      <w:r>
        <w:rPr>
          <w:sz w:val="24"/>
          <w:szCs w:val="24"/>
        </w:rPr>
        <w:t xml:space="preserve">, including </w:t>
      </w:r>
      <w:r w:rsidRPr="0036570B">
        <w:rPr>
          <w:sz w:val="24"/>
          <w:szCs w:val="24"/>
        </w:rPr>
        <w:t>restart</w:t>
      </w:r>
      <w:r>
        <w:rPr>
          <w:sz w:val="24"/>
          <w:szCs w:val="24"/>
        </w:rPr>
        <w:t>ing our</w:t>
      </w:r>
      <w:r w:rsidRPr="0036570B">
        <w:rPr>
          <w:sz w:val="24"/>
          <w:szCs w:val="24"/>
        </w:rPr>
        <w:t xml:space="preserve"> Pacific labour mobility</w:t>
      </w:r>
      <w:r>
        <w:rPr>
          <w:sz w:val="24"/>
          <w:szCs w:val="24"/>
        </w:rPr>
        <w:t xml:space="preserve"> program</w:t>
      </w:r>
      <w:r w:rsidR="00E811A1">
        <w:rPr>
          <w:sz w:val="24"/>
          <w:szCs w:val="24"/>
        </w:rPr>
        <w:t xml:space="preserve"> </w:t>
      </w:r>
      <w:r w:rsidR="00D51B31">
        <w:rPr>
          <w:sz w:val="24"/>
          <w:szCs w:val="24"/>
        </w:rPr>
        <w:t>and</w:t>
      </w:r>
      <w:r w:rsidR="00E811A1">
        <w:rPr>
          <w:sz w:val="24"/>
          <w:szCs w:val="24"/>
        </w:rPr>
        <w:t xml:space="preserve"> </w:t>
      </w:r>
      <w:r w:rsidRPr="0036570B">
        <w:rPr>
          <w:sz w:val="24"/>
          <w:szCs w:val="24"/>
        </w:rPr>
        <w:t>helping alleviate persistent workforce shortages in key sectors of the Australian economy.</w:t>
      </w:r>
      <w:r>
        <w:rPr>
          <w:sz w:val="24"/>
          <w:szCs w:val="24"/>
        </w:rPr>
        <w:t xml:space="preserve"> </w:t>
      </w:r>
      <w:r w:rsidR="00D51B31">
        <w:rPr>
          <w:sz w:val="24"/>
          <w:szCs w:val="24"/>
        </w:rPr>
        <w:t>And</w:t>
      </w:r>
      <w:r>
        <w:rPr>
          <w:sz w:val="24"/>
          <w:szCs w:val="24"/>
        </w:rPr>
        <w:t xml:space="preserve"> we are working in close partnership with our</w:t>
      </w:r>
      <w:r w:rsidR="00577A10" w:rsidRPr="00390511">
        <w:rPr>
          <w:sz w:val="24"/>
          <w:szCs w:val="24"/>
        </w:rPr>
        <w:t xml:space="preserve"> Indo-Pacific neighbours </w:t>
      </w:r>
      <w:r w:rsidRPr="00F05E55">
        <w:rPr>
          <w:sz w:val="24"/>
          <w:szCs w:val="24"/>
        </w:rPr>
        <w:t>through our transformed development program –</w:t>
      </w:r>
      <w:r w:rsidR="00020637">
        <w:rPr>
          <w:sz w:val="24"/>
          <w:szCs w:val="24"/>
        </w:rPr>
        <w:t xml:space="preserve"> </w:t>
      </w:r>
      <w:r w:rsidRPr="00F05E55">
        <w:rPr>
          <w:sz w:val="24"/>
          <w:szCs w:val="24"/>
        </w:rPr>
        <w:t>Partnerships for Recovery</w:t>
      </w:r>
      <w:r w:rsidR="00D51B31">
        <w:rPr>
          <w:sz w:val="24"/>
          <w:szCs w:val="24"/>
        </w:rPr>
        <w:t xml:space="preserve"> – </w:t>
      </w:r>
      <w:r>
        <w:rPr>
          <w:sz w:val="24"/>
          <w:szCs w:val="24"/>
        </w:rPr>
        <w:t xml:space="preserve">to </w:t>
      </w:r>
      <w:r w:rsidR="0098195A" w:rsidRPr="00390511">
        <w:rPr>
          <w:sz w:val="24"/>
          <w:szCs w:val="24"/>
        </w:rPr>
        <w:t>support the</w:t>
      </w:r>
      <w:r>
        <w:rPr>
          <w:sz w:val="24"/>
          <w:szCs w:val="24"/>
        </w:rPr>
        <w:t xml:space="preserve"> region’s</w:t>
      </w:r>
      <w:r w:rsidR="0098195A" w:rsidRPr="00390511">
        <w:rPr>
          <w:sz w:val="24"/>
          <w:szCs w:val="24"/>
        </w:rPr>
        <w:t xml:space="preserve"> health security, economic recovery and stability</w:t>
      </w:r>
      <w:r>
        <w:rPr>
          <w:sz w:val="24"/>
          <w:szCs w:val="24"/>
        </w:rPr>
        <w:t>.</w:t>
      </w:r>
      <w:r w:rsidR="0098195A" w:rsidRPr="00390511">
        <w:rPr>
          <w:sz w:val="24"/>
          <w:szCs w:val="24"/>
        </w:rPr>
        <w:t xml:space="preserve"> </w:t>
      </w:r>
    </w:p>
    <w:p w14:paraId="557F941C" w14:textId="77777777" w:rsidR="00F05E55" w:rsidRDefault="00D51B31" w:rsidP="00F05E55">
      <w:pPr>
        <w:spacing w:line="360" w:lineRule="auto"/>
        <w:rPr>
          <w:sz w:val="24"/>
          <w:szCs w:val="24"/>
        </w:rPr>
      </w:pPr>
      <w:r>
        <w:rPr>
          <w:sz w:val="24"/>
          <w:szCs w:val="24"/>
        </w:rPr>
        <w:t xml:space="preserve">We remain </w:t>
      </w:r>
      <w:r w:rsidR="00F065D7" w:rsidRPr="00390511">
        <w:rPr>
          <w:sz w:val="24"/>
          <w:szCs w:val="24"/>
        </w:rPr>
        <w:t>focussed on delivering as effectively and efficiently as possible, ensuring our resources and efforts are concentrated on the Government’s highest priorities.</w:t>
      </w:r>
      <w:r w:rsidR="00F05E55">
        <w:rPr>
          <w:sz w:val="24"/>
          <w:szCs w:val="24"/>
        </w:rPr>
        <w:t xml:space="preserve"> Vital</w:t>
      </w:r>
      <w:r w:rsidR="00F05E55" w:rsidRPr="00390511">
        <w:rPr>
          <w:sz w:val="24"/>
          <w:szCs w:val="24"/>
        </w:rPr>
        <w:t xml:space="preserve"> new funding in this year’s Budget will support our focus on </w:t>
      </w:r>
      <w:r w:rsidR="00F05E55">
        <w:rPr>
          <w:sz w:val="24"/>
          <w:szCs w:val="24"/>
        </w:rPr>
        <w:t xml:space="preserve">Australia’s </w:t>
      </w:r>
      <w:r w:rsidR="00F05E55" w:rsidRPr="00390511">
        <w:rPr>
          <w:sz w:val="24"/>
          <w:szCs w:val="24"/>
        </w:rPr>
        <w:t xml:space="preserve">economic recovery and the security of Australia and Australians. </w:t>
      </w:r>
    </w:p>
    <w:p w14:paraId="1A61E07F" w14:textId="77777777" w:rsidR="0098195A" w:rsidRPr="00390511" w:rsidRDefault="0098195A" w:rsidP="00390511">
      <w:pPr>
        <w:spacing w:line="360" w:lineRule="auto"/>
        <w:rPr>
          <w:sz w:val="24"/>
          <w:szCs w:val="24"/>
        </w:rPr>
      </w:pPr>
    </w:p>
    <w:sectPr w:rsidR="0098195A" w:rsidRPr="0039051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73B32" w14:textId="77777777" w:rsidR="003F54C8" w:rsidRDefault="003F54C8" w:rsidP="001F2214">
      <w:pPr>
        <w:spacing w:after="0" w:line="240" w:lineRule="auto"/>
      </w:pPr>
      <w:r>
        <w:separator/>
      </w:r>
    </w:p>
  </w:endnote>
  <w:endnote w:type="continuationSeparator" w:id="0">
    <w:p w14:paraId="311FD15A" w14:textId="77777777" w:rsidR="003F54C8" w:rsidRDefault="003F54C8" w:rsidP="001F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97E3" w14:textId="77777777" w:rsidR="006E5EC1" w:rsidRDefault="006E5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E40D6" w14:textId="77777777" w:rsidR="001F2214" w:rsidRPr="001F2214" w:rsidRDefault="001F2214" w:rsidP="001F2214">
    <w:pPr>
      <w:pStyle w:val="Header"/>
      <w:jc w:val="center"/>
      <w:rPr>
        <w:b/>
        <w:bCs/>
        <w:color w:val="FF0000"/>
      </w:rPr>
    </w:pPr>
    <w:r w:rsidRPr="001F2214">
      <w:rPr>
        <w:b/>
        <w:bCs/>
        <w:color w:val="FF0000"/>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BED53" w14:textId="77777777" w:rsidR="006E5EC1" w:rsidRDefault="006E5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E3850" w14:textId="77777777" w:rsidR="003F54C8" w:rsidRDefault="003F54C8" w:rsidP="001F2214">
      <w:pPr>
        <w:spacing w:after="0" w:line="240" w:lineRule="auto"/>
      </w:pPr>
      <w:r>
        <w:separator/>
      </w:r>
    </w:p>
  </w:footnote>
  <w:footnote w:type="continuationSeparator" w:id="0">
    <w:p w14:paraId="30A69045" w14:textId="77777777" w:rsidR="003F54C8" w:rsidRDefault="003F54C8" w:rsidP="001F2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C63A7" w14:textId="77777777" w:rsidR="006E5EC1" w:rsidRDefault="006E5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B84FC" w14:textId="5D260C86" w:rsidR="001F2214" w:rsidRPr="001F2214" w:rsidRDefault="001F2214" w:rsidP="001F2214">
    <w:pPr>
      <w:pStyle w:val="Header"/>
      <w:jc w:val="center"/>
      <w:rPr>
        <w:b/>
        <w:bCs/>
        <w:color w:val="FF0000"/>
      </w:rPr>
    </w:pPr>
    <w:r w:rsidRPr="001F2214">
      <w:rPr>
        <w:b/>
        <w:bCs/>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6FAB7" w14:textId="77777777" w:rsidR="006E5EC1" w:rsidRDefault="006E5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C3343"/>
    <w:multiLevelType w:val="hybridMultilevel"/>
    <w:tmpl w:val="7A5EE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B99540C"/>
    <w:multiLevelType w:val="hybridMultilevel"/>
    <w:tmpl w:val="16FE65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67A"/>
    <w:rsid w:val="00020637"/>
    <w:rsid w:val="00040B4B"/>
    <w:rsid w:val="00062989"/>
    <w:rsid w:val="00094F73"/>
    <w:rsid w:val="001B404A"/>
    <w:rsid w:val="001F2214"/>
    <w:rsid w:val="001F3EFC"/>
    <w:rsid w:val="00226571"/>
    <w:rsid w:val="00236B2F"/>
    <w:rsid w:val="00275161"/>
    <w:rsid w:val="002E6E7F"/>
    <w:rsid w:val="0036570B"/>
    <w:rsid w:val="00380A3D"/>
    <w:rsid w:val="00390511"/>
    <w:rsid w:val="003F54C8"/>
    <w:rsid w:val="00400AE6"/>
    <w:rsid w:val="0040240A"/>
    <w:rsid w:val="004124EE"/>
    <w:rsid w:val="004442B4"/>
    <w:rsid w:val="004548AF"/>
    <w:rsid w:val="00472647"/>
    <w:rsid w:val="004C1466"/>
    <w:rsid w:val="004D355F"/>
    <w:rsid w:val="004F1EC9"/>
    <w:rsid w:val="00572A69"/>
    <w:rsid w:val="00577A10"/>
    <w:rsid w:val="005F4ACB"/>
    <w:rsid w:val="006A59B8"/>
    <w:rsid w:val="006D63B4"/>
    <w:rsid w:val="006E5EC1"/>
    <w:rsid w:val="00752704"/>
    <w:rsid w:val="007A39A9"/>
    <w:rsid w:val="007D2CE2"/>
    <w:rsid w:val="007E1048"/>
    <w:rsid w:val="00812697"/>
    <w:rsid w:val="008215D8"/>
    <w:rsid w:val="00826172"/>
    <w:rsid w:val="00897CB0"/>
    <w:rsid w:val="008A0275"/>
    <w:rsid w:val="008A6014"/>
    <w:rsid w:val="00961969"/>
    <w:rsid w:val="0098195A"/>
    <w:rsid w:val="009B6454"/>
    <w:rsid w:val="00A038EA"/>
    <w:rsid w:val="00A91AC7"/>
    <w:rsid w:val="00AF57CE"/>
    <w:rsid w:val="00B07E32"/>
    <w:rsid w:val="00B43EDB"/>
    <w:rsid w:val="00BA7FDB"/>
    <w:rsid w:val="00BC1227"/>
    <w:rsid w:val="00BF2024"/>
    <w:rsid w:val="00C15C87"/>
    <w:rsid w:val="00C25D83"/>
    <w:rsid w:val="00C72534"/>
    <w:rsid w:val="00CE3916"/>
    <w:rsid w:val="00D24205"/>
    <w:rsid w:val="00D51B31"/>
    <w:rsid w:val="00D55653"/>
    <w:rsid w:val="00D8313B"/>
    <w:rsid w:val="00DB270F"/>
    <w:rsid w:val="00DB64EB"/>
    <w:rsid w:val="00DB7CF4"/>
    <w:rsid w:val="00E15BAC"/>
    <w:rsid w:val="00E44011"/>
    <w:rsid w:val="00E811A1"/>
    <w:rsid w:val="00F05E55"/>
    <w:rsid w:val="00F065D7"/>
    <w:rsid w:val="00F115C1"/>
    <w:rsid w:val="00F40731"/>
    <w:rsid w:val="00F45138"/>
    <w:rsid w:val="00F6241F"/>
    <w:rsid w:val="00FC167A"/>
    <w:rsid w:val="00FC7D30"/>
    <w:rsid w:val="00FE6D48"/>
    <w:rsid w:val="00FF2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8EE84E"/>
  <w15:chartTrackingRefBased/>
  <w15:docId w15:val="{E3D58B34-2A35-4D8C-B807-82C8AA08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214"/>
  </w:style>
  <w:style w:type="paragraph" w:styleId="Footer">
    <w:name w:val="footer"/>
    <w:basedOn w:val="Normal"/>
    <w:link w:val="FooterChar"/>
    <w:uiPriority w:val="99"/>
    <w:unhideWhenUsed/>
    <w:rsid w:val="001F2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214"/>
  </w:style>
  <w:style w:type="character" w:styleId="CommentReference">
    <w:name w:val="annotation reference"/>
    <w:basedOn w:val="DefaultParagraphFont"/>
    <w:uiPriority w:val="99"/>
    <w:semiHidden/>
    <w:unhideWhenUsed/>
    <w:rsid w:val="0040240A"/>
    <w:rPr>
      <w:sz w:val="16"/>
      <w:szCs w:val="16"/>
    </w:rPr>
  </w:style>
  <w:style w:type="paragraph" w:styleId="CommentText">
    <w:name w:val="annotation text"/>
    <w:basedOn w:val="Normal"/>
    <w:link w:val="CommentTextChar"/>
    <w:uiPriority w:val="99"/>
    <w:semiHidden/>
    <w:unhideWhenUsed/>
    <w:rsid w:val="0040240A"/>
    <w:pPr>
      <w:spacing w:line="240" w:lineRule="auto"/>
    </w:pPr>
    <w:rPr>
      <w:sz w:val="20"/>
      <w:szCs w:val="20"/>
    </w:rPr>
  </w:style>
  <w:style w:type="character" w:customStyle="1" w:styleId="CommentTextChar">
    <w:name w:val="Comment Text Char"/>
    <w:basedOn w:val="DefaultParagraphFont"/>
    <w:link w:val="CommentText"/>
    <w:uiPriority w:val="99"/>
    <w:semiHidden/>
    <w:rsid w:val="0040240A"/>
    <w:rPr>
      <w:sz w:val="20"/>
      <w:szCs w:val="20"/>
    </w:rPr>
  </w:style>
  <w:style w:type="paragraph" w:styleId="CommentSubject">
    <w:name w:val="annotation subject"/>
    <w:basedOn w:val="CommentText"/>
    <w:next w:val="CommentText"/>
    <w:link w:val="CommentSubjectChar"/>
    <w:uiPriority w:val="99"/>
    <w:semiHidden/>
    <w:unhideWhenUsed/>
    <w:rsid w:val="0040240A"/>
    <w:rPr>
      <w:b/>
      <w:bCs/>
    </w:rPr>
  </w:style>
  <w:style w:type="character" w:customStyle="1" w:styleId="CommentSubjectChar">
    <w:name w:val="Comment Subject Char"/>
    <w:basedOn w:val="CommentTextChar"/>
    <w:link w:val="CommentSubject"/>
    <w:uiPriority w:val="99"/>
    <w:semiHidden/>
    <w:rsid w:val="0040240A"/>
    <w:rPr>
      <w:b/>
      <w:bCs/>
      <w:sz w:val="20"/>
      <w:szCs w:val="20"/>
    </w:rPr>
  </w:style>
  <w:style w:type="paragraph" w:styleId="BalloonText">
    <w:name w:val="Balloon Text"/>
    <w:basedOn w:val="Normal"/>
    <w:link w:val="BalloonTextChar"/>
    <w:uiPriority w:val="99"/>
    <w:semiHidden/>
    <w:unhideWhenUsed/>
    <w:rsid w:val="00402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40A"/>
    <w:rPr>
      <w:rFonts w:ascii="Segoe UI" w:hAnsi="Segoe UI" w:cs="Segoe UI"/>
      <w:sz w:val="18"/>
      <w:szCs w:val="18"/>
    </w:rPr>
  </w:style>
  <w:style w:type="paragraph" w:styleId="ListParagraph">
    <w:name w:val="List Paragraph"/>
    <w:basedOn w:val="Normal"/>
    <w:uiPriority w:val="34"/>
    <w:qFormat/>
    <w:rsid w:val="00BF2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1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Ridderhof</dc:creator>
  <cp:keywords/>
  <dc:description/>
  <cp:lastModifiedBy>Emily Luck</cp:lastModifiedBy>
  <cp:revision>2</cp:revision>
  <cp:lastPrinted>2020-10-26T04:58:00Z</cp:lastPrinted>
  <dcterms:created xsi:type="dcterms:W3CDTF">2020-10-27T21:25:00Z</dcterms:created>
  <dcterms:modified xsi:type="dcterms:W3CDTF">2020-10-27T21:25:00Z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68575988-79ec-4c76-968f-a2651bc55406</vt:lpwstr>
  </property>
  <property fmtid="{D5CDD505-2E9C-101B-9397-08002B2CF9AE}" pid="3" name="SEC">
    <vt:lpwstr>OFFICIAL</vt:lpwstr>
  </property>
</Properties>
</file>