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2D1FA0" w:rsidRPr="00F77BBB" w:rsidTr="00F33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D1FA0" w:rsidRPr="00F77BBB" w:rsidRDefault="002D1FA0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F77BBB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D1FA0" w:rsidRPr="00F77BBB" w:rsidRDefault="002D1FA0" w:rsidP="00B4563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bookmarkStart w:id="0" w:name="_GoBack"/>
            <w:bookmarkEnd w:id="0"/>
            <w:r w:rsidRPr="00F77BBB">
              <w:rPr>
                <w:sz w:val="22"/>
              </w:rPr>
              <w:t>Ensuring the Independence and flourishing of the Arts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8B2B99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Senator Di Natale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8B2B99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 xml:space="preserve">Parliamentary party: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Australian Greens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8B2B99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357F3F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</w:t>
            </w:r>
            <w:r w:rsidR="002D1FA0" w:rsidRPr="00F77BBB">
              <w:rPr>
                <w:sz w:val="22"/>
              </w:rPr>
              <w:t xml:space="preserve"> 2016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F77BBB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8B2B99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F77BBB">
              <w:rPr>
                <w:sz w:val="22"/>
              </w:rPr>
              <w:t>ie</w:t>
            </w:r>
            <w:proofErr w:type="spellEnd"/>
            <w:r w:rsidRPr="00F77BBB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No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8B2B99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D40B58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30/05/2016 – Adam Bandt</w:t>
            </w:r>
          </w:p>
          <w:p w:rsidR="00D40B58" w:rsidRPr="00F77BBB" w:rsidRDefault="00106A7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D40B58" w:rsidRPr="00F77BBB">
                <w:rPr>
                  <w:rStyle w:val="Hyperlink"/>
                  <w:rFonts w:cs="Helvetica"/>
                  <w:color w:val="2398C9"/>
                  <w:sz w:val="22"/>
                  <w:bdr w:val="none" w:sz="0" w:space="0" w:color="auto" w:frame="1"/>
                  <w:shd w:val="clear" w:color="auto" w:fill="FFFFFF"/>
                </w:rPr>
                <w:t>http://www.adambandt.com/160530</w:t>
              </w:r>
            </w:hyperlink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D1FA0" w:rsidRPr="00F77BBB" w:rsidRDefault="002D1FA0" w:rsidP="00590E23">
            <w:pPr>
              <w:pStyle w:val="TableTextCentred"/>
              <w:keepNext/>
              <w:jc w:val="left"/>
              <w:rPr>
                <w:sz w:val="22"/>
              </w:rPr>
            </w:pPr>
            <w:r w:rsidRPr="00F77BBB">
              <w:rPr>
                <w:b/>
                <w:sz w:val="22"/>
              </w:rPr>
              <w:lastRenderedPageBreak/>
              <w:t>Description of policy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8B2B99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2D1FA0">
            <w:pPr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>Reinvigorate the arts in Australia by restoring Commonwealth arts funding and implement new programs to support artists and the arts industry:</w:t>
            </w:r>
            <w:r w:rsidRPr="00F77BBB">
              <w:rPr>
                <w:color w:val="262626"/>
                <w:sz w:val="22"/>
              </w:rPr>
              <w:br/>
            </w:r>
          </w:p>
          <w:p w:rsidR="002D1FA0" w:rsidRPr="00F77BBB" w:rsidRDefault="002D1FA0" w:rsidP="002D1FA0">
            <w:pPr>
              <w:numPr>
                <w:ilvl w:val="0"/>
                <w:numId w:val="6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>Restore the funding cut from the Australia Council</w:t>
            </w:r>
            <w:r w:rsidR="00186DD0" w:rsidRPr="00F77BBB">
              <w:rPr>
                <w:color w:val="262626"/>
                <w:sz w:val="22"/>
              </w:rPr>
              <w:t xml:space="preserve"> to 2013/14 levels,</w:t>
            </w:r>
            <w:r w:rsidR="00D14568" w:rsidRPr="00F77BBB">
              <w:rPr>
                <w:color w:val="262626"/>
                <w:sz w:val="22"/>
              </w:rPr>
              <w:t xml:space="preserve"> including</w:t>
            </w:r>
            <w:r w:rsidR="00186DD0" w:rsidRPr="00F77BBB">
              <w:rPr>
                <w:color w:val="262626"/>
                <w:sz w:val="22"/>
              </w:rPr>
              <w:t>;</w:t>
            </w:r>
            <w:r w:rsidRPr="00F77BBB">
              <w:rPr>
                <w:color w:val="262626"/>
                <w:sz w:val="22"/>
              </w:rPr>
              <w:t xml:space="preserve"> </w:t>
            </w:r>
          </w:p>
          <w:p w:rsidR="002D1FA0" w:rsidRPr="00F77BBB" w:rsidRDefault="002D1FA0" w:rsidP="002D1FA0">
            <w:pPr>
              <w:numPr>
                <w:ilvl w:val="1"/>
                <w:numId w:val="6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 xml:space="preserve">Re-establish the </w:t>
            </w:r>
            <w:proofErr w:type="spellStart"/>
            <w:r w:rsidRPr="00F77BBB">
              <w:rPr>
                <w:color w:val="262626"/>
                <w:sz w:val="22"/>
              </w:rPr>
              <w:t>ArtStart</w:t>
            </w:r>
            <w:proofErr w:type="spellEnd"/>
            <w:r w:rsidRPr="00F77BBB">
              <w:rPr>
                <w:color w:val="262626"/>
                <w:sz w:val="22"/>
              </w:rPr>
              <w:t xml:space="preserve"> program ($2million) and invest an extra $3 million of the forward estimates</w:t>
            </w:r>
          </w:p>
          <w:p w:rsidR="002D1FA0" w:rsidRPr="00F77BBB" w:rsidRDefault="002D1FA0" w:rsidP="002D1FA0">
            <w:pPr>
              <w:numPr>
                <w:ilvl w:val="1"/>
                <w:numId w:val="6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>Reintroduce artists in residence program in schools ($1.3 million)</w:t>
            </w:r>
          </w:p>
          <w:p w:rsidR="002D1FA0" w:rsidRPr="00F77BBB" w:rsidRDefault="002D1FA0" w:rsidP="002D1FA0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>Double the funding available for Australia Council Grants and Initiatives (from 2013-14 levels)</w:t>
            </w:r>
          </w:p>
          <w:p w:rsidR="002D1FA0" w:rsidRPr="00F77BBB" w:rsidRDefault="002D1FA0" w:rsidP="002D1FA0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>Create a $5 million a year for a fund to pay artists for displaying their works publicly</w:t>
            </w:r>
          </w:p>
          <w:p w:rsidR="002D1FA0" w:rsidRPr="00F77BBB" w:rsidRDefault="002D1FA0" w:rsidP="002D1FA0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 xml:space="preserve">Increase funding for regional touring through </w:t>
            </w:r>
            <w:r w:rsidRPr="00F77BBB">
              <w:rPr>
                <w:i/>
                <w:iCs/>
                <w:color w:val="262626"/>
                <w:sz w:val="22"/>
              </w:rPr>
              <w:t>Playing Australia</w:t>
            </w:r>
            <w:r w:rsidRPr="00F77BBB">
              <w:rPr>
                <w:color w:val="262626"/>
                <w:sz w:val="22"/>
              </w:rPr>
              <w:t xml:space="preserve"> by $2 million a year until it reaches $10 million indexed annually</w:t>
            </w:r>
          </w:p>
          <w:p w:rsidR="002D1FA0" w:rsidRPr="00F77BBB" w:rsidRDefault="002D1FA0" w:rsidP="002D1FA0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 xml:space="preserve">Remove touring arts companies from the ‘in Australia’ rule from July 1 2017 - remove the barrier to organisations becoming a tax exempt entity </w:t>
            </w:r>
          </w:p>
          <w:p w:rsidR="002D1FA0" w:rsidRPr="00F77BBB" w:rsidRDefault="002D1FA0" w:rsidP="002D1FA0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>Create an Arts Research and Development fund with an initial allocation of $5million over the forward estimates</w:t>
            </w:r>
          </w:p>
          <w:p w:rsidR="002D1FA0" w:rsidRPr="00F77BBB" w:rsidRDefault="002D1FA0" w:rsidP="002D1FA0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>Introduce an artist in residence program at Parliament House - allocation of $1 million over forward estimates</w:t>
            </w:r>
          </w:p>
          <w:p w:rsidR="002D1FA0" w:rsidRPr="00F77BBB" w:rsidRDefault="002D1FA0" w:rsidP="002D1FA0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>Support for national voices in the arts - allocation of $1 million over forward estimates</w:t>
            </w:r>
          </w:p>
          <w:p w:rsidR="008D2EDA" w:rsidRPr="00F77BBB" w:rsidRDefault="002D1FA0" w:rsidP="008D2EDA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color w:val="262626"/>
                <w:sz w:val="22"/>
              </w:rPr>
              <w:t>Establish a national arts week - allocation of $1 million over forward estimates</w:t>
            </w:r>
          </w:p>
          <w:p w:rsidR="008D2EDA" w:rsidRPr="00F77BBB" w:rsidRDefault="008D2EDA" w:rsidP="008D2EDA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sz w:val="22"/>
              </w:rPr>
              <w:t>$8 million over 4 years for Regional Arts Fund</w:t>
            </w:r>
          </w:p>
          <w:p w:rsidR="008D2EDA" w:rsidRPr="00F77BBB" w:rsidRDefault="008D2EDA" w:rsidP="008D2EDA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sz w:val="22"/>
              </w:rPr>
              <w:t xml:space="preserve">$5.4 million over 4 years for Live Music Office </w:t>
            </w:r>
          </w:p>
          <w:p w:rsidR="008D2EDA" w:rsidRPr="00F77BBB" w:rsidRDefault="008D2EDA" w:rsidP="008D2EDA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sz w:val="22"/>
              </w:rPr>
              <w:t>$2 million to expand school program Music: Count Us In</w:t>
            </w:r>
          </w:p>
          <w:p w:rsidR="008D2EDA" w:rsidRPr="00F77BBB" w:rsidRDefault="008D2EDA" w:rsidP="008D2EDA">
            <w:pPr>
              <w:numPr>
                <w:ilvl w:val="0"/>
                <w:numId w:val="7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F77BBB">
              <w:rPr>
                <w:sz w:val="22"/>
              </w:rPr>
              <w:t>$5 million to establish a body that can genuinely advocate for Australian authors and the broader industry in this complex environment</w:t>
            </w:r>
          </w:p>
        </w:tc>
      </w:tr>
      <w:tr w:rsidR="002D1FA0" w:rsidRPr="00F77BBB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D1FA0" w:rsidRPr="00F77BBB" w:rsidRDefault="002D1FA0" w:rsidP="008B2B99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2D1FA0" w:rsidRPr="00F77BBB" w:rsidRDefault="002D1FA0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To reverse the previous cuts made to funding for the arts and ensure adequate levels of funding into the future.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D1FA0" w:rsidRPr="00F77BBB" w:rsidRDefault="002D1FA0" w:rsidP="0014239B">
            <w:pPr>
              <w:pStyle w:val="TableTextCentred"/>
              <w:jc w:val="left"/>
              <w:rPr>
                <w:sz w:val="22"/>
              </w:rPr>
            </w:pPr>
            <w:r w:rsidRPr="00F77BBB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2D1FA0" w:rsidRPr="00F77BBB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D1FA0" w:rsidRPr="00F77BBB" w:rsidRDefault="002D1FA0" w:rsidP="00640346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Is the policy part of a package?</w:t>
            </w:r>
          </w:p>
          <w:p w:rsidR="002D1FA0" w:rsidRPr="00F77BBB" w:rsidRDefault="002D1FA0" w:rsidP="00640346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2D1FA0" w:rsidRPr="00F77BBB" w:rsidRDefault="002D1FA0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No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8B2B99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777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Capped amount and demand driven</w:t>
            </w:r>
          </w:p>
        </w:tc>
      </w:tr>
      <w:tr w:rsidR="002D1FA0" w:rsidRPr="00F77BBB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2D1FA0" w:rsidRPr="00F77BBB" w:rsidRDefault="002D1FA0" w:rsidP="00640346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2D1FA0" w:rsidRPr="00F77BBB" w:rsidRDefault="002D1FA0" w:rsidP="00640346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2D1FA0" w:rsidRPr="00F77BBB" w:rsidRDefault="002D1FA0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No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640346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Are there associated savings, offsets or expenses?</w:t>
            </w:r>
          </w:p>
          <w:p w:rsidR="002D1FA0" w:rsidRPr="00F77BBB" w:rsidRDefault="002D1FA0" w:rsidP="00640346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2D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Yes</w:t>
            </w:r>
          </w:p>
          <w:p w:rsidR="002D1FA0" w:rsidRPr="00F77BBB" w:rsidRDefault="002D1FA0" w:rsidP="002D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2D1FA0" w:rsidRPr="00F77BBB" w:rsidRDefault="002D1FA0" w:rsidP="002D1FA0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Catalyst - Australian Arts and Culture Fund funding will be discontinued with existing grants continued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640346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 xml:space="preserve">Does the policy relate to a previous budget measure? </w:t>
            </w:r>
          </w:p>
          <w:p w:rsidR="002D1FA0" w:rsidRPr="00F77BBB" w:rsidRDefault="002D1FA0" w:rsidP="00640346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2D1FA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</w:pPr>
            <w:r w:rsidRPr="00F77BBB">
              <w:rPr>
                <w:rFonts w:asciiTheme="minorHAnsi" w:hAnsiTheme="minorHAnsi" w:cs="Times New Roman"/>
                <w:sz w:val="22"/>
                <w:szCs w:val="22"/>
              </w:rPr>
              <w:t xml:space="preserve">2014-15 Budget Measure, </w:t>
            </w:r>
            <w:r w:rsidRPr="00F77BBB"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  <w:t xml:space="preserve">Arts programmes – reduced funding </w:t>
            </w:r>
          </w:p>
          <w:p w:rsidR="002D1FA0" w:rsidRPr="00F77BBB" w:rsidRDefault="002D1FA0" w:rsidP="002D1FA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i/>
                <w:iCs/>
                <w:sz w:val="22"/>
                <w:szCs w:val="22"/>
              </w:rPr>
            </w:pPr>
            <w:r w:rsidRPr="00F77BBB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Budget measure: </w:t>
            </w:r>
            <w:r w:rsidRPr="00F77BBB">
              <w:rPr>
                <w:rFonts w:asciiTheme="minorHAnsi" w:hAnsiTheme="minorHAnsi" w:cs="Times New Roman"/>
                <w:bCs/>
                <w:i/>
                <w:iCs/>
                <w:sz w:val="22"/>
                <w:szCs w:val="22"/>
              </w:rPr>
              <w:t>National Programme for Excellence in the Arts – establishment</w:t>
            </w:r>
          </w:p>
          <w:p w:rsidR="002D1FA0" w:rsidRPr="00F77BBB" w:rsidRDefault="002D1FA0" w:rsidP="002D1FA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i/>
                <w:iCs/>
                <w:sz w:val="22"/>
                <w:szCs w:val="22"/>
              </w:rPr>
            </w:pPr>
            <w:r w:rsidRPr="00F77BBB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Budget measure: </w:t>
            </w:r>
            <w:r w:rsidRPr="00F77BBB">
              <w:rPr>
                <w:rFonts w:asciiTheme="minorHAnsi" w:hAnsiTheme="minorHAnsi" w:cs="Times New Roman"/>
                <w:bCs/>
                <w:i/>
                <w:iCs/>
                <w:sz w:val="22"/>
                <w:szCs w:val="22"/>
              </w:rPr>
              <w:t>Arts and Cultural Programmes – efficiencies</w:t>
            </w:r>
          </w:p>
          <w:p w:rsidR="002D1FA0" w:rsidRPr="00F77BBB" w:rsidRDefault="002D1FA0" w:rsidP="002D1FA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Cs/>
                <w:i/>
                <w:iCs/>
                <w:sz w:val="22"/>
                <w:szCs w:val="22"/>
              </w:rPr>
            </w:pPr>
            <w:r w:rsidRPr="00F77BBB">
              <w:rPr>
                <w:rFonts w:asciiTheme="minorHAnsi" w:hAnsiTheme="minorHAnsi" w:cs="Times New Roman"/>
                <w:bCs/>
                <w:sz w:val="22"/>
                <w:szCs w:val="22"/>
              </w:rPr>
              <w:t xml:space="preserve">MYEFO measure: </w:t>
            </w:r>
            <w:r w:rsidRPr="00F77BBB">
              <w:rPr>
                <w:rFonts w:asciiTheme="minorHAnsi" w:hAnsiTheme="minorHAnsi" w:cs="Times New Roman"/>
                <w:bCs/>
                <w:i/>
                <w:iCs/>
                <w:sz w:val="22"/>
                <w:szCs w:val="22"/>
              </w:rPr>
              <w:t>Establishment of the Book Council of Australia</w:t>
            </w:r>
          </w:p>
          <w:p w:rsidR="002D1FA0" w:rsidRPr="00F77BBB" w:rsidRDefault="002D1FA0" w:rsidP="002D1FA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F77BBB">
              <w:rPr>
                <w:rFonts w:asciiTheme="minorHAnsi" w:hAnsiTheme="minorHAnsi" w:cs="Times New Roman"/>
                <w:bCs/>
                <w:iCs/>
                <w:sz w:val="22"/>
                <w:szCs w:val="22"/>
              </w:rPr>
              <w:t xml:space="preserve">MYEFO Measure: Communications and the arts portfolio efficiencies 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8B2B99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No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640346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Will the funding/program cost require indexation?</w:t>
            </w:r>
          </w:p>
          <w:p w:rsidR="002D1FA0" w:rsidRPr="00F77BBB" w:rsidRDefault="002D1FA0" w:rsidP="00640346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No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D1FA0" w:rsidRPr="00F77BBB" w:rsidRDefault="002D1FA0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F77BBB">
              <w:rPr>
                <w:b/>
                <w:sz w:val="22"/>
              </w:rPr>
              <w:t>Expected impacts of the proposal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F77BBB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F77BBB">
              <w:rPr>
                <w:b/>
                <w:sz w:val="22"/>
              </w:rPr>
              <w:t>Estimated financial implications (outturn prices)</w:t>
            </w:r>
            <w:r w:rsidRPr="00F77BBB">
              <w:rPr>
                <w:b/>
                <w:sz w:val="22"/>
                <w:vertAlign w:val="superscript"/>
              </w:rPr>
              <w:t>(a)</w:t>
            </w:r>
          </w:p>
        </w:tc>
      </w:tr>
      <w:tr w:rsidR="002D1FA0" w:rsidRPr="00F77BBB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2D1FA0" w:rsidRPr="00F77BBB" w:rsidRDefault="002D1FA0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D1FA0" w:rsidRPr="00F77BBB" w:rsidRDefault="002D1FA0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D1FA0" w:rsidRPr="00F77BBB" w:rsidRDefault="002D1FA0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D1FA0" w:rsidRPr="00F77BBB" w:rsidRDefault="002D1FA0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D1FA0" w:rsidRPr="00F77BBB" w:rsidRDefault="002D1FA0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2019–20</w:t>
            </w:r>
          </w:p>
        </w:tc>
      </w:tr>
      <w:tr w:rsidR="00F77BBB" w:rsidRPr="00F77BBB" w:rsidTr="001930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77BBB" w:rsidRPr="00F77BBB" w:rsidRDefault="00F77BB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F77BBB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F77BBB" w:rsidRPr="00357F3F" w:rsidRDefault="00F77B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357F3F">
              <w:rPr>
                <w:rFonts w:ascii="Calibri" w:hAnsi="Calibri"/>
                <w:color w:val="000000"/>
                <w:sz w:val="22"/>
              </w:rPr>
              <w:t>-73.4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F77BBB" w:rsidRPr="00357F3F" w:rsidRDefault="00F77B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357F3F">
              <w:rPr>
                <w:rFonts w:ascii="Calibri" w:hAnsi="Calibri"/>
                <w:color w:val="000000"/>
                <w:sz w:val="22"/>
              </w:rPr>
              <w:t>-80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F77BBB" w:rsidRPr="00357F3F" w:rsidRDefault="00F77B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357F3F">
              <w:rPr>
                <w:rFonts w:ascii="Calibri" w:hAnsi="Calibri"/>
                <w:color w:val="000000"/>
                <w:sz w:val="22"/>
              </w:rPr>
              <w:t>-79.7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F77BBB" w:rsidRPr="00357F3F" w:rsidRDefault="00F77B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357F3F">
              <w:rPr>
                <w:rFonts w:ascii="Calibri" w:hAnsi="Calibri"/>
                <w:color w:val="000000"/>
                <w:sz w:val="22"/>
              </w:rPr>
              <w:t>-79.7</w:t>
            </w:r>
          </w:p>
        </w:tc>
      </w:tr>
      <w:tr w:rsidR="00F77BBB" w:rsidRPr="00F77BBB" w:rsidTr="007E0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77BBB" w:rsidRPr="00F77BBB" w:rsidRDefault="00F77BB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F77BBB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F77BBB" w:rsidRPr="00357F3F" w:rsidRDefault="00F77B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357F3F">
              <w:rPr>
                <w:rFonts w:ascii="Calibri" w:hAnsi="Calibri"/>
                <w:color w:val="000000"/>
                <w:sz w:val="22"/>
              </w:rPr>
              <w:t>-73.4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F77BBB" w:rsidRPr="00357F3F" w:rsidRDefault="00F77B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357F3F">
              <w:rPr>
                <w:rFonts w:ascii="Calibri" w:hAnsi="Calibri"/>
                <w:color w:val="000000"/>
                <w:sz w:val="22"/>
              </w:rPr>
              <w:t>-80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F77BBB" w:rsidRPr="00357F3F" w:rsidRDefault="00F77B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357F3F">
              <w:rPr>
                <w:rFonts w:ascii="Calibri" w:hAnsi="Calibri"/>
                <w:color w:val="000000"/>
                <w:sz w:val="22"/>
              </w:rPr>
              <w:t>-79.7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F77BBB" w:rsidRPr="00357F3F" w:rsidRDefault="00F77B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 w:rsidRPr="00357F3F">
              <w:rPr>
                <w:rFonts w:ascii="Calibri" w:hAnsi="Calibri"/>
                <w:color w:val="000000"/>
                <w:sz w:val="22"/>
              </w:rPr>
              <w:t>-79.7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F77BBB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8B2B99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Increased participation in the arts by artists and arts consumers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E15AAE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lastRenderedPageBreak/>
              <w:t>Has the policy been costed by a third party?</w:t>
            </w:r>
          </w:p>
          <w:p w:rsidR="002D1FA0" w:rsidRPr="00F77BBB" w:rsidRDefault="002D1FA0" w:rsidP="00E15AAE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No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E15AAE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What is the expected community impact of the policy?</w:t>
            </w:r>
          </w:p>
          <w:p w:rsidR="002D1FA0" w:rsidRPr="00F77BBB" w:rsidRDefault="002D1FA0" w:rsidP="00E15AAE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How many people will be affected by the policy?</w:t>
            </w:r>
          </w:p>
          <w:p w:rsidR="002D1FA0" w:rsidRPr="00F77BBB" w:rsidRDefault="002D1FA0" w:rsidP="00E15AAE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What is the likely take up?</w:t>
            </w:r>
          </w:p>
          <w:p w:rsidR="002D1FA0" w:rsidRPr="00F77BBB" w:rsidRDefault="002D1FA0" w:rsidP="00E15AAE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 xml:space="preserve"> 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2D1FA0" w:rsidRPr="00F77BBB" w:rsidRDefault="002D1FA0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F77BBB">
              <w:rPr>
                <w:b/>
                <w:sz w:val="22"/>
              </w:rPr>
              <w:t>Administration of policy: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660385">
            <w:pPr>
              <w:pStyle w:val="TableText"/>
              <w:keepNext/>
              <w:keepLines/>
              <w:rPr>
                <w:sz w:val="22"/>
              </w:rPr>
            </w:pPr>
            <w:r w:rsidRPr="00F77BBB">
              <w:rPr>
                <w:sz w:val="22"/>
              </w:rPr>
              <w:t>Who will administer the policy (for example, Australian Government entity, the States, non</w:t>
            </w:r>
            <w:r w:rsidRPr="00F77BBB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F77BBB">
              <w:rPr>
                <w:sz w:val="22"/>
              </w:rPr>
              <w:t>etc</w:t>
            </w:r>
            <w:proofErr w:type="spellEnd"/>
            <w:r w:rsidRPr="00F77BBB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D40B58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 xml:space="preserve"> 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660385">
            <w:pPr>
              <w:pStyle w:val="TableText"/>
              <w:keepNext/>
              <w:keepLines/>
              <w:rPr>
                <w:sz w:val="22"/>
              </w:rPr>
            </w:pPr>
            <w:r w:rsidRPr="00F77BBB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D40B58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 xml:space="preserve"> 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660385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1 September 2016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660385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Ongoing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660385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D40B58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 xml:space="preserve"> 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660385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D40B58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 xml:space="preserve"> </w:t>
            </w:r>
          </w:p>
        </w:tc>
      </w:tr>
      <w:tr w:rsidR="002D1FA0" w:rsidRPr="00F77BB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1FA0" w:rsidRPr="00F77BBB" w:rsidRDefault="002D1FA0" w:rsidP="00660385">
            <w:pPr>
              <w:pStyle w:val="TableText"/>
              <w:rPr>
                <w:sz w:val="22"/>
              </w:rPr>
            </w:pPr>
            <w:r w:rsidRPr="00F77BBB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D40B58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77BBB">
              <w:rPr>
                <w:sz w:val="22"/>
              </w:rPr>
              <w:t>No</w:t>
            </w:r>
          </w:p>
        </w:tc>
      </w:tr>
      <w:tr w:rsidR="002D1FA0" w:rsidRPr="00F77BB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1FA0" w:rsidRPr="00F77BBB" w:rsidRDefault="002D1FA0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F77BBB">
              <w:rPr>
                <w:b/>
                <w:sz w:val="22"/>
              </w:rPr>
              <w:t>NOTE:</w:t>
            </w:r>
          </w:p>
          <w:p w:rsidR="002D1FA0" w:rsidRPr="00F77BBB" w:rsidRDefault="002D1FA0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F77BBB">
              <w:rPr>
                <w:i/>
                <w:sz w:val="22"/>
              </w:rPr>
              <w:t>Please note that:</w:t>
            </w:r>
          </w:p>
          <w:p w:rsidR="002D1FA0" w:rsidRPr="00F77BBB" w:rsidRDefault="002D1FA0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F77BBB">
              <w:rPr>
                <w:i/>
                <w:sz w:val="22"/>
              </w:rPr>
              <w:t>The costing will be on the basis of information provided in this costing request.</w:t>
            </w:r>
          </w:p>
          <w:p w:rsidR="002D1FA0" w:rsidRPr="00F77BBB" w:rsidRDefault="002D1FA0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F77BBB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Pr="00F77BBB" w:rsidRDefault="0055581F"/>
    <w:sectPr w:rsidR="0055581F" w:rsidRPr="00F77BBB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BD" w:rsidRDefault="00CD04BD" w:rsidP="008F588A">
      <w:pPr>
        <w:spacing w:line="240" w:lineRule="auto"/>
      </w:pPr>
      <w:r>
        <w:separator/>
      </w:r>
    </w:p>
  </w:endnote>
  <w:endnote w:type="continuationSeparator" w:id="0">
    <w:p w:rsidR="00CD04BD" w:rsidRDefault="00CD04BD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590E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06A76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06A76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590E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06A76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06A76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BD" w:rsidRDefault="00CD04BD" w:rsidP="008F588A">
      <w:pPr>
        <w:spacing w:line="240" w:lineRule="auto"/>
      </w:pPr>
      <w:r>
        <w:separator/>
      </w:r>
    </w:p>
  </w:footnote>
  <w:footnote w:type="continuationSeparator" w:id="0">
    <w:p w:rsidR="00CD04BD" w:rsidRDefault="00CD04BD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3C507AE4"/>
    <w:multiLevelType w:val="multilevel"/>
    <w:tmpl w:val="A5DA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AE5D4F"/>
    <w:multiLevelType w:val="multilevel"/>
    <w:tmpl w:val="D1EC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62B60"/>
    <w:multiLevelType w:val="hybridMultilevel"/>
    <w:tmpl w:val="341EDED6"/>
    <w:lvl w:ilvl="0" w:tplc="3C3E60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06A76"/>
    <w:rsid w:val="0014239B"/>
    <w:rsid w:val="00186DD0"/>
    <w:rsid w:val="002D1FA0"/>
    <w:rsid w:val="00336235"/>
    <w:rsid w:val="00357F3F"/>
    <w:rsid w:val="004C5CC2"/>
    <w:rsid w:val="00515A85"/>
    <w:rsid w:val="0055581F"/>
    <w:rsid w:val="00590E23"/>
    <w:rsid w:val="005F7DE0"/>
    <w:rsid w:val="00640346"/>
    <w:rsid w:val="00660385"/>
    <w:rsid w:val="007202A8"/>
    <w:rsid w:val="007616C6"/>
    <w:rsid w:val="007B029A"/>
    <w:rsid w:val="007C4F2D"/>
    <w:rsid w:val="008B1774"/>
    <w:rsid w:val="008D2EDA"/>
    <w:rsid w:val="008F588A"/>
    <w:rsid w:val="00902D2D"/>
    <w:rsid w:val="009E5FB7"/>
    <w:rsid w:val="00B45630"/>
    <w:rsid w:val="00BC559C"/>
    <w:rsid w:val="00CB40E1"/>
    <w:rsid w:val="00CD04BD"/>
    <w:rsid w:val="00CF6DB6"/>
    <w:rsid w:val="00D134CA"/>
    <w:rsid w:val="00D14568"/>
    <w:rsid w:val="00D40B58"/>
    <w:rsid w:val="00E15AAE"/>
    <w:rsid w:val="00F77BBB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uiPriority w:val="59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Default">
    <w:name w:val="Default"/>
    <w:rsid w:val="002D1F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2EDA"/>
    <w:pPr>
      <w:spacing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uiPriority w:val="59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Default">
    <w:name w:val="Default"/>
    <w:rsid w:val="002D1F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2EDA"/>
    <w:pPr>
      <w:spacing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mbandt.com/16053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GRN080 - Policy costing request - 1 July 2016</vt:lpstr>
    </vt:vector>
  </TitlesOfParts>
  <Company>Parliament of Australia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GRN080 - Policy costing request - 1 July 2016</dc:title>
  <dc:creator>Australian Greens</dc:creator>
  <cp:lastModifiedBy>Milligan, Louise (PBO)</cp:lastModifiedBy>
  <cp:revision>7</cp:revision>
  <cp:lastPrinted>2016-04-20T06:27:00Z</cp:lastPrinted>
  <dcterms:created xsi:type="dcterms:W3CDTF">2016-06-30T04:03:00Z</dcterms:created>
  <dcterms:modified xsi:type="dcterms:W3CDTF">2016-07-01T02:48:00Z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