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88A" w:rsidRPr="00BC559C" w:rsidRDefault="008F588A" w:rsidP="00BC559C">
      <w:pPr>
        <w:pStyle w:val="Heading1"/>
      </w:pPr>
      <w:r w:rsidRPr="00BC559C">
        <w:t>Policy costing request—during the caretaker period for a general election</w:t>
      </w:r>
    </w:p>
    <w:tbl>
      <w:tblPr>
        <w:tblW w:w="5000" w:type="pct"/>
        <w:tblBorders>
          <w:top w:val="single" w:sz="4" w:space="0" w:color="D7DDE9"/>
          <w:left w:val="single" w:sz="4" w:space="0" w:color="D7DDE9"/>
          <w:bottom w:val="single" w:sz="4" w:space="0" w:color="D7DDE9"/>
          <w:right w:val="single" w:sz="4" w:space="0" w:color="D7DDE9"/>
          <w:insideH w:val="single" w:sz="4" w:space="0" w:color="D7DDE9"/>
          <w:insideV w:val="single" w:sz="4" w:space="0" w:color="D7DDE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8"/>
        <w:gridCol w:w="656"/>
        <w:gridCol w:w="1180"/>
        <w:gridCol w:w="1837"/>
        <w:gridCol w:w="1835"/>
        <w:gridCol w:w="1840"/>
      </w:tblGrid>
      <w:tr w:rsidR="008F588A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8F588A" w:rsidP="003157D3">
            <w:pPr>
              <w:pStyle w:val="TableHeading"/>
              <w:rPr>
                <w:rFonts w:eastAsia="Times New Roman"/>
                <w:color w:val="auto"/>
                <w:sz w:val="22"/>
                <w:lang w:eastAsia="en-AU"/>
              </w:rPr>
            </w:pPr>
            <w:r w:rsidRPr="0021706F">
              <w:rPr>
                <w:rFonts w:eastAsia="Times New Roman"/>
                <w:color w:val="auto"/>
                <w:sz w:val="22"/>
                <w:lang w:eastAsia="en-AU"/>
              </w:rPr>
              <w:t>Name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BA7787" w:rsidP="0021706F">
            <w:pPr>
              <w:pStyle w:val="TableHeadingCentred"/>
              <w:jc w:val="left"/>
              <w:rPr>
                <w:rFonts w:eastAsia="Times New Roman"/>
                <w:sz w:val="22"/>
                <w:lang w:eastAsia="en-AU"/>
              </w:rPr>
            </w:pPr>
            <w:r>
              <w:rPr>
                <w:rFonts w:eastAsia="Times New Roman"/>
                <w:b w:val="0"/>
                <w:sz w:val="22"/>
                <w:lang w:eastAsia="en-AU"/>
              </w:rPr>
              <w:t>Support for people with disability: A Royal Commission into abuse, violence and neglect</w:t>
            </w:r>
          </w:p>
        </w:tc>
      </w:tr>
      <w:tr w:rsidR="008F588A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F588A" w:rsidRPr="0021706F" w:rsidRDefault="008F588A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Person requesting costing: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BA7787" w:rsidP="00BA0C3D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Senator Richard </w:t>
            </w:r>
            <w:r w:rsidR="00BA0C3D">
              <w:rPr>
                <w:sz w:val="22"/>
              </w:rPr>
              <w:t>D</w:t>
            </w:r>
            <w:bookmarkStart w:id="0" w:name="_GoBack"/>
            <w:bookmarkEnd w:id="0"/>
            <w:r>
              <w:rPr>
                <w:sz w:val="22"/>
              </w:rPr>
              <w:t>i Natale</w:t>
            </w:r>
          </w:p>
        </w:tc>
      </w:tr>
      <w:tr w:rsidR="00F954CF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F954CF" w:rsidRPr="0021706F" w:rsidRDefault="00F954CF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P</w:t>
            </w:r>
            <w:r w:rsidR="00515A85" w:rsidRPr="0021706F">
              <w:rPr>
                <w:rFonts w:eastAsia="Times New Roman"/>
                <w:sz w:val="22"/>
                <w:lang w:eastAsia="en-AU"/>
              </w:rPr>
              <w:t>arliamentary p</w:t>
            </w:r>
            <w:r w:rsidRPr="0021706F">
              <w:rPr>
                <w:rFonts w:eastAsia="Times New Roman"/>
                <w:sz w:val="22"/>
                <w:lang w:eastAsia="en-AU"/>
              </w:rPr>
              <w:t>arty</w:t>
            </w:r>
            <w:r w:rsidR="00515A85" w:rsidRPr="0021706F">
              <w:rPr>
                <w:rFonts w:eastAsia="Times New Roman"/>
                <w:sz w:val="22"/>
                <w:lang w:eastAsia="en-AU"/>
              </w:rPr>
              <w:t>:</w:t>
            </w:r>
            <w:r w:rsidRPr="0021706F">
              <w:rPr>
                <w:rFonts w:eastAsia="Times New Roman"/>
                <w:sz w:val="22"/>
                <w:lang w:eastAsia="en-AU"/>
              </w:rPr>
              <w:t xml:space="preserve"> 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F954CF" w:rsidRPr="0021706F" w:rsidRDefault="0021706F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sz w:val="22"/>
              </w:rPr>
              <w:t>Australian Greens</w:t>
            </w:r>
          </w:p>
        </w:tc>
      </w:tr>
      <w:tr w:rsidR="008F588A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F588A" w:rsidRPr="0021706F" w:rsidRDefault="008F588A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Date of request to cost the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8B2B8C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28 June 2016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8F588A" w:rsidP="0021706F">
            <w:pPr>
              <w:pStyle w:val="TableTextCentred"/>
              <w:jc w:val="left"/>
              <w:rPr>
                <w:i/>
                <w:sz w:val="22"/>
              </w:rPr>
            </w:pPr>
            <w:r w:rsidRPr="0021706F">
              <w:rPr>
                <w:i/>
                <w:sz w:val="22"/>
              </w:rPr>
              <w:t>Note:  This policy costing request and the response to this request will be made publicly available.</w:t>
            </w:r>
          </w:p>
        </w:tc>
      </w:tr>
      <w:tr w:rsidR="008F588A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F588A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Has a costing of this policy been requested under Section 29 of the Charter of Budget Honesty (ie from the Treasury or the Department of Finance)?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21706F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sz w:val="22"/>
              </w:rPr>
              <w:t>No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Details of the public release of this policy (Date, by whom and a reference to that release):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Released by Australian Greens Senator Rachel Siewert: </w:t>
            </w:r>
            <w:hyperlink r:id="rId8" w:history="1">
              <w:r w:rsidRPr="00EC59EB">
                <w:rPr>
                  <w:rStyle w:val="Hyperlink"/>
                  <w:sz w:val="22"/>
                </w:rPr>
                <w:t>http://greens.org.au/royalcommission</w:t>
              </w:r>
            </w:hyperlink>
            <w:r>
              <w:rPr>
                <w:sz w:val="22"/>
              </w:rPr>
              <w:t xml:space="preserve">; </w:t>
            </w:r>
            <w:hyperlink r:id="rId9" w:history="1">
              <w:r w:rsidRPr="00EC59EB">
                <w:rPr>
                  <w:rStyle w:val="Hyperlink"/>
                  <w:sz w:val="22"/>
                </w:rPr>
                <w:t>http://rachel-siewert.greensmps.org.au/content/media-releases/greens-commit-royal-commission-abuse-violence-and-neglect-people-disability-a</w:t>
              </w:r>
            </w:hyperlink>
            <w:r>
              <w:rPr>
                <w:sz w:val="22"/>
              </w:rPr>
              <w:t xml:space="preserve"> 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8F588A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Description of policy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Summary of policy (as applicable, please attach copies of relevant policy documents):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8B2B8C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Providing capped funding of $400m over </w:t>
            </w:r>
            <w:r w:rsidR="008B2B8C">
              <w:rPr>
                <w:sz w:val="22"/>
              </w:rPr>
              <w:t>five</w:t>
            </w:r>
            <w:r>
              <w:rPr>
                <w:sz w:val="22"/>
              </w:rPr>
              <w:t xml:space="preserve"> years to establish a Royal Commission into violence, abuse and neglect of people with disability. 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is the purpose or intention of the policy?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To investigate the violence, abuse and neglect of people with disability using the powers of a Royal Commission. 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640346" w:rsidP="0021706F">
            <w:pPr>
              <w:pStyle w:val="TableTextCentred"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What are the key assumptions that have been made in the policy, including: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Is the policy part of a package?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list the components and interactions with proposed or existing policies.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Where relevant, is funding for the policy to be demand driven or a capped amount? If a capped amount, are the costs of administering the policy to be included within the capped amount or additional to the capped amount?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Funding amounts are to be capped. 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lastRenderedPageBreak/>
              <w:t>Will third parties (for instance the States/Territories) have a role in funding or delivering the policy?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is the Australian Government contribution capped, with additional costs to be met by third parties, or is another funding formula envisaged?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FFFFFF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Are there associated savings, offsets or expenses?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please provide details.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 xml:space="preserve">Does the policy relate to a previous budget measure? 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which measure?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the proposal would change an existing measure, are savings expected from the departmental costs of implementing the program?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Will the funding/program cost require indexation?</w:t>
            </w:r>
          </w:p>
          <w:p w:rsidR="00640346" w:rsidRPr="0021706F" w:rsidRDefault="00640346" w:rsidP="00640346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list factors to be used.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8F588A" w:rsidRPr="0021706F" w:rsidRDefault="008F588A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Expected impacts of the proposal</w:t>
            </w:r>
          </w:p>
        </w:tc>
      </w:tr>
      <w:tr w:rsidR="008F588A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640346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sz w:val="22"/>
              </w:rPr>
              <w:t>If applicable, what are the estimated costs each year? If available, please provide details in the table below.  Are these provided on an underlying cash balance or fiscal balance basis?</w:t>
            </w:r>
          </w:p>
        </w:tc>
      </w:tr>
      <w:tr w:rsidR="0064034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8F588A" w:rsidRPr="0021706F" w:rsidRDefault="008F588A" w:rsidP="0021706F">
            <w:pPr>
              <w:pStyle w:val="TableTextCentred"/>
              <w:keepNext/>
              <w:keepLines/>
              <w:jc w:val="left"/>
              <w:rPr>
                <w:b/>
                <w:sz w:val="22"/>
                <w:vertAlign w:val="superscript"/>
              </w:rPr>
            </w:pPr>
            <w:r w:rsidRPr="0021706F">
              <w:rPr>
                <w:b/>
                <w:sz w:val="22"/>
              </w:rPr>
              <w:t>Estimated financial implications (outturn prices)</w:t>
            </w:r>
            <w:r w:rsidRPr="0021706F">
              <w:rPr>
                <w:b/>
                <w:sz w:val="22"/>
                <w:vertAlign w:val="superscript"/>
              </w:rPr>
              <w:t>(a)</w:t>
            </w:r>
          </w:p>
        </w:tc>
      </w:tr>
      <w:tr w:rsidR="00640346" w:rsidRPr="0021706F" w:rsidTr="0021706F">
        <w:trPr>
          <w:cantSplit/>
        </w:trPr>
        <w:tc>
          <w:tcPr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  <w:vAlign w:val="center"/>
          </w:tcPr>
          <w:p w:rsidR="00640346" w:rsidRPr="0021706F" w:rsidRDefault="00640346" w:rsidP="0021706F">
            <w:pPr>
              <w:pStyle w:val="TableText"/>
              <w:keepNext/>
              <w:keepLines/>
              <w:rPr>
                <w:rFonts w:eastAsia="Times New Roman"/>
                <w:sz w:val="22"/>
                <w:lang w:eastAsia="en-AU"/>
              </w:rPr>
            </w:pP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2016–17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2017–18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2018–19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640346" w:rsidRPr="0021706F" w:rsidRDefault="00640346" w:rsidP="0021706F">
            <w:pPr>
              <w:keepNext/>
              <w:keepLines/>
              <w:spacing w:before="70" w:after="70"/>
              <w:ind w:left="113" w:right="113"/>
              <w:jc w:val="right"/>
              <w:rPr>
                <w:rFonts w:eastAsia="Times New Roman"/>
                <w:lang w:eastAsia="en-AU"/>
              </w:rPr>
            </w:pPr>
            <w:r w:rsidRPr="0021706F">
              <w:rPr>
                <w:rFonts w:eastAsia="Times New Roman"/>
                <w:lang w:eastAsia="en-AU"/>
              </w:rPr>
              <w:t>2019–20</w:t>
            </w:r>
          </w:p>
        </w:tc>
      </w:tr>
      <w:tr w:rsidR="008B2B8C" w:rsidRPr="0021706F" w:rsidTr="00D52753">
        <w:trPr>
          <w:cantSplit/>
        </w:trPr>
        <w:tc>
          <w:tcPr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B2B8C" w:rsidRPr="0021706F" w:rsidRDefault="008B2B8C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sz w:val="22"/>
              </w:rPr>
              <w:t>Underlying cash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-42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-89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-89</w:t>
            </w:r>
          </w:p>
        </w:tc>
      </w:tr>
      <w:tr w:rsidR="008B2B8C" w:rsidRPr="0021706F" w:rsidTr="00D52753">
        <w:trPr>
          <w:cantSplit/>
        </w:trPr>
        <w:tc>
          <w:tcPr>
            <w:tcW w:w="1493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8B2B8C" w:rsidRPr="0021706F" w:rsidRDefault="008B2B8C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sz w:val="22"/>
              </w:rPr>
              <w:t>Fiscal balance ($m)</w:t>
            </w:r>
          </w:p>
        </w:tc>
        <w:tc>
          <w:tcPr>
            <w:tcW w:w="87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-42</w:t>
            </w:r>
          </w:p>
        </w:tc>
        <w:tc>
          <w:tcPr>
            <w:tcW w:w="877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-89</w:t>
            </w:r>
          </w:p>
        </w:tc>
        <w:tc>
          <w:tcPr>
            <w:tcW w:w="876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-89</w:t>
            </w:r>
          </w:p>
        </w:tc>
        <w:tc>
          <w:tcPr>
            <w:tcW w:w="878" w:type="pct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bottom"/>
          </w:tcPr>
          <w:p w:rsidR="008B2B8C" w:rsidRDefault="008B2B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-89</w:t>
            </w:r>
          </w:p>
        </w:tc>
      </w:tr>
      <w:tr w:rsidR="00CF6DB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CF6DB6" w:rsidRPr="0021706F" w:rsidRDefault="007202A8" w:rsidP="0021706F">
            <w:pPr>
              <w:pStyle w:val="TableTextCentred"/>
              <w:keepNext/>
              <w:keepLines/>
              <w:numPr>
                <w:ilvl w:val="0"/>
                <w:numId w:val="4"/>
              </w:numPr>
              <w:ind w:left="284" w:hanging="284"/>
              <w:jc w:val="left"/>
              <w:rPr>
                <w:sz w:val="22"/>
              </w:rPr>
            </w:pPr>
            <w:r w:rsidRPr="0021706F">
              <w:rPr>
                <w:sz w:val="22"/>
              </w:rPr>
              <w:t>A positive number for the fiscal balance indicates an increase in revenue or a decrease in expenses or net capital investment in accrual terms.  A positive number in the underlying cash balance indicates an increase in revenue or a decrease in expenses or net capital investment in cash terms.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E15AAE" w:rsidP="003157D3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assumptions have been made in deriving the expected financial impact in the party costing (please provide information on the data sources used to develop the policy)?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545CC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Has the policy been costed by a third party?</w:t>
            </w:r>
          </w:p>
          <w:p w:rsidR="00640346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If yes, can you provide a copy of this costing and its 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545CC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lastRenderedPageBreak/>
              <w:t>What is the expected community impact of the policy?</w:t>
            </w:r>
          </w:p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How many people will be affected by the policy?</w:t>
            </w:r>
          </w:p>
          <w:p w:rsidR="00E15AAE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is the likely take up?</w:t>
            </w:r>
          </w:p>
          <w:p w:rsidR="00640346" w:rsidRPr="0021706F" w:rsidRDefault="00E15AAE" w:rsidP="00E15AAE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What is the basis for these impact assessments/assumptions?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545CC4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Investigating the violence, abuse and neglect of people with disability. </w:t>
            </w:r>
          </w:p>
        </w:tc>
      </w:tr>
      <w:tr w:rsidR="00CF6DB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D7DDE9"/>
          </w:tcPr>
          <w:p w:rsidR="00CF6DB6" w:rsidRPr="0021706F" w:rsidRDefault="00CF6DB6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 w:rsidRPr="0021706F">
              <w:rPr>
                <w:b/>
                <w:sz w:val="22"/>
              </w:rPr>
              <w:t>Administration of policy: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21706F">
            <w:pPr>
              <w:pStyle w:val="TableText"/>
              <w:keepNext/>
              <w:keepLines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Who will administer the policy (for example, Australian Government entity, the States, non</w:t>
            </w:r>
            <w:r w:rsidRPr="0021706F">
              <w:rPr>
                <w:rFonts w:eastAsia="Times New Roman"/>
                <w:sz w:val="22"/>
                <w:lang w:eastAsia="en-AU"/>
              </w:rPr>
              <w:noBreakHyphen/>
              <w:t>government organisation, etc)?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 xml:space="preserve">Government departments to undertake administration as necessary, however the Royal Commission is to operate independently. 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21706F">
            <w:pPr>
              <w:pStyle w:val="TableText"/>
              <w:keepNext/>
              <w:keepLines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Please specify whether any special administrative arrangements are proposed for the policy and whether these are expected to involve additional transactions/processing (by service delivery agencies).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keepNext/>
              <w:keepLines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Intended date of implementation: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Work on the</w:t>
            </w:r>
            <w:r w:rsidR="00545CC4">
              <w:rPr>
                <w:sz w:val="22"/>
              </w:rPr>
              <w:t xml:space="preserve"> establishment of the</w:t>
            </w:r>
            <w:r>
              <w:rPr>
                <w:sz w:val="22"/>
              </w:rPr>
              <w:t xml:space="preserve"> Royal Commission to begin in the 2016-17 financial year.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Intended duration of policy: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8B2B8C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Report by 30 June 2021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Are there transitional arrangements associated with policy implementation?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List major data sources utilised to develop policy (for example, ABS catalogue number 3201.0).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BA7787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 xml:space="preserve">Draws on a recommendation from the </w:t>
            </w:r>
            <w:hyperlink r:id="rId10" w:history="1">
              <w:r w:rsidRPr="00BA7787">
                <w:rPr>
                  <w:rStyle w:val="Hyperlink"/>
                  <w:sz w:val="22"/>
                </w:rPr>
                <w:t>Senate Community Affairs committee into the violence, abuse and neglect of people with disability</w:t>
              </w:r>
            </w:hyperlink>
            <w:r>
              <w:rPr>
                <w:sz w:val="22"/>
              </w:rPr>
              <w:t>.</w:t>
            </w:r>
          </w:p>
        </w:tc>
      </w:tr>
      <w:tr w:rsidR="00640346" w:rsidRPr="0021706F" w:rsidTr="0021706F">
        <w:trPr>
          <w:cantSplit/>
        </w:trPr>
        <w:tc>
          <w:tcPr>
            <w:tcW w:w="1806" w:type="pct"/>
            <w:gridSpan w:val="2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  <w:vAlign w:val="center"/>
          </w:tcPr>
          <w:p w:rsidR="00640346" w:rsidRPr="0021706F" w:rsidRDefault="00CB40E1" w:rsidP="00660385">
            <w:pPr>
              <w:pStyle w:val="TableText"/>
              <w:rPr>
                <w:rFonts w:eastAsia="Times New Roman"/>
                <w:sz w:val="22"/>
                <w:lang w:eastAsia="en-AU"/>
              </w:rPr>
            </w:pPr>
            <w:r w:rsidRPr="0021706F">
              <w:rPr>
                <w:rFonts w:eastAsia="Times New Roman"/>
                <w:sz w:val="22"/>
                <w:lang w:eastAsia="en-AU"/>
              </w:rPr>
              <w:t>Are there any other assumptions that need to be considered?</w:t>
            </w:r>
          </w:p>
        </w:tc>
        <w:tc>
          <w:tcPr>
            <w:tcW w:w="3194" w:type="pct"/>
            <w:gridSpan w:val="4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8B2B8C" w:rsidP="0021706F">
            <w:pPr>
              <w:pStyle w:val="TableTextCentred"/>
              <w:jc w:val="left"/>
              <w:rPr>
                <w:sz w:val="22"/>
              </w:rPr>
            </w:pPr>
            <w:r>
              <w:rPr>
                <w:sz w:val="22"/>
              </w:rPr>
              <w:t>A final year of funding $91m in the final year beyond the estimates period.</w:t>
            </w:r>
          </w:p>
        </w:tc>
      </w:tr>
      <w:tr w:rsidR="00640346" w:rsidRPr="0021706F" w:rsidTr="0021706F">
        <w:trPr>
          <w:cantSplit/>
        </w:trPr>
        <w:tc>
          <w:tcPr>
            <w:tcW w:w="5000" w:type="pct"/>
            <w:gridSpan w:val="6"/>
            <w:tcBorders>
              <w:top w:val="single" w:sz="4" w:space="0" w:color="788184"/>
              <w:left w:val="single" w:sz="4" w:space="0" w:color="788184"/>
              <w:bottom w:val="single" w:sz="4" w:space="0" w:color="788184"/>
              <w:right w:val="single" w:sz="4" w:space="0" w:color="788184"/>
            </w:tcBorders>
            <w:shd w:val="clear" w:color="auto" w:fill="auto"/>
          </w:tcPr>
          <w:p w:rsidR="00640346" w:rsidRPr="0021706F" w:rsidRDefault="00640346" w:rsidP="0021706F">
            <w:pPr>
              <w:pStyle w:val="TableTextCentred"/>
              <w:jc w:val="left"/>
              <w:rPr>
                <w:b/>
                <w:sz w:val="22"/>
              </w:rPr>
            </w:pPr>
            <w:r w:rsidRPr="0021706F">
              <w:rPr>
                <w:b/>
                <w:sz w:val="22"/>
              </w:rPr>
              <w:t>NOTE:</w:t>
            </w:r>
          </w:p>
          <w:p w:rsidR="00640346" w:rsidRPr="0021706F" w:rsidRDefault="00640346" w:rsidP="0021706F">
            <w:pPr>
              <w:pStyle w:val="TableTextCentred"/>
              <w:jc w:val="left"/>
              <w:rPr>
                <w:i/>
                <w:sz w:val="22"/>
              </w:rPr>
            </w:pPr>
            <w:r w:rsidRPr="0021706F">
              <w:rPr>
                <w:i/>
                <w:sz w:val="22"/>
              </w:rPr>
              <w:t>Please note that:</w:t>
            </w:r>
          </w:p>
          <w:p w:rsidR="00CB40E1" w:rsidRPr="0021706F" w:rsidRDefault="00CB40E1" w:rsidP="0021706F">
            <w:pPr>
              <w:pStyle w:val="TableTextBullet1"/>
              <w:numPr>
                <w:ilvl w:val="0"/>
                <w:numId w:val="0"/>
              </w:numPr>
              <w:spacing w:before="70" w:after="70" w:line="260" w:lineRule="atLeast"/>
              <w:ind w:left="113" w:right="113"/>
              <w:rPr>
                <w:i/>
                <w:sz w:val="22"/>
              </w:rPr>
            </w:pPr>
            <w:r w:rsidRPr="0021706F">
              <w:rPr>
                <w:i/>
                <w:sz w:val="22"/>
              </w:rPr>
              <w:t>The costing will be on the basis of information provided in this costing request.</w:t>
            </w:r>
          </w:p>
          <w:p w:rsidR="00640346" w:rsidRPr="0021706F" w:rsidRDefault="00CB40E1" w:rsidP="0021706F">
            <w:pPr>
              <w:pStyle w:val="TableTextBullet1"/>
              <w:numPr>
                <w:ilvl w:val="0"/>
                <w:numId w:val="0"/>
              </w:numPr>
              <w:spacing w:before="70" w:after="70" w:line="260" w:lineRule="atLeast"/>
              <w:ind w:left="113" w:right="113"/>
              <w:rPr>
                <w:sz w:val="22"/>
              </w:rPr>
            </w:pPr>
            <w:r w:rsidRPr="0021706F">
              <w:rPr>
                <w:i/>
                <w:sz w:val="22"/>
              </w:rPr>
              <w:t>The PBO is not bound to accept the assumptions provided by the requestor.  If there is a material difference in the assumptions used by the PBO, the PBO will consult with the requestor in advance of the costing being completed.</w:t>
            </w:r>
          </w:p>
        </w:tc>
      </w:tr>
    </w:tbl>
    <w:p w:rsidR="0055581F" w:rsidRDefault="0055581F"/>
    <w:sectPr w:rsidR="0055581F" w:rsidSect="00BC55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753" w:rsidRDefault="00D52753" w:rsidP="008F588A">
      <w:pPr>
        <w:spacing w:line="240" w:lineRule="auto"/>
      </w:pPr>
      <w:r>
        <w:separator/>
      </w:r>
    </w:p>
  </w:endnote>
  <w:endnote w:type="continuationSeparator" w:id="0">
    <w:p w:rsidR="00D52753" w:rsidRDefault="00D52753" w:rsidP="008F58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</w:tblGrid>
    <w:tr w:rsidR="008F588A" w:rsidRPr="0021706F" w:rsidTr="0021706F">
      <w:tc>
        <w:tcPr>
          <w:tcW w:w="8080" w:type="dxa"/>
          <w:shd w:val="clear" w:color="auto" w:fill="auto"/>
        </w:tcPr>
        <w:p w:rsidR="008F588A" w:rsidRPr="0021706F" w:rsidRDefault="008F588A" w:rsidP="0021706F">
          <w:pPr>
            <w:pStyle w:val="Footer"/>
            <w:spacing w:before="180" w:after="60"/>
            <w:rPr>
              <w:rFonts w:eastAsia="Times New Roman"/>
              <w:b/>
              <w:sz w:val="20"/>
              <w:lang w:eastAsia="en-AU"/>
            </w:rPr>
          </w:pPr>
        </w:p>
      </w:tc>
      <w:tc>
        <w:tcPr>
          <w:tcW w:w="2410" w:type="dxa"/>
          <w:shd w:val="clear" w:color="auto" w:fill="auto"/>
        </w:tcPr>
        <w:p w:rsidR="008F588A" w:rsidRPr="0021706F" w:rsidRDefault="008F588A" w:rsidP="0021706F">
          <w:pPr>
            <w:pStyle w:val="Footer"/>
            <w:spacing w:before="180" w:after="60"/>
            <w:jc w:val="right"/>
            <w:rPr>
              <w:rFonts w:eastAsia="Times New Roman"/>
              <w:b/>
              <w:color w:val="788184"/>
              <w:sz w:val="20"/>
              <w:lang w:eastAsia="en-AU"/>
            </w:rPr>
          </w:pP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Page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PAGE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F94654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2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of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NUMPAGES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F94654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3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</w:p>
      </w:tc>
    </w:tr>
  </w:tbl>
  <w:p w:rsidR="008F588A" w:rsidRPr="00CB40E1" w:rsidRDefault="008F588A" w:rsidP="008F588A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80"/>
      <w:gridCol w:w="2410"/>
    </w:tblGrid>
    <w:tr w:rsidR="008F588A" w:rsidRPr="0021706F" w:rsidTr="0021706F">
      <w:tc>
        <w:tcPr>
          <w:tcW w:w="8080" w:type="dxa"/>
          <w:shd w:val="clear" w:color="auto" w:fill="auto"/>
        </w:tcPr>
        <w:p w:rsidR="008F588A" w:rsidRPr="0021706F" w:rsidRDefault="00CF6DB6" w:rsidP="0021706F">
          <w:pPr>
            <w:pStyle w:val="Footer"/>
            <w:spacing w:before="180" w:after="60"/>
            <w:rPr>
              <w:rFonts w:eastAsia="Times New Roman"/>
              <w:b/>
              <w:sz w:val="20"/>
              <w:lang w:eastAsia="en-AU"/>
            </w:rPr>
          </w:pP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Parliamentary Budget Office  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>PO Box 6010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 Parliament House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Canberra ACT 2600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br/>
            <w:t xml:space="preserve">Tel: 02 6277 9500   Email: pbo@pbo.gov.au   </w:t>
          </w:r>
          <w:r w:rsidR="008F588A"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>Web: www.pbo.gov.au</w:t>
          </w:r>
        </w:p>
      </w:tc>
      <w:tc>
        <w:tcPr>
          <w:tcW w:w="2410" w:type="dxa"/>
          <w:shd w:val="clear" w:color="auto" w:fill="auto"/>
          <w:vAlign w:val="center"/>
        </w:tcPr>
        <w:p w:rsidR="008F588A" w:rsidRPr="0021706F" w:rsidRDefault="008F588A" w:rsidP="0021706F">
          <w:pPr>
            <w:pStyle w:val="Footer"/>
            <w:spacing w:before="180" w:after="60"/>
            <w:jc w:val="right"/>
            <w:rPr>
              <w:rFonts w:eastAsia="Times New Roman"/>
              <w:b/>
              <w:color w:val="788184"/>
              <w:sz w:val="20"/>
              <w:lang w:eastAsia="en-AU"/>
            </w:rPr>
          </w:pP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Page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PAGE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BA0C3D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1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t xml:space="preserve"> of 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begin"/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instrText xml:space="preserve"> NUMPAGES  \* Arabic  \* MERGEFORMAT </w:instrTex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separate"/>
          </w:r>
          <w:r w:rsidR="00BA0C3D">
            <w:rPr>
              <w:rFonts w:eastAsia="Times New Roman"/>
              <w:b/>
              <w:noProof/>
              <w:color w:val="788184"/>
              <w:sz w:val="20"/>
              <w:szCs w:val="20"/>
              <w:lang w:eastAsia="en-AU"/>
            </w:rPr>
            <w:t>3</w:t>
          </w:r>
          <w:r w:rsidRPr="0021706F">
            <w:rPr>
              <w:rFonts w:eastAsia="Times New Roman"/>
              <w:b/>
              <w:color w:val="788184"/>
              <w:sz w:val="20"/>
              <w:szCs w:val="20"/>
              <w:lang w:eastAsia="en-AU"/>
            </w:rPr>
            <w:fldChar w:fldCharType="end"/>
          </w:r>
        </w:p>
      </w:tc>
    </w:tr>
  </w:tbl>
  <w:p w:rsidR="008F588A" w:rsidRPr="00CB40E1" w:rsidRDefault="008F588A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753" w:rsidRDefault="00D52753" w:rsidP="008F588A">
      <w:pPr>
        <w:spacing w:line="240" w:lineRule="auto"/>
      </w:pPr>
      <w:r>
        <w:separator/>
      </w:r>
    </w:p>
  </w:footnote>
  <w:footnote w:type="continuationSeparator" w:id="0">
    <w:p w:rsidR="00D52753" w:rsidRDefault="00D52753" w:rsidP="008F58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C7D" w:rsidRDefault="000B2C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Pr="008F588A" w:rsidRDefault="008F588A" w:rsidP="00CB40E1">
    <w:pPr>
      <w:pStyle w:val="Header"/>
      <w:spacing w:before="360" w:after="280"/>
      <w:rPr>
        <w:color w:val="788184"/>
      </w:rPr>
    </w:pPr>
    <w:r w:rsidRPr="008F588A">
      <w:rPr>
        <w:b/>
        <w:color w:val="788184"/>
        <w:sz w:val="20"/>
        <w:szCs w:val="20"/>
      </w:rPr>
      <w:t>PBO Policy costing request—during the caretaker period for a general election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88A" w:rsidRDefault="00F94654" w:rsidP="00CB40E1">
    <w:pPr>
      <w:pStyle w:val="Header"/>
    </w:pPr>
    <w:r>
      <w:rPr>
        <w:noProof/>
        <w:lang w:eastAsia="en-AU"/>
      </w:rPr>
      <w:drawing>
        <wp:inline distT="0" distB="0" distL="0" distR="0">
          <wp:extent cx="2699385" cy="572770"/>
          <wp:effectExtent l="0" t="0" r="5715" b="0"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938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5448"/>
    <w:multiLevelType w:val="multilevel"/>
    <w:tmpl w:val="30D6E9B2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1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2">
    <w:nsid w:val="19DE2101"/>
    <w:multiLevelType w:val="hybridMultilevel"/>
    <w:tmpl w:val="C518DC58"/>
    <w:lvl w:ilvl="0" w:tplc="C5946D62">
      <w:start w:val="1"/>
      <w:numFmt w:val="lowerLetter"/>
      <w:lvlText w:val="(%1)"/>
      <w:lvlJc w:val="left"/>
      <w:pPr>
        <w:ind w:left="83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C5A6BE0"/>
    <w:multiLevelType w:val="hybridMultilevel"/>
    <w:tmpl w:val="7EDAD71E"/>
    <w:lvl w:ilvl="0" w:tplc="C5946D62">
      <w:start w:val="1"/>
      <w:numFmt w:val="lowerLetter"/>
      <w:lvlText w:val="(%1)"/>
      <w:lvlJc w:val="left"/>
      <w:pPr>
        <w:ind w:left="94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66" w:hanging="360"/>
      </w:pPr>
    </w:lvl>
    <w:lvl w:ilvl="2" w:tplc="0C09001B" w:tentative="1">
      <w:start w:val="1"/>
      <w:numFmt w:val="lowerRoman"/>
      <w:lvlText w:val="%3."/>
      <w:lvlJc w:val="right"/>
      <w:pPr>
        <w:ind w:left="2386" w:hanging="180"/>
      </w:pPr>
    </w:lvl>
    <w:lvl w:ilvl="3" w:tplc="0C09000F" w:tentative="1">
      <w:start w:val="1"/>
      <w:numFmt w:val="decimal"/>
      <w:lvlText w:val="%4."/>
      <w:lvlJc w:val="left"/>
      <w:pPr>
        <w:ind w:left="3106" w:hanging="360"/>
      </w:pPr>
    </w:lvl>
    <w:lvl w:ilvl="4" w:tplc="0C090019" w:tentative="1">
      <w:start w:val="1"/>
      <w:numFmt w:val="lowerLetter"/>
      <w:lvlText w:val="%5."/>
      <w:lvlJc w:val="left"/>
      <w:pPr>
        <w:ind w:left="3826" w:hanging="360"/>
      </w:pPr>
    </w:lvl>
    <w:lvl w:ilvl="5" w:tplc="0C09001B" w:tentative="1">
      <w:start w:val="1"/>
      <w:numFmt w:val="lowerRoman"/>
      <w:lvlText w:val="%6."/>
      <w:lvlJc w:val="right"/>
      <w:pPr>
        <w:ind w:left="4546" w:hanging="180"/>
      </w:pPr>
    </w:lvl>
    <w:lvl w:ilvl="6" w:tplc="0C09000F" w:tentative="1">
      <w:start w:val="1"/>
      <w:numFmt w:val="decimal"/>
      <w:lvlText w:val="%7."/>
      <w:lvlJc w:val="left"/>
      <w:pPr>
        <w:ind w:left="5266" w:hanging="360"/>
      </w:pPr>
    </w:lvl>
    <w:lvl w:ilvl="7" w:tplc="0C090019" w:tentative="1">
      <w:start w:val="1"/>
      <w:numFmt w:val="lowerLetter"/>
      <w:lvlText w:val="%8."/>
      <w:lvlJc w:val="left"/>
      <w:pPr>
        <w:ind w:left="5986" w:hanging="360"/>
      </w:pPr>
    </w:lvl>
    <w:lvl w:ilvl="8" w:tplc="0C09001B" w:tentative="1">
      <w:start w:val="1"/>
      <w:numFmt w:val="lowerRoman"/>
      <w:lvlText w:val="%9."/>
      <w:lvlJc w:val="right"/>
      <w:pPr>
        <w:ind w:left="6706" w:hanging="180"/>
      </w:pPr>
    </w:lvl>
  </w:abstractNum>
  <w:abstractNum w:abstractNumId="4">
    <w:nsid w:val="71CE2F93"/>
    <w:multiLevelType w:val="multilevel"/>
    <w:tmpl w:val="9A7284A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1"/>
      <w:lvlText w:val="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C7D"/>
    <w:rsid w:val="000B2C7D"/>
    <w:rsid w:val="0014239B"/>
    <w:rsid w:val="001D5323"/>
    <w:rsid w:val="0021706F"/>
    <w:rsid w:val="003157D3"/>
    <w:rsid w:val="00515A85"/>
    <w:rsid w:val="00545CC4"/>
    <w:rsid w:val="0055581F"/>
    <w:rsid w:val="00582B7F"/>
    <w:rsid w:val="005F7DE0"/>
    <w:rsid w:val="00640346"/>
    <w:rsid w:val="00660385"/>
    <w:rsid w:val="007202A8"/>
    <w:rsid w:val="007B029A"/>
    <w:rsid w:val="008B2B8C"/>
    <w:rsid w:val="008F588A"/>
    <w:rsid w:val="00902D2D"/>
    <w:rsid w:val="00BA0C3D"/>
    <w:rsid w:val="00BA7787"/>
    <w:rsid w:val="00BC559C"/>
    <w:rsid w:val="00CB40E1"/>
    <w:rsid w:val="00CF6DB6"/>
    <w:rsid w:val="00D134CA"/>
    <w:rsid w:val="00D52753"/>
    <w:rsid w:val="00E15AAE"/>
    <w:rsid w:val="00F94654"/>
    <w:rsid w:val="00F9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line="30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mbria" w:hAnsi="Cambria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link w:val="Heading2"/>
    <w:rsid w:val="00CF6DB6"/>
    <w:rPr>
      <w:rFonts w:ascii="Cambria" w:hAnsi="Cambria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uiPriority w:val="99"/>
    <w:unhideWhenUsed/>
    <w:rsid w:val="00CF6DB6"/>
    <w:rPr>
      <w:color w:val="0000FF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after="200"/>
      <w:ind w:left="283"/>
    </w:pPr>
    <w:rPr>
      <w:rFonts w:eastAsia="Times New Roman"/>
      <w:szCs w:val="22"/>
    </w:rPr>
  </w:style>
  <w:style w:type="table" w:customStyle="1" w:styleId="Style1">
    <w:name w:val="Style1"/>
    <w:basedOn w:val="TableNormal"/>
    <w:uiPriority w:val="99"/>
    <w:rsid w:val="00515A85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88A"/>
    <w:pPr>
      <w:spacing w:line="300" w:lineRule="atLeast"/>
    </w:pPr>
    <w:rPr>
      <w:sz w:val="22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C559C"/>
    <w:pPr>
      <w:keepNext/>
      <w:keepLines/>
      <w:numPr>
        <w:numId w:val="1"/>
      </w:numPr>
      <w:tabs>
        <w:tab w:val="right" w:pos="1418"/>
        <w:tab w:val="right" w:pos="1701"/>
        <w:tab w:val="right" w:pos="1985"/>
      </w:tabs>
      <w:spacing w:before="480" w:after="340" w:line="240" w:lineRule="auto"/>
      <w:outlineLvl w:val="0"/>
    </w:pPr>
    <w:rPr>
      <w:rFonts w:ascii="Georgia" w:hAnsi="Georgia"/>
      <w:bCs/>
      <w:color w:val="2B3B5F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F6DB6"/>
    <w:pPr>
      <w:keepNext/>
      <w:keepLines/>
      <w:numPr>
        <w:ilvl w:val="1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mbria" w:hAnsi="Cambria"/>
      <w:bCs/>
      <w:iCs/>
      <w:color w:val="2B3B5F"/>
      <w:kern w:val="20"/>
      <w:sz w:val="32"/>
      <w:szCs w:val="28"/>
    </w:rPr>
  </w:style>
  <w:style w:type="paragraph" w:styleId="Heading3">
    <w:name w:val="heading 3"/>
    <w:basedOn w:val="Normal"/>
    <w:next w:val="BodyText"/>
    <w:link w:val="Heading3Char"/>
    <w:qFormat/>
    <w:rsid w:val="00CF6DB6"/>
    <w:pPr>
      <w:keepNext/>
      <w:keepLines/>
      <w:numPr>
        <w:ilvl w:val="2"/>
        <w:numId w:val="1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b/>
      <w:color w:val="2B3B5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559C"/>
    <w:rPr>
      <w:rFonts w:ascii="Georgia" w:hAnsi="Georgia"/>
      <w:bCs/>
      <w:color w:val="2B3B5F"/>
      <w:spacing w:val="-6"/>
      <w:kern w:val="32"/>
      <w:sz w:val="32"/>
      <w:szCs w:val="32"/>
    </w:rPr>
  </w:style>
  <w:style w:type="character" w:customStyle="1" w:styleId="Heading2Char">
    <w:name w:val="Heading 2 Char"/>
    <w:link w:val="Heading2"/>
    <w:rsid w:val="00CF6DB6"/>
    <w:rPr>
      <w:rFonts w:ascii="Cambria" w:hAnsi="Cambria"/>
      <w:bCs/>
      <w:iCs/>
      <w:color w:val="2B3B5F"/>
      <w:kern w:val="20"/>
      <w:sz w:val="32"/>
      <w:szCs w:val="28"/>
    </w:rPr>
  </w:style>
  <w:style w:type="character" w:customStyle="1" w:styleId="Heading3Char">
    <w:name w:val="Heading 3 Char"/>
    <w:link w:val="Heading3"/>
    <w:rsid w:val="00CF6DB6"/>
    <w:rPr>
      <w:b/>
      <w:color w:val="2B3B5F"/>
      <w:sz w:val="28"/>
    </w:rPr>
  </w:style>
  <w:style w:type="table" w:styleId="TableGrid">
    <w:name w:val="Table Grid"/>
    <w:basedOn w:val="TableNormal"/>
    <w:rsid w:val="00515A85"/>
    <w:pPr>
      <w:spacing w:before="70" w:after="70" w:line="260" w:lineRule="atLeast"/>
      <w:ind w:left="113" w:right="113"/>
    </w:pPr>
    <w:rPr>
      <w:rFonts w:eastAsia="Times New Roman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="Calibri" w:hAnsi="Calibri"/>
        <w:b/>
        <w:i w:val="0"/>
        <w:color w:val="auto"/>
        <w:sz w:val="20"/>
      </w:rPr>
      <w:tblPr/>
      <w:tcPr>
        <w:shd w:val="clear" w:color="auto" w:fill="D7DDE9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shd w:val="clear" w:color="auto" w:fill="FFFFFF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qFormat/>
    <w:rsid w:val="008F588A"/>
    <w:pPr>
      <w:keepNext/>
      <w:keepLines/>
      <w:spacing w:before="70" w:after="70" w:line="260" w:lineRule="atLeast"/>
      <w:ind w:left="113" w:right="113"/>
    </w:pPr>
    <w:rPr>
      <w:b/>
      <w:color w:val="FFFFFF"/>
      <w:sz w:val="20"/>
    </w:rPr>
  </w:style>
  <w:style w:type="paragraph" w:customStyle="1" w:styleId="TableHeadingCentred">
    <w:name w:val="Table Heading Centred"/>
    <w:basedOn w:val="TableHeading"/>
    <w:qFormat/>
    <w:rsid w:val="008F588A"/>
    <w:pPr>
      <w:jc w:val="center"/>
    </w:pPr>
    <w:rPr>
      <w:color w:val="auto"/>
    </w:rPr>
  </w:style>
  <w:style w:type="paragraph" w:customStyle="1" w:styleId="TableText">
    <w:name w:val="Table Text"/>
    <w:basedOn w:val="Normal"/>
    <w:qFormat/>
    <w:rsid w:val="008F588A"/>
    <w:pPr>
      <w:spacing w:before="70" w:after="70" w:line="260" w:lineRule="atLeast"/>
      <w:ind w:left="113" w:right="113"/>
    </w:pPr>
    <w:rPr>
      <w:sz w:val="20"/>
    </w:rPr>
  </w:style>
  <w:style w:type="paragraph" w:customStyle="1" w:styleId="TableTextCentred">
    <w:name w:val="Table Text Centred"/>
    <w:basedOn w:val="TableText"/>
    <w:qFormat/>
    <w:rsid w:val="0014239B"/>
    <w:pPr>
      <w:jc w:val="center"/>
    </w:pPr>
    <w:rPr>
      <w:rFonts w:eastAsia="Times New Roman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8F58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588A"/>
  </w:style>
  <w:style w:type="paragraph" w:styleId="Header">
    <w:name w:val="header"/>
    <w:basedOn w:val="Normal"/>
    <w:link w:val="Head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88A"/>
  </w:style>
  <w:style w:type="paragraph" w:styleId="Footer">
    <w:name w:val="footer"/>
    <w:basedOn w:val="Normal"/>
    <w:link w:val="FooterChar"/>
    <w:uiPriority w:val="99"/>
    <w:unhideWhenUsed/>
    <w:rsid w:val="008F588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88A"/>
  </w:style>
  <w:style w:type="paragraph" w:styleId="BalloonText">
    <w:name w:val="Balloon Text"/>
    <w:basedOn w:val="Normal"/>
    <w:link w:val="BalloonTextChar"/>
    <w:uiPriority w:val="99"/>
    <w:semiHidden/>
    <w:unhideWhenUsed/>
    <w:rsid w:val="008F58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F588A"/>
    <w:rPr>
      <w:rFonts w:ascii="Tahoma" w:hAnsi="Tahoma" w:cs="Tahoma"/>
      <w:sz w:val="16"/>
      <w:szCs w:val="16"/>
    </w:rPr>
  </w:style>
  <w:style w:type="paragraph" w:customStyle="1" w:styleId="TableTextBullet">
    <w:name w:val="Table Text Bullet"/>
    <w:basedOn w:val="TableText"/>
    <w:rsid w:val="008F588A"/>
    <w:pPr>
      <w:numPr>
        <w:numId w:val="3"/>
      </w:numPr>
    </w:pPr>
  </w:style>
  <w:style w:type="paragraph" w:customStyle="1" w:styleId="TableTextBullet2">
    <w:name w:val="Table Text Bullet 2"/>
    <w:basedOn w:val="TableTextBullet"/>
    <w:qFormat/>
    <w:rsid w:val="008F588A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qFormat/>
    <w:rsid w:val="008F588A"/>
    <w:pPr>
      <w:numPr>
        <w:ilvl w:val="2"/>
      </w:numPr>
    </w:pPr>
    <w:rPr>
      <w:bCs w:val="0"/>
    </w:rPr>
  </w:style>
  <w:style w:type="character" w:styleId="Hyperlink">
    <w:name w:val="Hyperlink"/>
    <w:uiPriority w:val="99"/>
    <w:unhideWhenUsed/>
    <w:rsid w:val="00CF6DB6"/>
    <w:rPr>
      <w:color w:val="0000FF"/>
      <w:u w:val="single"/>
    </w:rPr>
  </w:style>
  <w:style w:type="paragraph" w:customStyle="1" w:styleId="TableTextBullet1">
    <w:name w:val="Table Text Bullet 1"/>
    <w:qFormat/>
    <w:rsid w:val="0014239B"/>
    <w:pPr>
      <w:numPr>
        <w:ilvl w:val="2"/>
        <w:numId w:val="5"/>
      </w:numPr>
      <w:spacing w:after="200"/>
      <w:ind w:left="283"/>
    </w:pPr>
    <w:rPr>
      <w:rFonts w:eastAsia="Times New Roman"/>
      <w:szCs w:val="22"/>
    </w:rPr>
  </w:style>
  <w:style w:type="table" w:customStyle="1" w:styleId="Style1">
    <w:name w:val="Style1"/>
    <w:basedOn w:val="TableNormal"/>
    <w:uiPriority w:val="99"/>
    <w:rsid w:val="00515A85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eens.org.au/royalcommissio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ph.gov.au/Parliamentary_Business/Committees/Senate/Community_Affairs/Violence_abuse_negle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achel-siewert.greensmps.org.au/content/media-releases/greens-commit-royal-commission-abuse-violence-and-neglect-people-disability-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liganl\AppData\Local\Microsoft\Windows\Temporary%20Internet%20Files\Content.IE5\0VP2DY1G\Policy%20costing%20request%20-%20caretake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costing request - caretaker.dotm</Template>
  <TotalTime>0</TotalTime>
  <Pages>3</Pages>
  <Words>836</Words>
  <Characters>4583</Characters>
  <Application>Microsoft Office Word</Application>
  <DocSecurity>0</DocSecurity>
  <Lines>163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costing request—during the caretaker period for a general election</vt:lpstr>
    </vt:vector>
  </TitlesOfParts>
  <Company>Parliament of Australia</Company>
  <LinksUpToDate>false</LinksUpToDate>
  <CharactersWithSpaces>5311</CharactersWithSpaces>
  <SharedDoc>false</SharedDoc>
  <HLinks>
    <vt:vector size="18" baseType="variant">
      <vt:variant>
        <vt:i4>852033</vt:i4>
      </vt:variant>
      <vt:variant>
        <vt:i4>6</vt:i4>
      </vt:variant>
      <vt:variant>
        <vt:i4>0</vt:i4>
      </vt:variant>
      <vt:variant>
        <vt:i4>5</vt:i4>
      </vt:variant>
      <vt:variant>
        <vt:lpwstr>http://www.aph.gov.au/Parliamentary_Business/Committees/Senate/Community_Affairs/Violence_abuse_neglect</vt:lpwstr>
      </vt:variant>
      <vt:variant>
        <vt:lpwstr/>
      </vt:variant>
      <vt:variant>
        <vt:i4>7208994</vt:i4>
      </vt:variant>
      <vt:variant>
        <vt:i4>3</vt:i4>
      </vt:variant>
      <vt:variant>
        <vt:i4>0</vt:i4>
      </vt:variant>
      <vt:variant>
        <vt:i4>5</vt:i4>
      </vt:variant>
      <vt:variant>
        <vt:lpwstr>http://rachel-siewert.greensmps.org.au/content/media-releases/greens-commit-royal-commission-abuse-violence-and-neglect-people-disability-a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http://greens.org.au/royalcommission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costing request—during the caretaker period for a general election</dc:title>
  <dc:creator>Australian Greens</dc:creator>
  <cp:lastModifiedBy>Milligan, Louise (PBO)</cp:lastModifiedBy>
  <cp:revision>2</cp:revision>
  <cp:lastPrinted>2016-04-20T04:27:00Z</cp:lastPrinted>
  <dcterms:created xsi:type="dcterms:W3CDTF">2016-06-28T06:29:00Z</dcterms:created>
  <dcterms:modified xsi:type="dcterms:W3CDTF">2016-06-28T06:29:00Z</dcterms:modified>
</cp:coreProperties>
</file>