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7CA" w:rsidRDefault="00216801" w:rsidP="00851955">
      <w:pPr>
        <w:spacing w:before="3720"/>
        <w:ind w:left="358"/>
        <w:jc w:val="center"/>
        <w:rPr>
          <w:rFonts w:ascii="Georgia" w:eastAsia="Georgia" w:hAnsi="Georgia" w:cs="Georgia"/>
          <w:sz w:val="28"/>
          <w:szCs w:val="28"/>
        </w:rPr>
      </w:pPr>
      <w:bookmarkStart w:id="0" w:name="_GoBack"/>
      <w:bookmarkEnd w:id="0"/>
      <w:r>
        <w:rPr>
          <w:rFonts w:ascii="Georgia" w:eastAsia="Georgia" w:hAnsi="Georgia" w:cs="Georgia"/>
          <w:b/>
          <w:bCs/>
          <w:color w:val="231F20"/>
          <w:spacing w:val="-1"/>
          <w:sz w:val="28"/>
          <w:szCs w:val="28"/>
        </w:rPr>
        <w:t>PORTFOLIO</w:t>
      </w:r>
      <w:r>
        <w:rPr>
          <w:rFonts w:ascii="Georgia" w:eastAsia="Georgia" w:hAnsi="Georgia" w:cs="Georgia"/>
          <w:b/>
          <w:bCs/>
          <w:color w:val="231F20"/>
          <w:spacing w:val="-21"/>
          <w:sz w:val="28"/>
          <w:szCs w:val="28"/>
        </w:rPr>
        <w:t xml:space="preserve"> </w:t>
      </w:r>
      <w:r>
        <w:rPr>
          <w:rFonts w:ascii="Georgia" w:eastAsia="Georgia" w:hAnsi="Georgia" w:cs="Georgia"/>
          <w:b/>
          <w:bCs/>
          <w:color w:val="231F20"/>
          <w:spacing w:val="-1"/>
          <w:sz w:val="28"/>
          <w:szCs w:val="28"/>
        </w:rPr>
        <w:t>BUDGET</w:t>
      </w:r>
      <w:r>
        <w:rPr>
          <w:rFonts w:ascii="Georgia" w:eastAsia="Georgia" w:hAnsi="Georgia" w:cs="Georgia"/>
          <w:b/>
          <w:bCs/>
          <w:color w:val="231F20"/>
          <w:spacing w:val="-20"/>
          <w:sz w:val="28"/>
          <w:szCs w:val="28"/>
        </w:rPr>
        <w:t xml:space="preserve"> </w:t>
      </w:r>
      <w:r>
        <w:rPr>
          <w:rFonts w:ascii="Georgia" w:eastAsia="Georgia" w:hAnsi="Georgia" w:cs="Georgia"/>
          <w:b/>
          <w:bCs/>
          <w:color w:val="231F20"/>
          <w:sz w:val="28"/>
          <w:szCs w:val="28"/>
        </w:rPr>
        <w:t>STATEMENTS</w:t>
      </w:r>
      <w:r>
        <w:rPr>
          <w:rFonts w:ascii="Georgia" w:eastAsia="Georgia" w:hAnsi="Georgia" w:cs="Georgia"/>
          <w:b/>
          <w:bCs/>
          <w:color w:val="231F20"/>
          <w:spacing w:val="-21"/>
          <w:sz w:val="28"/>
          <w:szCs w:val="28"/>
        </w:rPr>
        <w:t xml:space="preserve"> </w:t>
      </w:r>
      <w:r>
        <w:rPr>
          <w:rFonts w:ascii="Georgia" w:eastAsia="Georgia" w:hAnsi="Georgia" w:cs="Georgia"/>
          <w:b/>
          <w:bCs/>
          <w:color w:val="231F20"/>
          <w:sz w:val="28"/>
          <w:szCs w:val="28"/>
        </w:rPr>
        <w:t>2014–15</w:t>
      </w:r>
    </w:p>
    <w:p w:rsidR="00851955" w:rsidRDefault="00216801">
      <w:pPr>
        <w:spacing w:line="479" w:lineRule="auto"/>
        <w:ind w:left="1566" w:right="1202"/>
        <w:jc w:val="center"/>
        <w:rPr>
          <w:rFonts w:ascii="Georgia"/>
          <w:color w:val="231F20"/>
          <w:sz w:val="28"/>
        </w:rPr>
      </w:pPr>
      <w:r>
        <w:rPr>
          <w:rFonts w:ascii="Georgia"/>
          <w:color w:val="231F20"/>
          <w:sz w:val="28"/>
        </w:rPr>
        <w:t>BUDGET</w:t>
      </w:r>
      <w:r>
        <w:rPr>
          <w:rFonts w:ascii="Georgia"/>
          <w:color w:val="231F20"/>
          <w:spacing w:val="-13"/>
          <w:sz w:val="28"/>
        </w:rPr>
        <w:t xml:space="preserve"> </w:t>
      </w:r>
      <w:r>
        <w:rPr>
          <w:rFonts w:ascii="Georgia"/>
          <w:color w:val="231F20"/>
          <w:sz w:val="28"/>
        </w:rPr>
        <w:t>RELATED</w:t>
      </w:r>
      <w:r>
        <w:rPr>
          <w:rFonts w:ascii="Georgia"/>
          <w:color w:val="231F20"/>
          <w:spacing w:val="-12"/>
          <w:sz w:val="28"/>
        </w:rPr>
        <w:t xml:space="preserve"> </w:t>
      </w:r>
      <w:r>
        <w:rPr>
          <w:rFonts w:ascii="Georgia"/>
          <w:color w:val="231F20"/>
          <w:sz w:val="28"/>
        </w:rPr>
        <w:t>PAPER</w:t>
      </w:r>
      <w:r>
        <w:rPr>
          <w:rFonts w:ascii="Georgia"/>
          <w:color w:val="231F20"/>
          <w:spacing w:val="-12"/>
          <w:sz w:val="28"/>
        </w:rPr>
        <w:t xml:space="preserve"> </w:t>
      </w:r>
      <w:r>
        <w:rPr>
          <w:rFonts w:ascii="Georgia"/>
          <w:color w:val="231F20"/>
          <w:sz w:val="28"/>
        </w:rPr>
        <w:t>NO.</w:t>
      </w:r>
      <w:r>
        <w:rPr>
          <w:rFonts w:ascii="Georgia"/>
          <w:color w:val="231F20"/>
          <w:spacing w:val="-12"/>
          <w:sz w:val="28"/>
        </w:rPr>
        <w:t xml:space="preserve"> </w:t>
      </w:r>
      <w:r>
        <w:rPr>
          <w:rFonts w:ascii="Georgia"/>
          <w:color w:val="231F20"/>
          <w:sz w:val="28"/>
        </w:rPr>
        <w:t>1.17D</w:t>
      </w:r>
    </w:p>
    <w:p w:rsidR="002307CA" w:rsidRDefault="00216801">
      <w:pPr>
        <w:spacing w:line="479" w:lineRule="auto"/>
        <w:ind w:left="1566" w:right="1202"/>
        <w:jc w:val="center"/>
        <w:rPr>
          <w:rFonts w:ascii="Georgia" w:eastAsia="Georgia" w:hAnsi="Georgia" w:cs="Georgia"/>
          <w:sz w:val="28"/>
          <w:szCs w:val="28"/>
        </w:rPr>
      </w:pPr>
      <w:r>
        <w:rPr>
          <w:rFonts w:ascii="Georgia"/>
          <w:color w:val="231F20"/>
          <w:sz w:val="28"/>
        </w:rPr>
        <w:t>PARLIAMENTARY</w:t>
      </w:r>
      <w:r>
        <w:rPr>
          <w:rFonts w:ascii="Georgia"/>
          <w:color w:val="231F20"/>
          <w:spacing w:val="-24"/>
          <w:sz w:val="28"/>
        </w:rPr>
        <w:t xml:space="preserve"> </w:t>
      </w:r>
      <w:r>
        <w:rPr>
          <w:rFonts w:ascii="Georgia"/>
          <w:color w:val="231F20"/>
          <w:sz w:val="28"/>
        </w:rPr>
        <w:t>BUDGET</w:t>
      </w:r>
      <w:r>
        <w:rPr>
          <w:rFonts w:ascii="Georgia"/>
          <w:color w:val="231F20"/>
          <w:spacing w:val="-24"/>
          <w:sz w:val="28"/>
        </w:rPr>
        <w:t xml:space="preserve"> </w:t>
      </w:r>
      <w:r>
        <w:rPr>
          <w:rFonts w:ascii="Georgia"/>
          <w:color w:val="231F20"/>
          <w:sz w:val="28"/>
        </w:rPr>
        <w:t>OFFICE</w:t>
      </w:r>
    </w:p>
    <w:p w:rsidR="002307CA" w:rsidRDefault="00216801" w:rsidP="00851955">
      <w:pPr>
        <w:spacing w:before="4200"/>
        <w:ind w:left="116" w:right="2057"/>
        <w:rPr>
          <w:rFonts w:ascii="Georgia" w:eastAsia="Georgia" w:hAnsi="Georgia" w:cs="Georgia"/>
          <w:sz w:val="24"/>
          <w:szCs w:val="24"/>
        </w:rPr>
        <w:sectPr w:rsidR="002307CA">
          <w:type w:val="continuous"/>
          <w:pgSz w:w="9990" w:h="14180"/>
          <w:pgMar w:top="1320" w:right="1380" w:bottom="280" w:left="1020" w:header="720" w:footer="720" w:gutter="0"/>
          <w:cols w:space="720"/>
        </w:sectPr>
      </w:pPr>
      <w:r>
        <w:rPr>
          <w:rFonts w:ascii="Georgia"/>
          <w:color w:val="231F20"/>
          <w:sz w:val="24"/>
        </w:rPr>
        <w:t>BUDGET</w:t>
      </w:r>
      <w:r>
        <w:rPr>
          <w:rFonts w:ascii="Georgia"/>
          <w:color w:val="231F20"/>
          <w:spacing w:val="-10"/>
          <w:sz w:val="24"/>
        </w:rPr>
        <w:t xml:space="preserve"> </w:t>
      </w:r>
      <w:r>
        <w:rPr>
          <w:rFonts w:ascii="Georgia"/>
          <w:color w:val="231F20"/>
          <w:sz w:val="24"/>
        </w:rPr>
        <w:t>INITIATIVES</w:t>
      </w:r>
      <w:r>
        <w:rPr>
          <w:rFonts w:ascii="Georgia"/>
          <w:color w:val="231F20"/>
          <w:spacing w:val="-10"/>
          <w:sz w:val="24"/>
        </w:rPr>
        <w:t xml:space="preserve"> </w:t>
      </w:r>
      <w:r>
        <w:rPr>
          <w:rFonts w:ascii="Georgia"/>
          <w:color w:val="231F20"/>
          <w:sz w:val="24"/>
        </w:rPr>
        <w:t>AND</w:t>
      </w:r>
      <w:r>
        <w:rPr>
          <w:rFonts w:ascii="Georgia"/>
          <w:color w:val="231F20"/>
          <w:spacing w:val="-9"/>
          <w:sz w:val="24"/>
        </w:rPr>
        <w:t xml:space="preserve"> </w:t>
      </w:r>
      <w:r>
        <w:rPr>
          <w:rFonts w:ascii="Georgia"/>
          <w:color w:val="231F20"/>
          <w:spacing w:val="-1"/>
          <w:sz w:val="24"/>
        </w:rPr>
        <w:t>EXPLANATIONS</w:t>
      </w:r>
      <w:r>
        <w:rPr>
          <w:rFonts w:ascii="Georgia"/>
          <w:color w:val="231F20"/>
          <w:spacing w:val="-8"/>
          <w:sz w:val="24"/>
        </w:rPr>
        <w:t xml:space="preserve"> </w:t>
      </w:r>
      <w:r>
        <w:rPr>
          <w:rFonts w:ascii="Georgia"/>
          <w:color w:val="231F20"/>
          <w:spacing w:val="-1"/>
          <w:sz w:val="24"/>
        </w:rPr>
        <w:t>OF</w:t>
      </w:r>
      <w:r>
        <w:rPr>
          <w:rFonts w:ascii="Georgia"/>
          <w:color w:val="231F20"/>
          <w:spacing w:val="21"/>
          <w:sz w:val="24"/>
        </w:rPr>
        <w:t xml:space="preserve"> </w:t>
      </w:r>
      <w:r>
        <w:rPr>
          <w:rFonts w:ascii="Georgia"/>
          <w:color w:val="231F20"/>
          <w:sz w:val="24"/>
        </w:rPr>
        <w:t>APPROPRIATIONS</w:t>
      </w:r>
      <w:r>
        <w:rPr>
          <w:rFonts w:ascii="Georgia"/>
          <w:color w:val="231F20"/>
          <w:spacing w:val="-9"/>
          <w:sz w:val="24"/>
        </w:rPr>
        <w:t xml:space="preserve"> </w:t>
      </w:r>
      <w:r>
        <w:rPr>
          <w:rFonts w:ascii="Georgia"/>
          <w:color w:val="231F20"/>
          <w:sz w:val="24"/>
        </w:rPr>
        <w:t>SPECIFIED</w:t>
      </w:r>
      <w:r>
        <w:rPr>
          <w:rFonts w:ascii="Georgia"/>
          <w:color w:val="231F20"/>
          <w:spacing w:val="-8"/>
          <w:sz w:val="24"/>
        </w:rPr>
        <w:t xml:space="preserve"> </w:t>
      </w:r>
      <w:r>
        <w:rPr>
          <w:rFonts w:ascii="Georgia"/>
          <w:color w:val="231F20"/>
          <w:sz w:val="24"/>
        </w:rPr>
        <w:t>BY</w:t>
      </w:r>
      <w:r>
        <w:rPr>
          <w:rFonts w:ascii="Georgia"/>
          <w:color w:val="231F20"/>
          <w:spacing w:val="-8"/>
          <w:sz w:val="24"/>
        </w:rPr>
        <w:t xml:space="preserve"> </w:t>
      </w:r>
      <w:r>
        <w:rPr>
          <w:rFonts w:ascii="Georgia"/>
          <w:color w:val="231F20"/>
          <w:spacing w:val="-1"/>
          <w:sz w:val="24"/>
        </w:rPr>
        <w:t>OUTCOMES</w:t>
      </w:r>
      <w:r>
        <w:rPr>
          <w:rFonts w:ascii="Georgia"/>
          <w:color w:val="231F20"/>
          <w:spacing w:val="20"/>
          <w:sz w:val="24"/>
        </w:rPr>
        <w:t xml:space="preserve"> </w:t>
      </w:r>
      <w:r>
        <w:rPr>
          <w:rFonts w:ascii="Georgia"/>
          <w:color w:val="231F20"/>
          <w:spacing w:val="-1"/>
          <w:sz w:val="24"/>
        </w:rPr>
        <w:t>AND</w:t>
      </w:r>
      <w:r>
        <w:rPr>
          <w:rFonts w:ascii="Georgia"/>
          <w:color w:val="231F20"/>
          <w:spacing w:val="-3"/>
          <w:sz w:val="24"/>
        </w:rPr>
        <w:t xml:space="preserve"> </w:t>
      </w:r>
      <w:r>
        <w:rPr>
          <w:rFonts w:ascii="Georgia"/>
          <w:color w:val="231F20"/>
          <w:spacing w:val="-1"/>
          <w:sz w:val="24"/>
        </w:rPr>
        <w:t>PROGRAMMES</w:t>
      </w:r>
      <w:r>
        <w:rPr>
          <w:rFonts w:ascii="Georgia"/>
          <w:color w:val="231F20"/>
          <w:spacing w:val="-3"/>
          <w:sz w:val="24"/>
        </w:rPr>
        <w:t xml:space="preserve"> </w:t>
      </w:r>
      <w:r>
        <w:rPr>
          <w:rFonts w:ascii="Georgia"/>
          <w:color w:val="231F20"/>
          <w:spacing w:val="-1"/>
          <w:sz w:val="24"/>
        </w:rPr>
        <w:t>BY</w:t>
      </w:r>
      <w:r>
        <w:rPr>
          <w:rFonts w:ascii="Georgia"/>
          <w:color w:val="231F20"/>
          <w:spacing w:val="-2"/>
          <w:sz w:val="24"/>
        </w:rPr>
        <w:t xml:space="preserve"> </w:t>
      </w:r>
      <w:r>
        <w:rPr>
          <w:rFonts w:ascii="Georgia"/>
          <w:color w:val="231F20"/>
          <w:spacing w:val="-1"/>
          <w:sz w:val="24"/>
        </w:rPr>
        <w:t>AGENCY</w:t>
      </w:r>
    </w:p>
    <w:p w:rsidR="002307CA" w:rsidRDefault="00216801">
      <w:pPr>
        <w:pStyle w:val="BodyText"/>
        <w:spacing w:before="39" w:line="471" w:lineRule="auto"/>
        <w:ind w:right="4239"/>
        <w:rPr>
          <w:rFonts w:cs="Book Antiqua"/>
        </w:rPr>
      </w:pPr>
      <w:r>
        <w:rPr>
          <w:color w:val="231F20"/>
        </w:rPr>
        <w:lastRenderedPageBreak/>
        <w:t>©</w:t>
      </w:r>
      <w:r>
        <w:rPr>
          <w:color w:val="231F20"/>
          <w:spacing w:val="-1"/>
        </w:rPr>
        <w:t xml:space="preserve"> Commonwealth of Australia 2014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ISBN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978-0-9925131-0-8</w:t>
      </w:r>
    </w:p>
    <w:p w:rsidR="002307CA" w:rsidRPr="00727CC7" w:rsidRDefault="00216801" w:rsidP="00C4740B">
      <w:pPr>
        <w:pStyle w:val="BodyText"/>
        <w:spacing w:before="39" w:after="240"/>
        <w:ind w:right="113"/>
        <w:jc w:val="both"/>
        <w:rPr>
          <w:rStyle w:val="Hyperlink"/>
          <w:rFonts w:eastAsia="Times New Roman" w:cs="Times New Roman"/>
          <w:color w:val="auto"/>
          <w:lang w:val="en-AU" w:eastAsia="en-AU"/>
        </w:rPr>
      </w:pPr>
      <w:r>
        <w:rPr>
          <w:color w:val="231F20"/>
        </w:rPr>
        <w:t>This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publication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available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use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under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4"/>
        </w:rPr>
        <w:t xml:space="preserve"> </w:t>
      </w:r>
      <w:hyperlink r:id="rId9" w:history="1">
        <w:r w:rsidRPr="00727CC7">
          <w:rPr>
            <w:rStyle w:val="Hyperlink"/>
            <w:rFonts w:eastAsia="Times New Roman" w:cs="Times New Roman"/>
            <w:lang w:val="en-AU" w:eastAsia="en-AU"/>
          </w:rPr>
          <w:t>Creative Commons BY Attribution 3.0 Australia</w:t>
        </w:r>
      </w:hyperlink>
      <w:r w:rsidRPr="00727CC7">
        <w:rPr>
          <w:color w:val="57585A"/>
          <w:spacing w:val="48"/>
          <w:u w:color="57585A"/>
        </w:rPr>
        <w:t xml:space="preserve"> </w:t>
      </w:r>
      <w:r>
        <w:rPr>
          <w:color w:val="231F20"/>
          <w:spacing w:val="-1"/>
        </w:rPr>
        <w:t>licence,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1"/>
        </w:rPr>
        <w:t>with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1"/>
        </w:rPr>
        <w:t>exception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1"/>
        </w:rPr>
        <w:t>Commonwealth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1"/>
        </w:rPr>
        <w:t>Coat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1"/>
        </w:rPr>
        <w:t>Arms,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1"/>
        </w:rPr>
        <w:t>Parliamentary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Budget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Office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(PBO)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logo,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photographs,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images,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signatures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where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"/>
        </w:rPr>
        <w:t>otherwise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stated.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full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licence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terms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available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from</w:t>
      </w:r>
      <w:r>
        <w:rPr>
          <w:color w:val="231F20"/>
        </w:rPr>
        <w:t xml:space="preserve"> </w:t>
      </w:r>
      <w:hyperlink r:id="rId10">
        <w:r w:rsidRPr="00727CC7">
          <w:rPr>
            <w:rStyle w:val="Hyperlink"/>
            <w:rFonts w:eastAsia="Times New Roman" w:cs="Times New Roman"/>
            <w:lang w:val="en-AU" w:eastAsia="en-AU"/>
          </w:rPr>
          <w:t>http://creativecommons.org/licenses/by/3.0/au/legalcode.</w:t>
        </w:r>
      </w:hyperlink>
    </w:p>
    <w:p w:rsidR="002307CA" w:rsidRDefault="00AD2601" w:rsidP="00C4740B">
      <w:pPr>
        <w:spacing w:after="240" w:line="200" w:lineRule="atLeast"/>
        <w:ind w:left="123"/>
        <w:rPr>
          <w:rFonts w:ascii="Book Antiqua" w:eastAsia="Book Antiqua" w:hAnsi="Book Antiqua" w:cs="Book Antiqua"/>
          <w:sz w:val="18"/>
          <w:szCs w:val="18"/>
        </w:rPr>
      </w:pPr>
      <w:r>
        <w:rPr>
          <w:rFonts w:ascii="Book Antiqua" w:eastAsia="Book Antiqua" w:hAnsi="Book Antiqua" w:cs="Book Antiqua"/>
          <w:sz w:val="20"/>
          <w:szCs w:val="20"/>
        </w:rPr>
      </w:r>
      <w:r>
        <w:rPr>
          <w:rFonts w:ascii="Book Antiqua" w:eastAsia="Book Antiqua" w:hAnsi="Book Antiqua" w:cs="Book Antiqua"/>
          <w:sz w:val="20"/>
          <w:szCs w:val="20"/>
        </w:rPr>
        <w:pict>
          <v:group id="_x0000_s1846" alt="Decorative image" style="width:63.15pt;height:21.95pt;mso-position-horizontal-relative:char;mso-position-vertical-relative:line" coordsize="1263,439">
            <v:group id="_x0000_s1878" style="position:absolute;left:3;top:5;width:1253;height:425" coordorigin="3,5" coordsize="1253,425">
              <v:shape id="_x0000_s1879" style="position:absolute;left:3;top:5;width:1253;height:425" coordorigin="3,5" coordsize="1253,425" path="m33,5l24,6,6,18,3,39r,391l1256,430r,-406l1244,9,1226,7,33,5xe" fillcolor="#b4b6b9" stroked="f">
                <v:path arrowok="t"/>
              </v:shape>
            </v:group>
            <v:group id="_x0000_s1875" style="position:absolute;width:1263;height:439" coordsize="1263,439">
              <v:shape id="_x0000_s1877" style="position:absolute;width:1263;height:439" coordsize="1263,439" path="m1252,l11,,,11,,436r2,2l1260,438r3,-2l1263,404r-1035,l204,403,140,386,89,354,63,324,11,308,11,16r6,-5l1263,11,1252,xe" fillcolor="#231f20" stroked="f">
                <v:path arrowok="t"/>
              </v:shape>
              <v:shape id="_x0000_s1876" style="position:absolute;width:1263;height:439" coordsize="1263,439" path="m1263,11r-17,l1252,16r,286l380,308r-11,18l357,342r-49,38l249,401r-21,3l1263,404r,-393xe" fillcolor="#231f20" stroked="f">
                <v:path arrowok="t"/>
              </v:shape>
            </v:group>
            <v:group id="_x0000_s1871" style="position:absolute;left:744;top:342;width:59;height:70" coordorigin="744,342" coordsize="59,70">
              <v:shape id="_x0000_s1874" style="position:absolute;left:744;top:342;width:59;height:70" coordorigin="744,342" coordsize="59,70" path="m780,342r-36,l744,411r37,l784,411r17,-12l759,399r,-19l799,380r-2,-3l794,375r-5,-2l793,372r2,-2l795,370r-36,l759,354r40,l798,353,783,342r-3,xe" stroked="f">
                <v:path arrowok="t"/>
              </v:shape>
              <v:shape id="_x0000_s1873" style="position:absolute;left:744;top:342;width:59;height:70" coordorigin="744,342" coordsize="59,70" path="m799,380r-20,l782,381r4,3l787,386r,6l776,399r25,l802,397r,-3l802,386r-1,-3l799,380xe" stroked="f">
                <v:path arrowok="t"/>
              </v:shape>
              <v:shape id="_x0000_s1872" style="position:absolute;left:744;top:342;width:59;height:70" coordorigin="744,342" coordsize="59,70" path="m799,354r-40,l776,354r3,l784,360r,4l783,367r-3,2l777,370r18,l798,365r1,-3l799,356r,-2xe" stroked="f">
                <v:path arrowok="t"/>
              </v:shape>
            </v:group>
            <v:group id="_x0000_s1868" style="position:absolute;left:805;top:342;width:67;height:70" coordorigin="805,342" coordsize="67,70">
              <v:shape id="_x0000_s1870" style="position:absolute;left:805;top:342;width:67;height:70" coordorigin="805,342" coordsize="67,70" path="m822,342r-17,l831,384r,27l846,411r,-27l855,369r-17,l822,342xe" stroked="f">
                <v:path arrowok="t"/>
              </v:shape>
              <v:shape id="_x0000_s1869" style="position:absolute;left:805;top:342;width:67;height:70" coordorigin="805,342" coordsize="67,70" path="m872,342r-17,l838,369r17,l872,342xe" stroked="f">
                <v:path arrowok="t"/>
              </v:shape>
            </v:group>
            <v:group id="_x0000_s1866" style="position:absolute;left:73;top:62;width:287;height:285" coordorigin="73,62" coordsize="287,285">
              <v:shape id="_x0000_s1867" style="position:absolute;left:73;top:62;width:287;height:285" coordorigin="73,62" coordsize="287,285" path="m214,62l150,79r-49,42l75,182r-2,23l74,209r17,64l134,321r62,24l220,347r23,-2l303,319r42,-50l360,205r,-5l343,136,300,89,238,64,214,62xe" stroked="f">
                <v:path arrowok="t"/>
              </v:shape>
            </v:group>
            <v:group id="_x0000_s1857" style="position:absolute;left:53;top:42;width:329;height:326" coordorigin="53,42" coordsize="329,326">
              <v:shape id="_x0000_s1865" style="position:absolute;left:53;top:42;width:329;height:326" coordorigin="53,42" coordsize="329,326" path="m202,42l128,68,81,113,54,188r-1,22l55,231r32,73l147,352r61,14l232,367r20,-3l270,359r18,-7l306,341r4,-3l209,338r-19,-3l119,295,84,223,82,202r2,-21l108,126,166,81,232,71r81,l304,65,287,57,269,50,249,45,227,43,202,42xe" fillcolor="#231f20" stroked="f">
                <v:path arrowok="t"/>
              </v:shape>
              <v:shape id="_x0000_s1864" style="position:absolute;left:53;top:42;width:329;height:326" coordorigin="53,42" coordsize="329,326" path="m313,71r-81,l250,75r18,6l321,119r29,73l351,216r-2,19l305,306r-73,31l209,338r101,l363,281r17,-59l381,199r-2,-21l359,121,319,76r-6,-5xe" fillcolor="#231f20" stroked="f">
                <v:path arrowok="t"/>
              </v:shape>
              <v:shape id="_x0000_s1863" style="position:absolute;left:53;top:42;width:329;height:326" coordorigin="53,42" coordsize="329,326" path="m266,154r-47,56l219,210r5,19l237,246r16,7l278,254r19,-8l308,233r-53,l248,224r,-39l255,175r44,l304,169,288,158r-22,-4xe" fillcolor="#231f20" stroked="f">
                <v:path arrowok="t"/>
              </v:shape>
              <v:shape id="_x0000_s1862" style="position:absolute;left:53;top:42;width:329;height:326" coordorigin="53,42" coordsize="329,326" path="m171,154r-47,56l129,229r13,17l158,253r25,1l202,246r11,-13l160,233r-7,-9l153,185r7,-10l204,175r5,-6l193,158r-22,-4xe" fillcolor="#231f20" stroked="f">
                <v:path arrowok="t"/>
              </v:shape>
              <v:shape id="_x0000_s1861" style="position:absolute;left:53;top:42;width:329;height:326" coordorigin="53,42" coordsize="329,326" path="m195,219r-4,10l184,233r29,l216,230,195,219xe" fillcolor="#231f20" stroked="f">
                <v:path arrowok="t"/>
              </v:shape>
              <v:shape id="_x0000_s1860" style="position:absolute;left:53;top:42;width:329;height:326" coordorigin="53,42" coordsize="329,326" path="m290,219r-4,10l279,233r29,l311,230,290,219xe" fillcolor="#231f20" stroked="f">
                <v:path arrowok="t"/>
              </v:shape>
              <v:shape id="_x0000_s1859" style="position:absolute;left:53;top:42;width:329;height:326" coordorigin="53,42" coordsize="329,326" path="m204,175r-21,l189,180r4,9l204,175xe" fillcolor="#231f20" stroked="f">
                <v:path arrowok="t"/>
              </v:shape>
              <v:shape id="_x0000_s1858" style="position:absolute;left:53;top:42;width:329;height:326" coordorigin="53,42" coordsize="329,326" path="m299,175r-21,l284,180r4,9l299,175xe" fillcolor="#231f20" stroked="f">
                <v:path arrowok="t"/>
              </v:shape>
            </v:group>
            <v:group id="_x0000_s1855" style="position:absolute;left:690;top:47;width:224;height:223" coordorigin="690,47" coordsize="224,223">
              <v:shape id="_x0000_s1856" style="position:absolute;left:690;top:47;width:224;height:223" coordorigin="690,47" coordsize="224,223" path="m803,47l734,70r-36,53l690,172r5,20l730,242r63,26l820,270r19,-5l888,229r24,-65l913,137r-6,-21l866,66,803,47xe" stroked="f">
                <v:path arrowok="t"/>
              </v:shape>
            </v:group>
            <v:group id="_x0000_s1852" style="position:absolute;left:770;top:119;width:66;height:116" coordorigin="770,119" coordsize="66,116">
              <v:shape id="_x0000_s1854" style="position:absolute;left:770;top:119;width:66;height:116" coordorigin="770,119" coordsize="66,116" path="m821,176r-38,l783,234r38,l821,176xe" fillcolor="#231f20" stroked="f">
                <v:path arrowok="t"/>
              </v:shape>
              <v:shape id="_x0000_s1853" style="position:absolute;left:770;top:119;width:66;height:116" coordorigin="770,119" coordsize="66,116" path="m832,119r-59,l770,122r,54l835,176r,-54l832,119xe" fillcolor="#231f20" stroked="f">
                <v:path arrowok="t"/>
              </v:shape>
            </v:group>
            <v:group id="_x0000_s1850" style="position:absolute;left:785;top:78;width:35;height:34" coordorigin="785,78" coordsize="35,34">
              <v:shape id="_x0000_s1851" style="position:absolute;left:785;top:78;width:35;height:34" coordorigin="785,78" coordsize="35,34" path="m812,78r-19,l785,86r,18l793,112r19,l819,104r,-18l812,78xe" fillcolor="#231f20" stroked="f">
                <v:path arrowok="t"/>
              </v:shape>
            </v:group>
            <v:group id="_x0000_s1847" style="position:absolute;left:680;top:35;width:244;height:242" coordorigin="680,35" coordsize="244,242">
              <v:shape id="_x0000_s1849" style="position:absolute;left:680;top:35;width:244;height:242" coordorigin="680,35" coordsize="244,242" path="m802,35l743,50,697,98r-17,53l682,174r42,72l794,277r23,-1l838,272r18,-7l873,255r-69,l783,253,727,218,703,167r1,-24l745,76,872,57,859,49,841,41,822,37,802,35xe" fillcolor="#231f20" stroked="f">
                <v:path arrowok="t"/>
              </v:shape>
              <v:shape id="_x0000_s1848" style="position:absolute;left:680;top:35;width:244;height:242" coordorigin="680,35" coordsize="244,242" path="m872,57r-69,l823,59r20,6l891,112r11,34l901,171r-42,66l804,255r69,l913,209r11,-38l923,146,893,75,876,60r-4,-3xe" fillcolor="#231f20" stroked="f">
                <v:path arrowok="t"/>
              </v:shape>
            </v:group>
            <w10:wrap type="none"/>
            <w10:anchorlock/>
          </v:group>
        </w:pict>
      </w:r>
    </w:p>
    <w:p w:rsidR="002307CA" w:rsidRDefault="00216801" w:rsidP="00C4740B">
      <w:pPr>
        <w:pStyle w:val="BodyText"/>
        <w:spacing w:before="61" w:after="240"/>
        <w:ind w:right="113"/>
        <w:jc w:val="both"/>
        <w:rPr>
          <w:rFonts w:cs="Book Antiqua"/>
        </w:rPr>
      </w:pPr>
      <w:r>
        <w:rPr>
          <w:color w:val="231F20"/>
          <w:spacing w:val="-1"/>
        </w:rPr>
        <w:t>Use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-1"/>
        </w:rPr>
        <w:t>PBO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material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1"/>
        </w:rPr>
        <w:t>under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6"/>
        </w:rPr>
        <w:t xml:space="preserve"> </w:t>
      </w:r>
      <w:hyperlink r:id="rId11" w:history="1">
        <w:r w:rsidRPr="00860A29">
          <w:rPr>
            <w:rStyle w:val="Hyperlink"/>
            <w:spacing w:val="-1"/>
            <w:u w:color="57585A"/>
          </w:rPr>
          <w:t>Creative</w:t>
        </w:r>
        <w:r w:rsidRPr="00860A29">
          <w:rPr>
            <w:rStyle w:val="Hyperlink"/>
            <w:spacing w:val="45"/>
            <w:u w:color="57585A"/>
          </w:rPr>
          <w:t xml:space="preserve"> </w:t>
        </w:r>
        <w:r w:rsidRPr="00860A29">
          <w:rPr>
            <w:rStyle w:val="Hyperlink"/>
            <w:spacing w:val="-2"/>
            <w:u w:color="57585A"/>
          </w:rPr>
          <w:t>Commons</w:t>
        </w:r>
        <w:r w:rsidRPr="00860A29">
          <w:rPr>
            <w:rStyle w:val="Hyperlink"/>
            <w:spacing w:val="45"/>
            <w:u w:color="57585A"/>
          </w:rPr>
          <w:t xml:space="preserve"> </w:t>
        </w:r>
        <w:r w:rsidRPr="00860A29">
          <w:rPr>
            <w:rStyle w:val="Hyperlink"/>
            <w:spacing w:val="-1"/>
            <w:u w:color="57585A"/>
          </w:rPr>
          <w:t>BY</w:t>
        </w:r>
        <w:r w:rsidRPr="00860A29">
          <w:rPr>
            <w:rStyle w:val="Hyperlink"/>
            <w:spacing w:val="45"/>
            <w:u w:color="57585A"/>
          </w:rPr>
          <w:t xml:space="preserve"> </w:t>
        </w:r>
        <w:r w:rsidRPr="00860A29">
          <w:rPr>
            <w:rStyle w:val="Hyperlink"/>
            <w:spacing w:val="-1"/>
            <w:u w:color="57585A"/>
          </w:rPr>
          <w:t>Attribution</w:t>
        </w:r>
        <w:r w:rsidRPr="00860A29">
          <w:rPr>
            <w:rStyle w:val="Hyperlink"/>
            <w:spacing w:val="45"/>
            <w:u w:color="57585A"/>
          </w:rPr>
          <w:t xml:space="preserve"> </w:t>
        </w:r>
        <w:r w:rsidRPr="00860A29">
          <w:rPr>
            <w:rStyle w:val="Hyperlink"/>
            <w:spacing w:val="-1"/>
            <w:u w:color="57585A"/>
          </w:rPr>
          <w:t>3.0</w:t>
        </w:r>
        <w:r w:rsidRPr="00860A29">
          <w:rPr>
            <w:rStyle w:val="Hyperlink"/>
            <w:spacing w:val="45"/>
            <w:u w:color="57585A"/>
          </w:rPr>
          <w:t xml:space="preserve"> </w:t>
        </w:r>
        <w:r w:rsidRPr="00860A29">
          <w:rPr>
            <w:rStyle w:val="Hyperlink"/>
            <w:spacing w:val="-1"/>
            <w:u w:color="57585A"/>
          </w:rPr>
          <w:t>Australia</w:t>
        </w:r>
      </w:hyperlink>
      <w:r>
        <w:rPr>
          <w:color w:val="57585A"/>
          <w:spacing w:val="35"/>
        </w:rPr>
        <w:t xml:space="preserve"> </w:t>
      </w:r>
      <w:r>
        <w:rPr>
          <w:color w:val="231F20"/>
          <w:spacing w:val="-1"/>
        </w:rPr>
        <w:t>licence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requires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you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to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attribute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work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(but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not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in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any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way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that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suggests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that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44"/>
        </w:rPr>
        <w:t xml:space="preserve"> </w:t>
      </w:r>
      <w:r w:rsidRPr="001E07B3">
        <w:rPr>
          <w:color w:val="231F20"/>
        </w:rPr>
        <w:t xml:space="preserve">PBO </w:t>
      </w:r>
      <w:r w:rsidRPr="001E07B3">
        <w:rPr>
          <w:color w:val="231F20"/>
          <w:spacing w:val="-1"/>
        </w:rPr>
        <w:t>endorses</w:t>
      </w:r>
      <w:r w:rsidRPr="001E07B3">
        <w:rPr>
          <w:color w:val="231F20"/>
        </w:rPr>
        <w:t xml:space="preserve"> </w:t>
      </w:r>
      <w:r w:rsidRPr="001E07B3">
        <w:rPr>
          <w:color w:val="231F20"/>
          <w:spacing w:val="-1"/>
        </w:rPr>
        <w:t>you</w:t>
      </w:r>
      <w:r w:rsidRPr="001E07B3">
        <w:rPr>
          <w:color w:val="231F20"/>
        </w:rPr>
        <w:t xml:space="preserve"> or</w:t>
      </w:r>
      <w:r w:rsidRPr="001E07B3">
        <w:rPr>
          <w:color w:val="231F20"/>
          <w:spacing w:val="-1"/>
        </w:rPr>
        <w:t xml:space="preserve"> </w:t>
      </w:r>
      <w:r w:rsidRPr="001E07B3">
        <w:rPr>
          <w:color w:val="231F20"/>
        </w:rPr>
        <w:t>your</w:t>
      </w:r>
      <w:r w:rsidRPr="001E07B3">
        <w:rPr>
          <w:color w:val="231F20"/>
          <w:spacing w:val="-1"/>
        </w:rPr>
        <w:t xml:space="preserve"> </w:t>
      </w:r>
      <w:r w:rsidRPr="001E07B3">
        <w:rPr>
          <w:color w:val="231F20"/>
        </w:rPr>
        <w:t>use</w:t>
      </w:r>
      <w:r w:rsidRPr="001E07B3">
        <w:rPr>
          <w:color w:val="231F20"/>
          <w:spacing w:val="-1"/>
        </w:rPr>
        <w:t xml:space="preserve"> </w:t>
      </w:r>
      <w:r w:rsidRPr="001E07B3">
        <w:rPr>
          <w:color w:val="231F20"/>
        </w:rPr>
        <w:t>of</w:t>
      </w:r>
      <w:r w:rsidRPr="001E07B3">
        <w:rPr>
          <w:color w:val="231F20"/>
          <w:spacing w:val="-1"/>
        </w:rPr>
        <w:t xml:space="preserve"> </w:t>
      </w:r>
      <w:r w:rsidRPr="001E07B3">
        <w:rPr>
          <w:color w:val="231F20"/>
        </w:rPr>
        <w:t xml:space="preserve">the </w:t>
      </w:r>
      <w:r w:rsidRPr="001E07B3">
        <w:rPr>
          <w:color w:val="231F20"/>
          <w:spacing w:val="-1"/>
        </w:rPr>
        <w:t>work).</w:t>
      </w:r>
    </w:p>
    <w:p w:rsidR="002307CA" w:rsidRDefault="00216801" w:rsidP="00C4740B">
      <w:pPr>
        <w:spacing w:after="240"/>
        <w:ind w:left="825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/>
          <w:i/>
          <w:color w:val="231F20"/>
          <w:sz w:val="20"/>
        </w:rPr>
        <w:t>The</w:t>
      </w:r>
      <w:r>
        <w:rPr>
          <w:rFonts w:ascii="Book Antiqua"/>
          <w:i/>
          <w:color w:val="231F20"/>
          <w:spacing w:val="-1"/>
          <w:sz w:val="20"/>
        </w:rPr>
        <w:t xml:space="preserve"> </w:t>
      </w:r>
      <w:r>
        <w:rPr>
          <w:rFonts w:ascii="Book Antiqua"/>
          <w:i/>
          <w:color w:val="231F20"/>
          <w:sz w:val="20"/>
        </w:rPr>
        <w:t>PBO</w:t>
      </w:r>
      <w:r>
        <w:rPr>
          <w:rFonts w:ascii="Book Antiqua"/>
          <w:i/>
          <w:color w:val="231F20"/>
          <w:spacing w:val="-1"/>
          <w:sz w:val="20"/>
        </w:rPr>
        <w:t xml:space="preserve"> material</w:t>
      </w:r>
      <w:r>
        <w:rPr>
          <w:rFonts w:ascii="Book Antiqua"/>
          <w:i/>
          <w:color w:val="231F20"/>
          <w:sz w:val="20"/>
        </w:rPr>
        <w:t xml:space="preserve"> </w:t>
      </w:r>
      <w:r>
        <w:rPr>
          <w:rFonts w:ascii="Book Antiqua"/>
          <w:i/>
          <w:color w:val="231F20"/>
          <w:spacing w:val="-1"/>
          <w:sz w:val="20"/>
        </w:rPr>
        <w:t>used</w:t>
      </w:r>
      <w:r>
        <w:rPr>
          <w:rFonts w:ascii="Book Antiqua"/>
          <w:i/>
          <w:color w:val="231F20"/>
          <w:sz w:val="20"/>
        </w:rPr>
        <w:t xml:space="preserve"> 'as</w:t>
      </w:r>
      <w:r>
        <w:rPr>
          <w:rFonts w:ascii="Book Antiqua"/>
          <w:i/>
          <w:color w:val="231F20"/>
          <w:spacing w:val="-1"/>
          <w:sz w:val="20"/>
        </w:rPr>
        <w:t xml:space="preserve"> supplied'</w:t>
      </w:r>
    </w:p>
    <w:p w:rsidR="002307CA" w:rsidRDefault="00216801" w:rsidP="00C4740B">
      <w:pPr>
        <w:pStyle w:val="BodyText"/>
        <w:spacing w:after="240"/>
        <w:ind w:right="112"/>
        <w:jc w:val="both"/>
        <w:rPr>
          <w:rFonts w:cs="Book Antiqua"/>
          <w:sz w:val="19"/>
          <w:szCs w:val="19"/>
        </w:rPr>
      </w:pPr>
      <w:r>
        <w:rPr>
          <w:rFonts w:cs="Book Antiqua"/>
          <w:color w:val="231F20"/>
        </w:rPr>
        <w:t>Provided</w:t>
      </w:r>
      <w:r>
        <w:rPr>
          <w:rFonts w:cs="Book Antiqua"/>
          <w:color w:val="231F20"/>
          <w:spacing w:val="18"/>
        </w:rPr>
        <w:t xml:space="preserve"> </w:t>
      </w:r>
      <w:r>
        <w:rPr>
          <w:rFonts w:cs="Book Antiqua"/>
          <w:color w:val="231F20"/>
          <w:spacing w:val="-1"/>
        </w:rPr>
        <w:t>you</w:t>
      </w:r>
      <w:r>
        <w:rPr>
          <w:rFonts w:cs="Book Antiqua"/>
          <w:color w:val="231F20"/>
          <w:spacing w:val="18"/>
        </w:rPr>
        <w:t xml:space="preserve"> </w:t>
      </w:r>
      <w:r>
        <w:rPr>
          <w:rFonts w:cs="Book Antiqua"/>
          <w:color w:val="231F20"/>
        </w:rPr>
        <w:t>have</w:t>
      </w:r>
      <w:r>
        <w:rPr>
          <w:rFonts w:cs="Book Antiqua"/>
          <w:color w:val="231F20"/>
          <w:spacing w:val="18"/>
        </w:rPr>
        <w:t xml:space="preserve"> </w:t>
      </w:r>
      <w:r>
        <w:rPr>
          <w:rFonts w:cs="Book Antiqua"/>
          <w:color w:val="231F20"/>
        </w:rPr>
        <w:t>not</w:t>
      </w:r>
      <w:r>
        <w:rPr>
          <w:rFonts w:cs="Book Antiqua"/>
          <w:color w:val="231F20"/>
          <w:spacing w:val="17"/>
        </w:rPr>
        <w:t xml:space="preserve"> </w:t>
      </w:r>
      <w:r>
        <w:rPr>
          <w:rFonts w:cs="Book Antiqua"/>
          <w:color w:val="231F20"/>
          <w:spacing w:val="-1"/>
        </w:rPr>
        <w:t>modified</w:t>
      </w:r>
      <w:r>
        <w:rPr>
          <w:rFonts w:cs="Book Antiqua"/>
          <w:color w:val="231F20"/>
          <w:spacing w:val="18"/>
        </w:rPr>
        <w:t xml:space="preserve"> </w:t>
      </w:r>
      <w:r>
        <w:rPr>
          <w:rFonts w:cs="Book Antiqua"/>
          <w:color w:val="231F20"/>
        </w:rPr>
        <w:t>or</w:t>
      </w:r>
      <w:r>
        <w:rPr>
          <w:rFonts w:cs="Book Antiqua"/>
          <w:color w:val="231F20"/>
          <w:spacing w:val="18"/>
        </w:rPr>
        <w:t xml:space="preserve"> </w:t>
      </w:r>
      <w:r>
        <w:rPr>
          <w:rFonts w:cs="Book Antiqua"/>
          <w:color w:val="231F20"/>
          <w:spacing w:val="-1"/>
        </w:rPr>
        <w:t>transformed</w:t>
      </w:r>
      <w:r>
        <w:rPr>
          <w:rFonts w:cs="Book Antiqua"/>
          <w:color w:val="231F20"/>
          <w:spacing w:val="18"/>
        </w:rPr>
        <w:t xml:space="preserve"> </w:t>
      </w:r>
      <w:r>
        <w:rPr>
          <w:rFonts w:cs="Book Antiqua"/>
          <w:color w:val="231F20"/>
          <w:spacing w:val="-1"/>
        </w:rPr>
        <w:t>PBO</w:t>
      </w:r>
      <w:r>
        <w:rPr>
          <w:rFonts w:cs="Book Antiqua"/>
          <w:color w:val="231F20"/>
          <w:spacing w:val="18"/>
        </w:rPr>
        <w:t xml:space="preserve"> </w:t>
      </w:r>
      <w:r>
        <w:rPr>
          <w:rFonts w:cs="Book Antiqua"/>
          <w:color w:val="231F20"/>
          <w:spacing w:val="-1"/>
        </w:rPr>
        <w:t>material</w:t>
      </w:r>
      <w:r>
        <w:rPr>
          <w:rFonts w:cs="Book Antiqua"/>
          <w:color w:val="231F20"/>
          <w:spacing w:val="18"/>
        </w:rPr>
        <w:t xml:space="preserve"> </w:t>
      </w:r>
      <w:r>
        <w:rPr>
          <w:rFonts w:cs="Book Antiqua"/>
          <w:color w:val="231F20"/>
        </w:rPr>
        <w:t>in</w:t>
      </w:r>
      <w:r>
        <w:rPr>
          <w:rFonts w:cs="Book Antiqua"/>
          <w:color w:val="231F20"/>
          <w:spacing w:val="16"/>
        </w:rPr>
        <w:t xml:space="preserve"> </w:t>
      </w:r>
      <w:r>
        <w:rPr>
          <w:rFonts w:cs="Book Antiqua"/>
          <w:color w:val="231F20"/>
        </w:rPr>
        <w:t>any</w:t>
      </w:r>
      <w:r>
        <w:rPr>
          <w:rFonts w:cs="Book Antiqua"/>
          <w:color w:val="231F20"/>
          <w:spacing w:val="18"/>
        </w:rPr>
        <w:t xml:space="preserve"> </w:t>
      </w:r>
      <w:r>
        <w:rPr>
          <w:rFonts w:cs="Book Antiqua"/>
          <w:color w:val="231F20"/>
        </w:rPr>
        <w:t>way</w:t>
      </w:r>
      <w:r>
        <w:rPr>
          <w:rFonts w:cs="Book Antiqua"/>
          <w:color w:val="231F20"/>
          <w:spacing w:val="18"/>
        </w:rPr>
        <w:t xml:space="preserve"> </w:t>
      </w:r>
      <w:r>
        <w:rPr>
          <w:rFonts w:cs="Book Antiqua"/>
          <w:color w:val="231F20"/>
          <w:spacing w:val="-1"/>
        </w:rPr>
        <w:t>including,</w:t>
      </w:r>
      <w:r>
        <w:rPr>
          <w:rFonts w:cs="Book Antiqua"/>
          <w:color w:val="231F20"/>
          <w:spacing w:val="55"/>
        </w:rPr>
        <w:t xml:space="preserve"> </w:t>
      </w:r>
      <w:r>
        <w:rPr>
          <w:rFonts w:cs="Book Antiqua"/>
          <w:color w:val="231F20"/>
        </w:rPr>
        <w:t>for</w:t>
      </w:r>
      <w:r>
        <w:rPr>
          <w:rFonts w:cs="Book Antiqua"/>
          <w:color w:val="231F20"/>
          <w:spacing w:val="28"/>
        </w:rPr>
        <w:t xml:space="preserve"> </w:t>
      </w:r>
      <w:r>
        <w:rPr>
          <w:rFonts w:cs="Book Antiqua"/>
          <w:color w:val="231F20"/>
          <w:spacing w:val="-1"/>
        </w:rPr>
        <w:t>example,</w:t>
      </w:r>
      <w:r>
        <w:rPr>
          <w:rFonts w:cs="Book Antiqua"/>
          <w:color w:val="231F20"/>
          <w:spacing w:val="26"/>
        </w:rPr>
        <w:t xml:space="preserve"> </w:t>
      </w:r>
      <w:r>
        <w:rPr>
          <w:rFonts w:cs="Book Antiqua"/>
          <w:color w:val="231F20"/>
          <w:spacing w:val="-1"/>
        </w:rPr>
        <w:t>by</w:t>
      </w:r>
      <w:r>
        <w:rPr>
          <w:rFonts w:cs="Book Antiqua"/>
          <w:color w:val="231F20"/>
          <w:spacing w:val="28"/>
        </w:rPr>
        <w:t xml:space="preserve"> </w:t>
      </w:r>
      <w:r>
        <w:rPr>
          <w:rFonts w:cs="Book Antiqua"/>
          <w:color w:val="231F20"/>
          <w:spacing w:val="-1"/>
        </w:rPr>
        <w:t>changing</w:t>
      </w:r>
      <w:r>
        <w:rPr>
          <w:rFonts w:cs="Book Antiqua"/>
          <w:color w:val="231F20"/>
          <w:spacing w:val="26"/>
        </w:rPr>
        <w:t xml:space="preserve"> </w:t>
      </w:r>
      <w:r>
        <w:rPr>
          <w:rFonts w:cs="Book Antiqua"/>
          <w:color w:val="231F20"/>
          <w:spacing w:val="-1"/>
        </w:rPr>
        <w:t>the</w:t>
      </w:r>
      <w:r>
        <w:rPr>
          <w:rFonts w:cs="Book Antiqua"/>
          <w:color w:val="231F20"/>
          <w:spacing w:val="28"/>
        </w:rPr>
        <w:t xml:space="preserve"> </w:t>
      </w:r>
      <w:r>
        <w:rPr>
          <w:rFonts w:cs="Book Antiqua"/>
          <w:color w:val="231F20"/>
        </w:rPr>
        <w:t>PBO</w:t>
      </w:r>
      <w:r>
        <w:rPr>
          <w:rFonts w:cs="Book Antiqua"/>
          <w:color w:val="231F20"/>
          <w:spacing w:val="28"/>
        </w:rPr>
        <w:t xml:space="preserve"> </w:t>
      </w:r>
      <w:r>
        <w:rPr>
          <w:rFonts w:cs="Book Antiqua"/>
          <w:color w:val="231F20"/>
          <w:spacing w:val="-1"/>
        </w:rPr>
        <w:t>text;</w:t>
      </w:r>
      <w:r>
        <w:rPr>
          <w:rFonts w:cs="Book Antiqua"/>
          <w:color w:val="231F20"/>
          <w:spacing w:val="28"/>
        </w:rPr>
        <w:t xml:space="preserve"> </w:t>
      </w:r>
      <w:r>
        <w:rPr>
          <w:rFonts w:cs="Book Antiqua"/>
          <w:color w:val="231F20"/>
          <w:spacing w:val="-1"/>
        </w:rPr>
        <w:t>calculating</w:t>
      </w:r>
      <w:r>
        <w:rPr>
          <w:rFonts w:cs="Book Antiqua"/>
          <w:color w:val="231F20"/>
          <w:spacing w:val="26"/>
        </w:rPr>
        <w:t xml:space="preserve"> </w:t>
      </w:r>
      <w:r>
        <w:rPr>
          <w:rFonts w:cs="Book Antiqua"/>
          <w:color w:val="231F20"/>
        </w:rPr>
        <w:t>percentage</w:t>
      </w:r>
      <w:r>
        <w:rPr>
          <w:rFonts w:cs="Book Antiqua"/>
          <w:color w:val="231F20"/>
          <w:spacing w:val="28"/>
        </w:rPr>
        <w:t xml:space="preserve"> </w:t>
      </w:r>
      <w:r>
        <w:rPr>
          <w:rFonts w:cs="Book Antiqua"/>
          <w:color w:val="231F20"/>
          <w:spacing w:val="-1"/>
        </w:rPr>
        <w:t>changes;</w:t>
      </w:r>
      <w:r>
        <w:rPr>
          <w:rFonts w:cs="Book Antiqua"/>
          <w:color w:val="231F20"/>
          <w:spacing w:val="28"/>
        </w:rPr>
        <w:t xml:space="preserve"> </w:t>
      </w:r>
      <w:r>
        <w:rPr>
          <w:rFonts w:cs="Book Antiqua"/>
          <w:color w:val="231F20"/>
          <w:spacing w:val="-1"/>
        </w:rPr>
        <w:t>graphing</w:t>
      </w:r>
      <w:r>
        <w:rPr>
          <w:rFonts w:cs="Book Antiqua"/>
          <w:color w:val="231F20"/>
          <w:spacing w:val="28"/>
        </w:rPr>
        <w:t xml:space="preserve"> </w:t>
      </w:r>
      <w:r>
        <w:rPr>
          <w:rFonts w:cs="Book Antiqua"/>
          <w:color w:val="231F20"/>
        </w:rPr>
        <w:t>or</w:t>
      </w:r>
      <w:r>
        <w:rPr>
          <w:rFonts w:cs="Book Antiqua"/>
          <w:color w:val="231F20"/>
          <w:spacing w:val="63"/>
        </w:rPr>
        <w:t xml:space="preserve"> </w:t>
      </w:r>
      <w:r>
        <w:rPr>
          <w:rFonts w:cs="Book Antiqua"/>
          <w:color w:val="231F20"/>
          <w:spacing w:val="-1"/>
        </w:rPr>
        <w:t>charting</w:t>
      </w:r>
      <w:r>
        <w:rPr>
          <w:rFonts w:cs="Book Antiqua"/>
          <w:color w:val="231F20"/>
          <w:spacing w:val="12"/>
        </w:rPr>
        <w:t xml:space="preserve"> </w:t>
      </w:r>
      <w:r>
        <w:rPr>
          <w:rFonts w:cs="Book Antiqua"/>
          <w:color w:val="231F20"/>
          <w:spacing w:val="-1"/>
        </w:rPr>
        <w:t>data;</w:t>
      </w:r>
      <w:r>
        <w:rPr>
          <w:rFonts w:cs="Book Antiqua"/>
          <w:color w:val="231F20"/>
          <w:spacing w:val="12"/>
        </w:rPr>
        <w:t xml:space="preserve"> </w:t>
      </w:r>
      <w:r>
        <w:rPr>
          <w:rFonts w:cs="Book Antiqua"/>
          <w:color w:val="231F20"/>
          <w:spacing w:val="-1"/>
        </w:rPr>
        <w:t>or</w:t>
      </w:r>
      <w:r>
        <w:rPr>
          <w:rFonts w:cs="Book Antiqua"/>
          <w:color w:val="231F20"/>
          <w:spacing w:val="12"/>
        </w:rPr>
        <w:t xml:space="preserve"> </w:t>
      </w:r>
      <w:r>
        <w:rPr>
          <w:rFonts w:cs="Book Antiqua"/>
          <w:color w:val="231F20"/>
          <w:spacing w:val="-1"/>
        </w:rPr>
        <w:t>deriving</w:t>
      </w:r>
      <w:r>
        <w:rPr>
          <w:rFonts w:cs="Book Antiqua"/>
          <w:color w:val="231F20"/>
          <w:spacing w:val="12"/>
        </w:rPr>
        <w:t xml:space="preserve"> </w:t>
      </w:r>
      <w:r>
        <w:rPr>
          <w:rFonts w:cs="Book Antiqua"/>
          <w:color w:val="231F20"/>
          <w:spacing w:val="-1"/>
        </w:rPr>
        <w:t>new</w:t>
      </w:r>
      <w:r>
        <w:rPr>
          <w:rFonts w:cs="Book Antiqua"/>
          <w:color w:val="231F20"/>
          <w:spacing w:val="12"/>
        </w:rPr>
        <w:t xml:space="preserve"> </w:t>
      </w:r>
      <w:r>
        <w:rPr>
          <w:rFonts w:cs="Book Antiqua"/>
          <w:color w:val="231F20"/>
          <w:spacing w:val="-1"/>
        </w:rPr>
        <w:t>statistics</w:t>
      </w:r>
      <w:r>
        <w:rPr>
          <w:rFonts w:cs="Book Antiqua"/>
          <w:color w:val="231F20"/>
          <w:spacing w:val="12"/>
        </w:rPr>
        <w:t xml:space="preserve"> </w:t>
      </w:r>
      <w:r>
        <w:rPr>
          <w:rFonts w:cs="Book Antiqua"/>
          <w:color w:val="231F20"/>
          <w:spacing w:val="-1"/>
        </w:rPr>
        <w:t>from</w:t>
      </w:r>
      <w:r>
        <w:rPr>
          <w:rFonts w:cs="Book Antiqua"/>
          <w:color w:val="231F20"/>
          <w:spacing w:val="12"/>
        </w:rPr>
        <w:t xml:space="preserve"> </w:t>
      </w:r>
      <w:r>
        <w:rPr>
          <w:rFonts w:cs="Book Antiqua"/>
          <w:color w:val="231F20"/>
          <w:spacing w:val="-1"/>
        </w:rPr>
        <w:t>published</w:t>
      </w:r>
      <w:r>
        <w:rPr>
          <w:rFonts w:cs="Book Antiqua"/>
          <w:color w:val="231F20"/>
          <w:spacing w:val="12"/>
        </w:rPr>
        <w:t xml:space="preserve"> </w:t>
      </w:r>
      <w:r>
        <w:rPr>
          <w:rFonts w:cs="Book Antiqua"/>
          <w:color w:val="231F20"/>
          <w:spacing w:val="-1"/>
        </w:rPr>
        <w:t>PBO</w:t>
      </w:r>
      <w:r>
        <w:rPr>
          <w:rFonts w:cs="Book Antiqua"/>
          <w:color w:val="231F20"/>
          <w:spacing w:val="12"/>
        </w:rPr>
        <w:t xml:space="preserve"> </w:t>
      </w:r>
      <w:r>
        <w:rPr>
          <w:rFonts w:cs="Book Antiqua"/>
          <w:color w:val="231F20"/>
          <w:spacing w:val="-1"/>
        </w:rPr>
        <w:t>statistics</w:t>
      </w:r>
      <w:r>
        <w:rPr>
          <w:rFonts w:cs="Book Antiqua"/>
          <w:color w:val="231F20"/>
          <w:spacing w:val="12"/>
        </w:rPr>
        <w:t xml:space="preserve"> </w:t>
      </w:r>
      <w:r>
        <w:rPr>
          <w:rFonts w:cs="Book Antiqua"/>
          <w:color w:val="231F20"/>
        </w:rPr>
        <w:t>–</w:t>
      </w:r>
      <w:r>
        <w:rPr>
          <w:rFonts w:cs="Book Antiqua"/>
          <w:color w:val="231F20"/>
          <w:spacing w:val="11"/>
        </w:rPr>
        <w:t xml:space="preserve"> </w:t>
      </w:r>
      <w:r>
        <w:rPr>
          <w:rFonts w:cs="Book Antiqua"/>
          <w:color w:val="231F20"/>
          <w:spacing w:val="-1"/>
        </w:rPr>
        <w:t>then</w:t>
      </w:r>
      <w:r>
        <w:rPr>
          <w:rFonts w:cs="Book Antiqua"/>
          <w:color w:val="231F20"/>
          <w:spacing w:val="12"/>
        </w:rPr>
        <w:t xml:space="preserve"> </w:t>
      </w:r>
      <w:r>
        <w:rPr>
          <w:rFonts w:cs="Book Antiqua"/>
          <w:color w:val="231F20"/>
          <w:spacing w:val="-1"/>
        </w:rPr>
        <w:t>the</w:t>
      </w:r>
      <w:r>
        <w:rPr>
          <w:rFonts w:cs="Book Antiqua"/>
          <w:color w:val="231F20"/>
          <w:spacing w:val="12"/>
        </w:rPr>
        <w:t xml:space="preserve"> </w:t>
      </w:r>
      <w:r>
        <w:rPr>
          <w:rFonts w:cs="Book Antiqua"/>
          <w:color w:val="231F20"/>
          <w:spacing w:val="-1"/>
        </w:rPr>
        <w:t>PBO</w:t>
      </w:r>
      <w:r>
        <w:rPr>
          <w:rFonts w:cs="Book Antiqua"/>
          <w:color w:val="231F20"/>
          <w:spacing w:val="62"/>
        </w:rPr>
        <w:t xml:space="preserve"> </w:t>
      </w:r>
      <w:r>
        <w:rPr>
          <w:rFonts w:cs="Book Antiqua"/>
          <w:color w:val="231F20"/>
        </w:rPr>
        <w:t>prefers</w:t>
      </w:r>
      <w:r>
        <w:rPr>
          <w:rFonts w:cs="Book Antiqua"/>
          <w:color w:val="231F20"/>
          <w:spacing w:val="-1"/>
        </w:rPr>
        <w:t xml:space="preserve"> the</w:t>
      </w:r>
      <w:r>
        <w:rPr>
          <w:rFonts w:cs="Book Antiqua"/>
          <w:color w:val="231F20"/>
        </w:rPr>
        <w:t xml:space="preserve"> </w:t>
      </w:r>
      <w:r>
        <w:rPr>
          <w:rFonts w:cs="Book Antiqua"/>
          <w:color w:val="231F20"/>
          <w:spacing w:val="-1"/>
        </w:rPr>
        <w:t>following attribution:</w:t>
      </w:r>
    </w:p>
    <w:p w:rsidR="002307CA" w:rsidRDefault="00216801" w:rsidP="00C4740B">
      <w:pPr>
        <w:spacing w:after="240"/>
        <w:ind w:left="836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/>
          <w:i/>
          <w:color w:val="231F20"/>
          <w:spacing w:val="-1"/>
          <w:sz w:val="20"/>
        </w:rPr>
        <w:t>Source:</w:t>
      </w:r>
      <w:r>
        <w:rPr>
          <w:rFonts w:ascii="Book Antiqua"/>
          <w:i/>
          <w:color w:val="231F20"/>
          <w:sz w:val="20"/>
        </w:rPr>
        <w:t xml:space="preserve"> </w:t>
      </w:r>
      <w:r>
        <w:rPr>
          <w:rFonts w:ascii="Book Antiqua"/>
          <w:i/>
          <w:color w:val="231F20"/>
          <w:spacing w:val="-1"/>
          <w:sz w:val="20"/>
        </w:rPr>
        <w:t>Parliament of</w:t>
      </w:r>
      <w:r>
        <w:rPr>
          <w:rFonts w:ascii="Book Antiqua"/>
          <w:i/>
          <w:color w:val="231F20"/>
          <w:sz w:val="20"/>
        </w:rPr>
        <w:t xml:space="preserve"> </w:t>
      </w:r>
      <w:r>
        <w:rPr>
          <w:rFonts w:ascii="Book Antiqua"/>
          <w:i/>
          <w:color w:val="231F20"/>
          <w:spacing w:val="-1"/>
          <w:sz w:val="20"/>
        </w:rPr>
        <w:t>Australia,</w:t>
      </w:r>
      <w:r>
        <w:rPr>
          <w:rFonts w:ascii="Book Antiqua"/>
          <w:i/>
          <w:color w:val="231F20"/>
          <w:sz w:val="20"/>
        </w:rPr>
        <w:t xml:space="preserve"> </w:t>
      </w:r>
      <w:r>
        <w:rPr>
          <w:rFonts w:ascii="Book Antiqua"/>
          <w:i/>
          <w:color w:val="231F20"/>
          <w:spacing w:val="-1"/>
          <w:sz w:val="20"/>
        </w:rPr>
        <w:t>Parliamentary</w:t>
      </w:r>
      <w:r>
        <w:rPr>
          <w:rFonts w:ascii="Book Antiqua"/>
          <w:i/>
          <w:color w:val="231F20"/>
          <w:sz w:val="20"/>
        </w:rPr>
        <w:t xml:space="preserve"> </w:t>
      </w:r>
      <w:r>
        <w:rPr>
          <w:rFonts w:ascii="Book Antiqua"/>
          <w:i/>
          <w:color w:val="231F20"/>
          <w:spacing w:val="-1"/>
          <w:sz w:val="20"/>
        </w:rPr>
        <w:t>Budget</w:t>
      </w:r>
      <w:r>
        <w:rPr>
          <w:rFonts w:ascii="Book Antiqua"/>
          <w:i/>
          <w:color w:val="231F20"/>
          <w:sz w:val="20"/>
        </w:rPr>
        <w:t xml:space="preserve"> </w:t>
      </w:r>
      <w:r>
        <w:rPr>
          <w:rFonts w:ascii="Book Antiqua"/>
          <w:i/>
          <w:color w:val="231F20"/>
          <w:spacing w:val="-2"/>
          <w:sz w:val="20"/>
        </w:rPr>
        <w:t>Office</w:t>
      </w:r>
    </w:p>
    <w:p w:rsidR="002307CA" w:rsidRDefault="00216801" w:rsidP="00C4740B">
      <w:pPr>
        <w:pStyle w:val="BodyText"/>
        <w:spacing w:after="240"/>
        <w:jc w:val="both"/>
        <w:rPr>
          <w:rFonts w:cs="Book Antiqua"/>
          <w:sz w:val="19"/>
          <w:szCs w:val="19"/>
        </w:rPr>
      </w:pPr>
      <w:r>
        <w:rPr>
          <w:color w:val="231F20"/>
          <w:spacing w:val="-1"/>
        </w:rPr>
        <w:t>Derivative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material</w:t>
      </w:r>
    </w:p>
    <w:p w:rsidR="002307CA" w:rsidRDefault="00216801" w:rsidP="00C4740B">
      <w:pPr>
        <w:pStyle w:val="BodyText"/>
        <w:spacing w:after="240"/>
        <w:ind w:right="112"/>
        <w:jc w:val="both"/>
        <w:rPr>
          <w:rFonts w:cs="Book Antiqua"/>
          <w:sz w:val="19"/>
          <w:szCs w:val="19"/>
        </w:rPr>
      </w:pPr>
      <w:r>
        <w:rPr>
          <w:color w:val="231F20"/>
          <w:spacing w:val="-1"/>
        </w:rPr>
        <w:t>If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you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have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modified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or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transformed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PBO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material,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or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derived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new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material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from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those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PBO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 any way,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then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the PBO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prefers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the following </w:t>
      </w:r>
      <w:r>
        <w:rPr>
          <w:color w:val="231F20"/>
          <w:spacing w:val="-2"/>
        </w:rPr>
        <w:t>attribution:</w:t>
      </w:r>
    </w:p>
    <w:p w:rsidR="002307CA" w:rsidRDefault="00216801" w:rsidP="00C4740B">
      <w:pPr>
        <w:spacing w:after="240"/>
        <w:ind w:left="836"/>
        <w:rPr>
          <w:rFonts w:ascii="Book Antiqua" w:eastAsia="Book Antiqua" w:hAnsi="Book Antiqua" w:cs="Book Antiqua"/>
          <w:i/>
          <w:sz w:val="19"/>
          <w:szCs w:val="19"/>
        </w:rPr>
      </w:pPr>
      <w:r>
        <w:rPr>
          <w:rFonts w:ascii="Book Antiqua"/>
          <w:i/>
          <w:color w:val="231F20"/>
          <w:spacing w:val="-1"/>
          <w:sz w:val="20"/>
        </w:rPr>
        <w:t>Based</w:t>
      </w:r>
      <w:r>
        <w:rPr>
          <w:rFonts w:ascii="Book Antiqua"/>
          <w:i/>
          <w:color w:val="231F20"/>
          <w:sz w:val="20"/>
        </w:rPr>
        <w:t xml:space="preserve"> </w:t>
      </w:r>
      <w:r>
        <w:rPr>
          <w:rFonts w:ascii="Book Antiqua"/>
          <w:i/>
          <w:color w:val="231F20"/>
          <w:spacing w:val="-1"/>
          <w:sz w:val="20"/>
        </w:rPr>
        <w:t>on</w:t>
      </w:r>
      <w:r>
        <w:rPr>
          <w:rFonts w:ascii="Book Antiqua"/>
          <w:i/>
          <w:color w:val="231F20"/>
          <w:sz w:val="20"/>
        </w:rPr>
        <w:t xml:space="preserve"> </w:t>
      </w:r>
      <w:r>
        <w:rPr>
          <w:rFonts w:ascii="Book Antiqua"/>
          <w:i/>
          <w:color w:val="231F20"/>
          <w:spacing w:val="-1"/>
          <w:sz w:val="20"/>
        </w:rPr>
        <w:t>Parliament of</w:t>
      </w:r>
      <w:r>
        <w:rPr>
          <w:rFonts w:ascii="Book Antiqua"/>
          <w:i/>
          <w:color w:val="231F20"/>
          <w:sz w:val="20"/>
        </w:rPr>
        <w:t xml:space="preserve"> </w:t>
      </w:r>
      <w:r>
        <w:rPr>
          <w:rFonts w:ascii="Book Antiqua"/>
          <w:i/>
          <w:color w:val="231F20"/>
          <w:spacing w:val="-1"/>
          <w:sz w:val="20"/>
        </w:rPr>
        <w:t>Australia,</w:t>
      </w:r>
      <w:r>
        <w:rPr>
          <w:rFonts w:ascii="Book Antiqua"/>
          <w:i/>
          <w:color w:val="231F20"/>
          <w:sz w:val="20"/>
        </w:rPr>
        <w:t xml:space="preserve"> </w:t>
      </w:r>
      <w:r>
        <w:rPr>
          <w:rFonts w:ascii="Book Antiqua"/>
          <w:i/>
          <w:color w:val="231F20"/>
          <w:spacing w:val="-1"/>
          <w:sz w:val="20"/>
        </w:rPr>
        <w:t>Parliamentary Budget</w:t>
      </w:r>
      <w:r>
        <w:rPr>
          <w:rFonts w:ascii="Book Antiqua"/>
          <w:i/>
          <w:color w:val="231F20"/>
          <w:sz w:val="20"/>
        </w:rPr>
        <w:t xml:space="preserve"> </w:t>
      </w:r>
      <w:r>
        <w:rPr>
          <w:rFonts w:ascii="Book Antiqua"/>
          <w:i/>
          <w:color w:val="231F20"/>
          <w:spacing w:val="-1"/>
          <w:sz w:val="20"/>
        </w:rPr>
        <w:t>Office</w:t>
      </w:r>
      <w:r>
        <w:rPr>
          <w:rFonts w:ascii="Book Antiqua"/>
          <w:i/>
          <w:color w:val="231F20"/>
          <w:sz w:val="20"/>
        </w:rPr>
        <w:t xml:space="preserve"> </w:t>
      </w:r>
      <w:r>
        <w:rPr>
          <w:rFonts w:ascii="Book Antiqua"/>
          <w:i/>
          <w:color w:val="231F20"/>
          <w:spacing w:val="-1"/>
          <w:sz w:val="20"/>
        </w:rPr>
        <w:t>data</w:t>
      </w:r>
    </w:p>
    <w:p w:rsidR="002307CA" w:rsidRDefault="00216801" w:rsidP="00C4740B">
      <w:pPr>
        <w:pStyle w:val="Heading7"/>
        <w:spacing w:after="240"/>
        <w:jc w:val="both"/>
        <w:rPr>
          <w:rFonts w:cs="Book Antiqua"/>
          <w:b w:val="0"/>
          <w:bCs w:val="0"/>
          <w:sz w:val="19"/>
          <w:szCs w:val="19"/>
        </w:rPr>
      </w:pPr>
      <w:r>
        <w:rPr>
          <w:color w:val="231F20"/>
        </w:rPr>
        <w:t>Use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the Coat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Arms</w:t>
      </w:r>
    </w:p>
    <w:p w:rsidR="002307CA" w:rsidRDefault="00216801" w:rsidP="00C4740B">
      <w:pPr>
        <w:pStyle w:val="BodyText"/>
        <w:spacing w:after="240"/>
        <w:ind w:right="112"/>
        <w:jc w:val="both"/>
        <w:rPr>
          <w:rFonts w:cs="Book Antiqua"/>
          <w:sz w:val="14"/>
          <w:szCs w:val="14"/>
        </w:rPr>
      </w:pPr>
      <w:r>
        <w:rPr>
          <w:rFonts w:cs="Book Antiqua"/>
          <w:color w:val="231F20"/>
        </w:rPr>
        <w:t>The</w:t>
      </w:r>
      <w:r>
        <w:rPr>
          <w:rFonts w:cs="Book Antiqua"/>
          <w:color w:val="231F20"/>
          <w:spacing w:val="4"/>
        </w:rPr>
        <w:t xml:space="preserve"> </w:t>
      </w:r>
      <w:r>
        <w:rPr>
          <w:rFonts w:cs="Book Antiqua"/>
          <w:color w:val="231F20"/>
          <w:spacing w:val="-1"/>
        </w:rPr>
        <w:t>terms</w:t>
      </w:r>
      <w:r>
        <w:rPr>
          <w:rFonts w:cs="Book Antiqua"/>
          <w:color w:val="231F20"/>
          <w:spacing w:val="4"/>
        </w:rPr>
        <w:t xml:space="preserve"> </w:t>
      </w:r>
      <w:r>
        <w:rPr>
          <w:rFonts w:cs="Book Antiqua"/>
          <w:color w:val="231F20"/>
          <w:spacing w:val="-1"/>
        </w:rPr>
        <w:t>under</w:t>
      </w:r>
      <w:r>
        <w:rPr>
          <w:rFonts w:cs="Book Antiqua"/>
          <w:color w:val="231F20"/>
          <w:spacing w:val="5"/>
        </w:rPr>
        <w:t xml:space="preserve"> </w:t>
      </w:r>
      <w:r>
        <w:rPr>
          <w:rFonts w:cs="Book Antiqua"/>
          <w:color w:val="231F20"/>
          <w:spacing w:val="-1"/>
        </w:rPr>
        <w:t>which</w:t>
      </w:r>
      <w:r>
        <w:rPr>
          <w:rFonts w:cs="Book Antiqua"/>
          <w:color w:val="231F20"/>
          <w:spacing w:val="3"/>
        </w:rPr>
        <w:t xml:space="preserve"> </w:t>
      </w:r>
      <w:r>
        <w:rPr>
          <w:rFonts w:cs="Book Antiqua"/>
          <w:color w:val="231F20"/>
          <w:spacing w:val="-1"/>
        </w:rPr>
        <w:t>the</w:t>
      </w:r>
      <w:r>
        <w:rPr>
          <w:rFonts w:cs="Book Antiqua"/>
          <w:color w:val="231F20"/>
          <w:spacing w:val="5"/>
        </w:rPr>
        <w:t xml:space="preserve"> </w:t>
      </w:r>
      <w:r>
        <w:rPr>
          <w:rFonts w:cs="Book Antiqua"/>
          <w:color w:val="231F20"/>
          <w:spacing w:val="-1"/>
        </w:rPr>
        <w:t>Coat</w:t>
      </w:r>
      <w:r>
        <w:rPr>
          <w:rFonts w:cs="Book Antiqua"/>
          <w:color w:val="231F20"/>
          <w:spacing w:val="5"/>
        </w:rPr>
        <w:t xml:space="preserve"> </w:t>
      </w:r>
      <w:r>
        <w:rPr>
          <w:rFonts w:cs="Book Antiqua"/>
          <w:color w:val="231F20"/>
          <w:spacing w:val="-1"/>
        </w:rPr>
        <w:t>of</w:t>
      </w:r>
      <w:r>
        <w:rPr>
          <w:rFonts w:cs="Book Antiqua"/>
          <w:color w:val="231F20"/>
          <w:spacing w:val="4"/>
        </w:rPr>
        <w:t xml:space="preserve"> </w:t>
      </w:r>
      <w:r>
        <w:rPr>
          <w:rFonts w:cs="Book Antiqua"/>
          <w:color w:val="231F20"/>
          <w:spacing w:val="-1"/>
        </w:rPr>
        <w:t>Arms</w:t>
      </w:r>
      <w:r>
        <w:rPr>
          <w:rFonts w:cs="Book Antiqua"/>
          <w:color w:val="231F20"/>
          <w:spacing w:val="5"/>
        </w:rPr>
        <w:t xml:space="preserve"> </w:t>
      </w:r>
      <w:r>
        <w:rPr>
          <w:rFonts w:cs="Book Antiqua"/>
          <w:color w:val="231F20"/>
          <w:spacing w:val="-1"/>
        </w:rPr>
        <w:t>can</w:t>
      </w:r>
      <w:r>
        <w:rPr>
          <w:rFonts w:cs="Book Antiqua"/>
          <w:color w:val="231F20"/>
          <w:spacing w:val="3"/>
        </w:rPr>
        <w:t xml:space="preserve"> </w:t>
      </w:r>
      <w:r>
        <w:rPr>
          <w:rFonts w:cs="Book Antiqua"/>
          <w:color w:val="231F20"/>
          <w:spacing w:val="-1"/>
        </w:rPr>
        <w:t>be</w:t>
      </w:r>
      <w:r>
        <w:rPr>
          <w:rFonts w:cs="Book Antiqua"/>
          <w:color w:val="231F20"/>
          <w:spacing w:val="3"/>
        </w:rPr>
        <w:t xml:space="preserve"> </w:t>
      </w:r>
      <w:r>
        <w:rPr>
          <w:rFonts w:cs="Book Antiqua"/>
          <w:color w:val="231F20"/>
          <w:spacing w:val="-1"/>
        </w:rPr>
        <w:t>used</w:t>
      </w:r>
      <w:r>
        <w:rPr>
          <w:rFonts w:cs="Book Antiqua"/>
          <w:color w:val="231F20"/>
          <w:spacing w:val="5"/>
        </w:rPr>
        <w:t xml:space="preserve"> </w:t>
      </w:r>
      <w:r>
        <w:rPr>
          <w:rFonts w:cs="Book Antiqua"/>
          <w:color w:val="231F20"/>
          <w:spacing w:val="-1"/>
        </w:rPr>
        <w:t>are</w:t>
      </w:r>
      <w:r>
        <w:rPr>
          <w:rFonts w:cs="Book Antiqua"/>
          <w:color w:val="231F20"/>
          <w:spacing w:val="3"/>
        </w:rPr>
        <w:t xml:space="preserve"> </w:t>
      </w:r>
      <w:r>
        <w:rPr>
          <w:rFonts w:cs="Book Antiqua"/>
          <w:color w:val="231F20"/>
        </w:rPr>
        <w:t>set</w:t>
      </w:r>
      <w:r>
        <w:rPr>
          <w:rFonts w:cs="Book Antiqua"/>
          <w:color w:val="231F20"/>
          <w:spacing w:val="4"/>
        </w:rPr>
        <w:t xml:space="preserve"> </w:t>
      </w:r>
      <w:r>
        <w:rPr>
          <w:rFonts w:cs="Book Antiqua"/>
          <w:color w:val="231F20"/>
          <w:spacing w:val="-1"/>
        </w:rPr>
        <w:t>out</w:t>
      </w:r>
      <w:r>
        <w:rPr>
          <w:rFonts w:cs="Book Antiqua"/>
          <w:color w:val="231F20"/>
          <w:spacing w:val="3"/>
        </w:rPr>
        <w:t xml:space="preserve"> </w:t>
      </w:r>
      <w:r>
        <w:rPr>
          <w:rFonts w:cs="Book Antiqua"/>
          <w:color w:val="231F20"/>
          <w:spacing w:val="-1"/>
        </w:rPr>
        <w:t>on</w:t>
      </w:r>
      <w:r>
        <w:rPr>
          <w:rFonts w:cs="Book Antiqua"/>
          <w:color w:val="231F20"/>
          <w:spacing w:val="5"/>
        </w:rPr>
        <w:t xml:space="preserve"> </w:t>
      </w:r>
      <w:r>
        <w:rPr>
          <w:rFonts w:cs="Book Antiqua"/>
          <w:color w:val="231F20"/>
          <w:spacing w:val="-1"/>
        </w:rPr>
        <w:t>the</w:t>
      </w:r>
      <w:r>
        <w:rPr>
          <w:rFonts w:cs="Book Antiqua"/>
          <w:color w:val="231F20"/>
          <w:spacing w:val="5"/>
        </w:rPr>
        <w:t xml:space="preserve"> </w:t>
      </w:r>
      <w:r>
        <w:rPr>
          <w:rFonts w:cs="Book Antiqua"/>
          <w:color w:val="231F20"/>
          <w:spacing w:val="-1"/>
        </w:rPr>
        <w:t>It’s</w:t>
      </w:r>
      <w:r>
        <w:rPr>
          <w:rFonts w:cs="Book Antiqua"/>
          <w:color w:val="231F20"/>
          <w:spacing w:val="3"/>
        </w:rPr>
        <w:t xml:space="preserve"> </w:t>
      </w:r>
      <w:r>
        <w:rPr>
          <w:rFonts w:cs="Book Antiqua"/>
          <w:color w:val="231F20"/>
          <w:spacing w:val="-1"/>
        </w:rPr>
        <w:t>an</w:t>
      </w:r>
      <w:r>
        <w:rPr>
          <w:rFonts w:cs="Book Antiqua"/>
          <w:color w:val="231F20"/>
          <w:spacing w:val="3"/>
        </w:rPr>
        <w:t xml:space="preserve"> </w:t>
      </w:r>
      <w:r>
        <w:rPr>
          <w:rFonts w:cs="Book Antiqua"/>
          <w:color w:val="231F20"/>
          <w:spacing w:val="-1"/>
        </w:rPr>
        <w:t>Honour</w:t>
      </w:r>
      <w:r>
        <w:rPr>
          <w:rFonts w:cs="Book Antiqua"/>
          <w:color w:val="231F20"/>
          <w:spacing w:val="30"/>
        </w:rPr>
        <w:t xml:space="preserve"> </w:t>
      </w:r>
      <w:r>
        <w:rPr>
          <w:rFonts w:cs="Book Antiqua"/>
          <w:color w:val="231F20"/>
          <w:spacing w:val="-1"/>
        </w:rPr>
        <w:t>website</w:t>
      </w:r>
      <w:r>
        <w:rPr>
          <w:rFonts w:cs="Book Antiqua"/>
          <w:color w:val="231F20"/>
        </w:rPr>
        <w:t xml:space="preserve"> </w:t>
      </w:r>
      <w:r>
        <w:rPr>
          <w:rFonts w:cs="Book Antiqua"/>
          <w:color w:val="231F20"/>
          <w:spacing w:val="-1"/>
        </w:rPr>
        <w:t>(see</w:t>
      </w:r>
      <w:r>
        <w:rPr>
          <w:rFonts w:cs="Book Antiqua"/>
          <w:color w:val="231F20"/>
          <w:spacing w:val="-2"/>
        </w:rPr>
        <w:t xml:space="preserve"> </w:t>
      </w:r>
      <w:hyperlink r:id="rId12" w:history="1">
        <w:r w:rsidR="00860A29">
          <w:rPr>
            <w:rStyle w:val="Hyperlink"/>
            <w:rFonts w:cs="Book Antiqua"/>
            <w:spacing w:val="-2"/>
          </w:rPr>
          <w:t>www.itsanhonour.gov.au</w:t>
        </w:r>
      </w:hyperlink>
      <w:r>
        <w:rPr>
          <w:rFonts w:cs="Book Antiqua"/>
          <w:color w:val="231F20"/>
          <w:spacing w:val="-1"/>
        </w:rPr>
        <w:t>)</w:t>
      </w:r>
    </w:p>
    <w:p w:rsidR="002307CA" w:rsidRDefault="00216801">
      <w:pPr>
        <w:pStyle w:val="Heading7"/>
        <w:spacing w:before="65"/>
        <w:rPr>
          <w:rFonts w:cs="Book Antiqua"/>
          <w:b w:val="0"/>
          <w:bCs w:val="0"/>
        </w:rPr>
      </w:pPr>
      <w:r w:rsidRPr="001E07B3">
        <w:rPr>
          <w:color w:val="231F20"/>
          <w:spacing w:val="-1"/>
        </w:rPr>
        <w:t>Other</w:t>
      </w:r>
      <w:r w:rsidRPr="001E07B3">
        <w:rPr>
          <w:color w:val="231F20"/>
        </w:rPr>
        <w:t xml:space="preserve"> </w:t>
      </w:r>
      <w:r w:rsidRPr="001E07B3">
        <w:rPr>
          <w:color w:val="231F20"/>
          <w:spacing w:val="-1"/>
        </w:rPr>
        <w:t>Uses</w:t>
      </w:r>
    </w:p>
    <w:p w:rsidR="002307CA" w:rsidRDefault="00216801">
      <w:pPr>
        <w:pStyle w:val="BodyText"/>
        <w:spacing w:before="39" w:line="471" w:lineRule="auto"/>
        <w:ind w:right="282"/>
        <w:rPr>
          <w:rFonts w:cs="Book Antiqua"/>
        </w:rPr>
      </w:pPr>
      <w:r>
        <w:rPr>
          <w:color w:val="231F20"/>
          <w:spacing w:val="-1"/>
        </w:rPr>
        <w:t>Inquiries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regarding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this licence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and </w:t>
      </w:r>
      <w:r>
        <w:rPr>
          <w:color w:val="231F20"/>
        </w:rPr>
        <w:t>any</w:t>
      </w:r>
      <w:r>
        <w:rPr>
          <w:color w:val="231F20"/>
          <w:spacing w:val="-1"/>
        </w:rPr>
        <w:t xml:space="preserve"> other</w:t>
      </w:r>
      <w:r>
        <w:rPr>
          <w:color w:val="231F20"/>
        </w:rPr>
        <w:t xml:space="preserve"> use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this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document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welcome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at:</w:t>
      </w:r>
      <w:r>
        <w:rPr>
          <w:color w:val="231F20"/>
          <w:spacing w:val="61"/>
        </w:rPr>
        <w:t xml:space="preserve"> </w:t>
      </w:r>
      <w:r>
        <w:rPr>
          <w:color w:val="231F20"/>
          <w:spacing w:val="-1"/>
        </w:rPr>
        <w:t>Karen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Williams,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Assistant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Parliamentary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Budget Officer,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(02) 6277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9520</w:t>
      </w:r>
    </w:p>
    <w:p w:rsidR="002307CA" w:rsidRDefault="002307CA">
      <w:pPr>
        <w:spacing w:line="471" w:lineRule="auto"/>
        <w:rPr>
          <w:rFonts w:ascii="Book Antiqua" w:eastAsia="Book Antiqua" w:hAnsi="Book Antiqua" w:cs="Book Antiqua"/>
        </w:rPr>
        <w:sectPr w:rsidR="002307CA">
          <w:footerReference w:type="default" r:id="rId13"/>
          <w:pgSz w:w="9990" w:h="14180"/>
          <w:pgMar w:top="1080" w:right="1020" w:bottom="760" w:left="1020" w:header="0" w:footer="575" w:gutter="0"/>
          <w:cols w:space="720"/>
        </w:sectPr>
      </w:pPr>
    </w:p>
    <w:p w:rsidR="00216801" w:rsidRDefault="00216801" w:rsidP="00216801">
      <w:pPr>
        <w:spacing w:before="2"/>
        <w:ind w:firstLine="426"/>
        <w:rPr>
          <w:rFonts w:ascii="Arial"/>
          <w:b/>
          <w:color w:val="232321"/>
          <w:w w:val="105"/>
          <w:sz w:val="17"/>
        </w:rPr>
      </w:pPr>
      <w:r>
        <w:rPr>
          <w:noProof/>
          <w:lang w:val="en-AU" w:eastAsia="en-AU"/>
        </w:rPr>
        <w:lastRenderedPageBreak/>
        <w:drawing>
          <wp:inline distT="0" distB="0" distL="0" distR="0" wp14:anchorId="2ABC7BC1" wp14:editId="1BE45316">
            <wp:extent cx="3132000" cy="66600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BO Logo inline_BLACK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2000" cy="66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7CA" w:rsidRDefault="00216801" w:rsidP="00216801">
      <w:pPr>
        <w:spacing w:before="600" w:line="253" w:lineRule="auto"/>
        <w:ind w:left="5556"/>
        <w:rPr>
          <w:rFonts w:ascii="Arial" w:eastAsia="Arial" w:hAnsi="Arial" w:cs="Arial"/>
          <w:sz w:val="17"/>
          <w:szCs w:val="17"/>
        </w:rPr>
      </w:pPr>
      <w:r>
        <w:rPr>
          <w:rFonts w:ascii="Arial"/>
          <w:b/>
          <w:color w:val="232321"/>
          <w:w w:val="105"/>
          <w:sz w:val="17"/>
        </w:rPr>
        <w:t>Phil</w:t>
      </w:r>
      <w:r>
        <w:rPr>
          <w:rFonts w:ascii="Arial"/>
          <w:b/>
          <w:color w:val="232321"/>
          <w:spacing w:val="-9"/>
          <w:w w:val="105"/>
          <w:sz w:val="17"/>
        </w:rPr>
        <w:t xml:space="preserve"> </w:t>
      </w:r>
      <w:r>
        <w:rPr>
          <w:rFonts w:ascii="Arial"/>
          <w:b/>
          <w:color w:val="232321"/>
          <w:w w:val="105"/>
          <w:sz w:val="17"/>
        </w:rPr>
        <w:t>Bowen</w:t>
      </w:r>
      <w:r>
        <w:rPr>
          <w:rFonts w:ascii="Arial"/>
          <w:b/>
          <w:color w:val="232321"/>
          <w:spacing w:val="-3"/>
          <w:w w:val="105"/>
          <w:sz w:val="17"/>
        </w:rPr>
        <w:t xml:space="preserve"> </w:t>
      </w:r>
      <w:r>
        <w:rPr>
          <w:rFonts w:ascii="Arial"/>
          <w:b/>
          <w:color w:val="232321"/>
          <w:w w:val="105"/>
          <w:sz w:val="17"/>
        </w:rPr>
        <w:t>PSM</w:t>
      </w:r>
      <w:r>
        <w:rPr>
          <w:rFonts w:ascii="Arial"/>
          <w:b/>
          <w:color w:val="232321"/>
          <w:spacing w:val="-4"/>
          <w:w w:val="105"/>
          <w:sz w:val="17"/>
        </w:rPr>
        <w:t xml:space="preserve"> </w:t>
      </w:r>
      <w:r>
        <w:rPr>
          <w:rFonts w:ascii="Arial"/>
          <w:b/>
          <w:color w:val="232321"/>
          <w:w w:val="105"/>
          <w:sz w:val="17"/>
        </w:rPr>
        <w:t>FCPA</w:t>
      </w:r>
      <w:r w:rsidR="00860A29">
        <w:rPr>
          <w:rFonts w:ascii="Arial"/>
          <w:b/>
          <w:color w:val="232321"/>
          <w:w w:val="105"/>
          <w:sz w:val="17"/>
        </w:rPr>
        <w:br/>
      </w:r>
      <w:r>
        <w:rPr>
          <w:rFonts w:ascii="Arial"/>
          <w:b/>
          <w:color w:val="232321"/>
          <w:w w:val="103"/>
          <w:sz w:val="17"/>
        </w:rPr>
        <w:t xml:space="preserve"> </w:t>
      </w:r>
      <w:r>
        <w:rPr>
          <w:rFonts w:ascii="Arial"/>
          <w:b/>
          <w:color w:val="232321"/>
          <w:w w:val="105"/>
          <w:sz w:val="17"/>
        </w:rPr>
        <w:t>Parliamentary</w:t>
      </w:r>
      <w:r>
        <w:rPr>
          <w:rFonts w:ascii="Arial"/>
          <w:b/>
          <w:color w:val="232321"/>
          <w:spacing w:val="-12"/>
          <w:w w:val="105"/>
          <w:sz w:val="17"/>
        </w:rPr>
        <w:t xml:space="preserve"> </w:t>
      </w:r>
      <w:r>
        <w:rPr>
          <w:rFonts w:ascii="Arial"/>
          <w:b/>
          <w:color w:val="232321"/>
          <w:w w:val="105"/>
          <w:sz w:val="17"/>
        </w:rPr>
        <w:t>Budget</w:t>
      </w:r>
      <w:r>
        <w:rPr>
          <w:rFonts w:ascii="Arial"/>
          <w:b/>
          <w:color w:val="232321"/>
          <w:spacing w:val="-16"/>
          <w:w w:val="105"/>
          <w:sz w:val="17"/>
        </w:rPr>
        <w:t xml:space="preserve"> </w:t>
      </w:r>
      <w:r>
        <w:rPr>
          <w:rFonts w:ascii="Arial"/>
          <w:b/>
          <w:color w:val="232321"/>
          <w:w w:val="105"/>
          <w:sz w:val="17"/>
        </w:rPr>
        <w:t>Officer</w:t>
      </w:r>
    </w:p>
    <w:p w:rsidR="002307CA" w:rsidRDefault="00216801" w:rsidP="00216801">
      <w:pPr>
        <w:spacing w:before="240" w:line="246" w:lineRule="auto"/>
        <w:ind w:left="439" w:right="511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232321"/>
          <w:w w:val="105"/>
          <w:sz w:val="21"/>
        </w:rPr>
        <w:t>Senator</w:t>
      </w:r>
      <w:r>
        <w:rPr>
          <w:rFonts w:ascii="Times New Roman"/>
          <w:color w:val="232321"/>
          <w:spacing w:val="3"/>
          <w:w w:val="105"/>
          <w:sz w:val="21"/>
        </w:rPr>
        <w:t xml:space="preserve"> </w:t>
      </w:r>
      <w:r>
        <w:rPr>
          <w:rFonts w:ascii="Times New Roman"/>
          <w:color w:val="232321"/>
          <w:w w:val="105"/>
          <w:sz w:val="21"/>
        </w:rPr>
        <w:t>the</w:t>
      </w:r>
      <w:r>
        <w:rPr>
          <w:rFonts w:ascii="Times New Roman"/>
          <w:color w:val="232321"/>
          <w:spacing w:val="-4"/>
          <w:w w:val="105"/>
          <w:sz w:val="21"/>
        </w:rPr>
        <w:t xml:space="preserve"> </w:t>
      </w:r>
      <w:r>
        <w:rPr>
          <w:rFonts w:ascii="Times New Roman"/>
          <w:color w:val="232321"/>
          <w:w w:val="105"/>
          <w:sz w:val="21"/>
        </w:rPr>
        <w:t>Hon</w:t>
      </w:r>
      <w:r>
        <w:rPr>
          <w:rFonts w:ascii="Times New Roman"/>
          <w:color w:val="232321"/>
          <w:spacing w:val="-9"/>
          <w:w w:val="105"/>
          <w:sz w:val="21"/>
        </w:rPr>
        <w:t xml:space="preserve"> </w:t>
      </w:r>
      <w:r>
        <w:rPr>
          <w:rFonts w:ascii="Times New Roman"/>
          <w:color w:val="232321"/>
          <w:w w:val="105"/>
          <w:sz w:val="21"/>
        </w:rPr>
        <w:t>John</w:t>
      </w:r>
      <w:r>
        <w:rPr>
          <w:rFonts w:ascii="Times New Roman"/>
          <w:color w:val="232321"/>
          <w:spacing w:val="-2"/>
          <w:w w:val="105"/>
          <w:sz w:val="21"/>
        </w:rPr>
        <w:t xml:space="preserve"> </w:t>
      </w:r>
      <w:r>
        <w:rPr>
          <w:rFonts w:ascii="Times New Roman"/>
          <w:color w:val="232321"/>
          <w:w w:val="105"/>
          <w:sz w:val="21"/>
        </w:rPr>
        <w:t>Hogg</w:t>
      </w:r>
      <w:r w:rsidR="00860A29">
        <w:rPr>
          <w:rFonts w:ascii="Times New Roman"/>
          <w:color w:val="232321"/>
          <w:w w:val="105"/>
          <w:sz w:val="21"/>
        </w:rPr>
        <w:br/>
      </w:r>
      <w:r>
        <w:rPr>
          <w:rFonts w:ascii="Times New Roman"/>
          <w:color w:val="232321"/>
          <w:w w:val="105"/>
          <w:sz w:val="21"/>
        </w:rPr>
        <w:t>President</w:t>
      </w:r>
      <w:r>
        <w:rPr>
          <w:rFonts w:ascii="Times New Roman"/>
          <w:color w:val="232321"/>
          <w:spacing w:val="-1"/>
          <w:w w:val="105"/>
          <w:sz w:val="21"/>
        </w:rPr>
        <w:t xml:space="preserve"> </w:t>
      </w:r>
      <w:r>
        <w:rPr>
          <w:rFonts w:ascii="Times New Roman"/>
          <w:color w:val="232321"/>
          <w:w w:val="105"/>
          <w:sz w:val="21"/>
        </w:rPr>
        <w:t>of</w:t>
      </w:r>
      <w:r>
        <w:rPr>
          <w:rFonts w:ascii="Times New Roman"/>
          <w:color w:val="232321"/>
          <w:spacing w:val="3"/>
          <w:w w:val="105"/>
          <w:sz w:val="21"/>
        </w:rPr>
        <w:t xml:space="preserve"> </w:t>
      </w:r>
      <w:r>
        <w:rPr>
          <w:rFonts w:ascii="Times New Roman"/>
          <w:color w:val="232321"/>
          <w:w w:val="105"/>
          <w:sz w:val="21"/>
        </w:rPr>
        <w:t>the</w:t>
      </w:r>
      <w:r>
        <w:rPr>
          <w:rFonts w:ascii="Times New Roman"/>
          <w:color w:val="232321"/>
          <w:spacing w:val="-14"/>
          <w:w w:val="105"/>
          <w:sz w:val="21"/>
        </w:rPr>
        <w:t xml:space="preserve"> </w:t>
      </w:r>
      <w:r>
        <w:rPr>
          <w:rFonts w:ascii="Times New Roman"/>
          <w:color w:val="232321"/>
          <w:w w:val="105"/>
          <w:sz w:val="21"/>
        </w:rPr>
        <w:t>Senate</w:t>
      </w:r>
      <w:r w:rsidR="00860A29">
        <w:rPr>
          <w:rFonts w:ascii="Times New Roman"/>
          <w:color w:val="232321"/>
          <w:w w:val="105"/>
          <w:sz w:val="21"/>
        </w:rPr>
        <w:br/>
      </w:r>
      <w:r>
        <w:rPr>
          <w:rFonts w:ascii="Times New Roman"/>
          <w:color w:val="232321"/>
          <w:w w:val="105"/>
          <w:sz w:val="21"/>
        </w:rPr>
        <w:t>Parliament</w:t>
      </w:r>
      <w:r>
        <w:rPr>
          <w:rFonts w:ascii="Times New Roman"/>
          <w:color w:val="232321"/>
          <w:spacing w:val="8"/>
          <w:w w:val="105"/>
          <w:sz w:val="21"/>
        </w:rPr>
        <w:t xml:space="preserve"> </w:t>
      </w:r>
      <w:r>
        <w:rPr>
          <w:rFonts w:ascii="Times New Roman"/>
          <w:color w:val="232321"/>
          <w:w w:val="105"/>
          <w:sz w:val="21"/>
        </w:rPr>
        <w:t>House</w:t>
      </w:r>
      <w:r w:rsidR="00860A29">
        <w:rPr>
          <w:rFonts w:ascii="Times New Roman"/>
          <w:color w:val="232321"/>
          <w:w w:val="105"/>
          <w:sz w:val="21"/>
        </w:rPr>
        <w:br/>
      </w:r>
      <w:r>
        <w:rPr>
          <w:rFonts w:ascii="Times New Roman"/>
          <w:color w:val="232321"/>
          <w:sz w:val="21"/>
        </w:rPr>
        <w:t>CANBERRA</w:t>
      </w:r>
      <w:r>
        <w:rPr>
          <w:rFonts w:ascii="Times New Roman"/>
          <w:color w:val="232321"/>
          <w:spacing w:val="32"/>
          <w:sz w:val="21"/>
        </w:rPr>
        <w:t xml:space="preserve"> </w:t>
      </w:r>
      <w:r>
        <w:rPr>
          <w:rFonts w:ascii="Times New Roman"/>
          <w:color w:val="232321"/>
          <w:sz w:val="21"/>
        </w:rPr>
        <w:t>ACT</w:t>
      </w:r>
      <w:r>
        <w:rPr>
          <w:rFonts w:ascii="Times New Roman"/>
          <w:color w:val="232321"/>
          <w:spacing w:val="20"/>
          <w:sz w:val="21"/>
        </w:rPr>
        <w:t xml:space="preserve"> </w:t>
      </w:r>
      <w:r>
        <w:rPr>
          <w:rFonts w:ascii="Times New Roman"/>
          <w:color w:val="232321"/>
          <w:sz w:val="21"/>
        </w:rPr>
        <w:t>2600</w:t>
      </w:r>
    </w:p>
    <w:p w:rsidR="002307CA" w:rsidRDefault="00216801" w:rsidP="00727CC7">
      <w:pPr>
        <w:spacing w:before="480" w:line="245" w:lineRule="auto"/>
        <w:ind w:left="439" w:right="4106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232321"/>
          <w:sz w:val="21"/>
        </w:rPr>
        <w:t>The</w:t>
      </w:r>
      <w:r>
        <w:rPr>
          <w:rFonts w:ascii="Times New Roman"/>
          <w:color w:val="232321"/>
          <w:spacing w:val="9"/>
          <w:sz w:val="21"/>
        </w:rPr>
        <w:t xml:space="preserve"> </w:t>
      </w:r>
      <w:r>
        <w:rPr>
          <w:rFonts w:ascii="Times New Roman"/>
          <w:color w:val="232321"/>
          <w:sz w:val="21"/>
        </w:rPr>
        <w:t>Hon</w:t>
      </w:r>
      <w:r>
        <w:rPr>
          <w:rFonts w:ascii="Times New Roman"/>
          <w:color w:val="232321"/>
          <w:spacing w:val="15"/>
          <w:sz w:val="21"/>
        </w:rPr>
        <w:t xml:space="preserve"> </w:t>
      </w:r>
      <w:proofErr w:type="spellStart"/>
      <w:r>
        <w:rPr>
          <w:rFonts w:ascii="Times New Roman"/>
          <w:color w:val="232321"/>
          <w:sz w:val="21"/>
        </w:rPr>
        <w:t>Mrs</w:t>
      </w:r>
      <w:proofErr w:type="spellEnd"/>
      <w:r>
        <w:rPr>
          <w:rFonts w:ascii="Times New Roman"/>
          <w:color w:val="232321"/>
          <w:spacing w:val="15"/>
          <w:sz w:val="21"/>
        </w:rPr>
        <w:t xml:space="preserve"> </w:t>
      </w:r>
      <w:r>
        <w:rPr>
          <w:rFonts w:ascii="Times New Roman"/>
          <w:color w:val="232321"/>
          <w:sz w:val="21"/>
        </w:rPr>
        <w:t>Bronwyn</w:t>
      </w:r>
      <w:r>
        <w:rPr>
          <w:rFonts w:ascii="Times New Roman"/>
          <w:color w:val="232321"/>
          <w:spacing w:val="25"/>
          <w:sz w:val="21"/>
        </w:rPr>
        <w:t xml:space="preserve"> </w:t>
      </w:r>
      <w:r>
        <w:rPr>
          <w:rFonts w:ascii="Times New Roman"/>
          <w:color w:val="232321"/>
          <w:sz w:val="21"/>
        </w:rPr>
        <w:t>Bishop</w:t>
      </w:r>
      <w:r>
        <w:rPr>
          <w:rFonts w:ascii="Times New Roman"/>
          <w:color w:val="232321"/>
          <w:spacing w:val="21"/>
          <w:sz w:val="21"/>
        </w:rPr>
        <w:t xml:space="preserve"> </w:t>
      </w:r>
      <w:r>
        <w:rPr>
          <w:rFonts w:ascii="Times New Roman"/>
          <w:color w:val="232321"/>
          <w:sz w:val="21"/>
        </w:rPr>
        <w:t>MP</w:t>
      </w:r>
      <w:r w:rsidR="00727CC7">
        <w:rPr>
          <w:rFonts w:ascii="Times New Roman"/>
          <w:color w:val="232321"/>
          <w:sz w:val="21"/>
        </w:rPr>
        <w:br/>
      </w:r>
      <w:r>
        <w:rPr>
          <w:rFonts w:ascii="Times New Roman"/>
          <w:color w:val="232321"/>
          <w:sz w:val="21"/>
        </w:rPr>
        <w:t>Speaker</w:t>
      </w:r>
      <w:r>
        <w:rPr>
          <w:rFonts w:ascii="Times New Roman"/>
          <w:color w:val="232321"/>
          <w:spacing w:val="14"/>
          <w:sz w:val="21"/>
        </w:rPr>
        <w:t xml:space="preserve"> </w:t>
      </w:r>
      <w:r>
        <w:rPr>
          <w:rFonts w:ascii="Times New Roman"/>
          <w:color w:val="232321"/>
          <w:sz w:val="21"/>
        </w:rPr>
        <w:t>of</w:t>
      </w:r>
      <w:r>
        <w:rPr>
          <w:rFonts w:ascii="Times New Roman"/>
          <w:color w:val="232321"/>
          <w:spacing w:val="32"/>
          <w:sz w:val="21"/>
        </w:rPr>
        <w:t xml:space="preserve"> </w:t>
      </w:r>
      <w:r>
        <w:rPr>
          <w:rFonts w:ascii="Times New Roman"/>
          <w:color w:val="232321"/>
          <w:sz w:val="21"/>
        </w:rPr>
        <w:t>the</w:t>
      </w:r>
      <w:r>
        <w:rPr>
          <w:rFonts w:ascii="Times New Roman"/>
          <w:color w:val="232321"/>
          <w:spacing w:val="10"/>
          <w:sz w:val="21"/>
        </w:rPr>
        <w:t xml:space="preserve"> </w:t>
      </w:r>
      <w:r>
        <w:rPr>
          <w:rFonts w:ascii="Times New Roman"/>
          <w:color w:val="232321"/>
          <w:sz w:val="21"/>
        </w:rPr>
        <w:t>House</w:t>
      </w:r>
      <w:r>
        <w:rPr>
          <w:rFonts w:ascii="Times New Roman"/>
          <w:color w:val="232321"/>
          <w:spacing w:val="20"/>
          <w:sz w:val="21"/>
        </w:rPr>
        <w:t xml:space="preserve"> </w:t>
      </w:r>
      <w:r>
        <w:rPr>
          <w:rFonts w:ascii="Times New Roman"/>
          <w:color w:val="232321"/>
          <w:sz w:val="21"/>
        </w:rPr>
        <w:t>of</w:t>
      </w:r>
      <w:r>
        <w:rPr>
          <w:rFonts w:ascii="Times New Roman"/>
          <w:color w:val="232321"/>
          <w:spacing w:val="26"/>
          <w:sz w:val="21"/>
        </w:rPr>
        <w:t xml:space="preserve"> </w:t>
      </w:r>
      <w:r>
        <w:rPr>
          <w:rFonts w:ascii="Times New Roman"/>
          <w:color w:val="232321"/>
          <w:sz w:val="21"/>
        </w:rPr>
        <w:t>Representatives</w:t>
      </w:r>
      <w:r w:rsidR="00727CC7">
        <w:rPr>
          <w:rFonts w:ascii="Times New Roman"/>
          <w:color w:val="232321"/>
          <w:sz w:val="21"/>
        </w:rPr>
        <w:br/>
      </w:r>
      <w:r>
        <w:rPr>
          <w:rFonts w:ascii="Times New Roman"/>
          <w:color w:val="232321"/>
          <w:sz w:val="21"/>
        </w:rPr>
        <w:t>Parliament House</w:t>
      </w:r>
      <w:r w:rsidR="00727CC7">
        <w:rPr>
          <w:rFonts w:ascii="Times New Roman"/>
          <w:color w:val="232321"/>
          <w:sz w:val="21"/>
        </w:rPr>
        <w:br/>
      </w:r>
      <w:r>
        <w:rPr>
          <w:rFonts w:ascii="Times New Roman"/>
          <w:color w:val="232321"/>
          <w:sz w:val="21"/>
        </w:rPr>
        <w:t>CANBERRA</w:t>
      </w:r>
      <w:r>
        <w:rPr>
          <w:rFonts w:ascii="Times New Roman"/>
          <w:color w:val="232321"/>
          <w:spacing w:val="29"/>
          <w:sz w:val="21"/>
        </w:rPr>
        <w:t xml:space="preserve"> </w:t>
      </w:r>
      <w:r>
        <w:rPr>
          <w:rFonts w:ascii="Times New Roman"/>
          <w:color w:val="232321"/>
          <w:sz w:val="21"/>
        </w:rPr>
        <w:t>ACT</w:t>
      </w:r>
      <w:r>
        <w:rPr>
          <w:rFonts w:ascii="Times New Roman"/>
          <w:color w:val="232321"/>
          <w:spacing w:val="18"/>
          <w:sz w:val="21"/>
        </w:rPr>
        <w:t xml:space="preserve"> </w:t>
      </w:r>
      <w:r>
        <w:rPr>
          <w:rFonts w:ascii="Times New Roman"/>
          <w:color w:val="232321"/>
          <w:sz w:val="21"/>
        </w:rPr>
        <w:t>2600</w:t>
      </w:r>
    </w:p>
    <w:p w:rsidR="002307CA" w:rsidRDefault="00216801" w:rsidP="00216801">
      <w:pPr>
        <w:spacing w:before="480"/>
        <w:ind w:left="439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232321"/>
          <w:w w:val="105"/>
          <w:sz w:val="21"/>
        </w:rPr>
        <w:t>Dear</w:t>
      </w:r>
      <w:r>
        <w:rPr>
          <w:rFonts w:ascii="Times New Roman"/>
          <w:color w:val="232321"/>
          <w:spacing w:val="3"/>
          <w:w w:val="105"/>
          <w:sz w:val="21"/>
        </w:rPr>
        <w:t xml:space="preserve"> </w:t>
      </w:r>
      <w:r>
        <w:rPr>
          <w:rFonts w:ascii="Times New Roman"/>
          <w:color w:val="232321"/>
          <w:w w:val="105"/>
          <w:sz w:val="21"/>
        </w:rPr>
        <w:t>Mr</w:t>
      </w:r>
      <w:r>
        <w:rPr>
          <w:rFonts w:ascii="Times New Roman"/>
          <w:color w:val="232321"/>
          <w:spacing w:val="-5"/>
          <w:w w:val="105"/>
          <w:sz w:val="21"/>
        </w:rPr>
        <w:t xml:space="preserve"> </w:t>
      </w:r>
      <w:r>
        <w:rPr>
          <w:rFonts w:ascii="Times New Roman"/>
          <w:color w:val="232321"/>
          <w:w w:val="105"/>
          <w:sz w:val="21"/>
        </w:rPr>
        <w:t>President</w:t>
      </w:r>
      <w:r>
        <w:rPr>
          <w:rFonts w:ascii="Times New Roman"/>
          <w:color w:val="232321"/>
          <w:spacing w:val="-1"/>
          <w:w w:val="105"/>
          <w:sz w:val="21"/>
        </w:rPr>
        <w:t xml:space="preserve"> </w:t>
      </w:r>
      <w:r>
        <w:rPr>
          <w:rFonts w:ascii="Times New Roman"/>
          <w:color w:val="232321"/>
          <w:w w:val="105"/>
          <w:sz w:val="21"/>
        </w:rPr>
        <w:t>and</w:t>
      </w:r>
      <w:r>
        <w:rPr>
          <w:rFonts w:ascii="Times New Roman"/>
          <w:color w:val="232321"/>
          <w:spacing w:val="-4"/>
          <w:w w:val="105"/>
          <w:sz w:val="21"/>
        </w:rPr>
        <w:t xml:space="preserve"> </w:t>
      </w:r>
      <w:r>
        <w:rPr>
          <w:rFonts w:ascii="Times New Roman"/>
          <w:color w:val="232321"/>
          <w:w w:val="105"/>
          <w:sz w:val="21"/>
        </w:rPr>
        <w:t>Madam</w:t>
      </w:r>
      <w:r>
        <w:rPr>
          <w:rFonts w:ascii="Times New Roman"/>
          <w:color w:val="232321"/>
          <w:spacing w:val="-2"/>
          <w:w w:val="105"/>
          <w:sz w:val="21"/>
        </w:rPr>
        <w:t xml:space="preserve"> </w:t>
      </w:r>
      <w:r>
        <w:rPr>
          <w:rFonts w:ascii="Times New Roman"/>
          <w:color w:val="232321"/>
          <w:w w:val="105"/>
          <w:sz w:val="21"/>
        </w:rPr>
        <w:t>Speaker</w:t>
      </w:r>
    </w:p>
    <w:p w:rsidR="002307CA" w:rsidRDefault="00216801" w:rsidP="00216801">
      <w:pPr>
        <w:spacing w:before="240" w:line="248" w:lineRule="auto"/>
        <w:ind w:left="439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232321"/>
          <w:w w:val="105"/>
          <w:sz w:val="21"/>
        </w:rPr>
        <w:t>I</w:t>
      </w:r>
      <w:r>
        <w:rPr>
          <w:rFonts w:ascii="Times New Roman"/>
          <w:color w:val="232321"/>
          <w:spacing w:val="3"/>
          <w:w w:val="105"/>
          <w:sz w:val="21"/>
        </w:rPr>
        <w:t xml:space="preserve"> </w:t>
      </w:r>
      <w:r>
        <w:rPr>
          <w:rFonts w:ascii="Times New Roman"/>
          <w:color w:val="232321"/>
          <w:w w:val="105"/>
          <w:sz w:val="21"/>
        </w:rPr>
        <w:t>hereby</w:t>
      </w:r>
      <w:r>
        <w:rPr>
          <w:rFonts w:ascii="Times New Roman"/>
          <w:color w:val="232321"/>
          <w:spacing w:val="18"/>
          <w:w w:val="105"/>
          <w:sz w:val="21"/>
        </w:rPr>
        <w:t xml:space="preserve"> </w:t>
      </w:r>
      <w:r>
        <w:rPr>
          <w:rFonts w:ascii="Times New Roman"/>
          <w:color w:val="232321"/>
          <w:w w:val="105"/>
          <w:sz w:val="21"/>
        </w:rPr>
        <w:t>submit</w:t>
      </w:r>
      <w:r>
        <w:rPr>
          <w:rFonts w:ascii="Times New Roman"/>
          <w:color w:val="232321"/>
          <w:spacing w:val="11"/>
          <w:w w:val="105"/>
          <w:sz w:val="21"/>
        </w:rPr>
        <w:t xml:space="preserve"> </w:t>
      </w:r>
      <w:r>
        <w:rPr>
          <w:rFonts w:ascii="Times New Roman"/>
          <w:color w:val="232321"/>
          <w:w w:val="105"/>
          <w:sz w:val="21"/>
        </w:rPr>
        <w:t>Portfolio</w:t>
      </w:r>
      <w:r>
        <w:rPr>
          <w:rFonts w:ascii="Times New Roman"/>
          <w:color w:val="232321"/>
          <w:spacing w:val="19"/>
          <w:w w:val="105"/>
          <w:sz w:val="21"/>
        </w:rPr>
        <w:t xml:space="preserve"> </w:t>
      </w:r>
      <w:r>
        <w:rPr>
          <w:rFonts w:ascii="Times New Roman"/>
          <w:color w:val="232321"/>
          <w:w w:val="105"/>
          <w:sz w:val="21"/>
        </w:rPr>
        <w:t>Budget</w:t>
      </w:r>
      <w:r>
        <w:rPr>
          <w:rFonts w:ascii="Times New Roman"/>
          <w:color w:val="232321"/>
          <w:spacing w:val="12"/>
          <w:w w:val="105"/>
          <w:sz w:val="21"/>
        </w:rPr>
        <w:t xml:space="preserve"> </w:t>
      </w:r>
      <w:r>
        <w:rPr>
          <w:rFonts w:ascii="Times New Roman"/>
          <w:color w:val="232321"/>
          <w:w w:val="105"/>
          <w:sz w:val="21"/>
        </w:rPr>
        <w:t>Statements</w:t>
      </w:r>
      <w:r>
        <w:rPr>
          <w:rFonts w:ascii="Times New Roman"/>
          <w:color w:val="232321"/>
          <w:spacing w:val="16"/>
          <w:w w:val="105"/>
          <w:sz w:val="21"/>
        </w:rPr>
        <w:t xml:space="preserve"> </w:t>
      </w:r>
      <w:r>
        <w:rPr>
          <w:rFonts w:ascii="Times New Roman"/>
          <w:color w:val="232321"/>
          <w:w w:val="105"/>
          <w:sz w:val="21"/>
        </w:rPr>
        <w:t>in</w:t>
      </w:r>
      <w:r>
        <w:rPr>
          <w:rFonts w:ascii="Times New Roman"/>
          <w:color w:val="232321"/>
          <w:spacing w:val="8"/>
          <w:w w:val="105"/>
          <w:sz w:val="21"/>
        </w:rPr>
        <w:t xml:space="preserve"> </w:t>
      </w:r>
      <w:r>
        <w:rPr>
          <w:rFonts w:ascii="Times New Roman"/>
          <w:color w:val="232321"/>
          <w:w w:val="105"/>
          <w:sz w:val="21"/>
        </w:rPr>
        <w:t>support</w:t>
      </w:r>
      <w:r>
        <w:rPr>
          <w:rFonts w:ascii="Times New Roman"/>
          <w:color w:val="232321"/>
          <w:spacing w:val="11"/>
          <w:w w:val="105"/>
          <w:sz w:val="21"/>
        </w:rPr>
        <w:t xml:space="preserve"> </w:t>
      </w:r>
      <w:r>
        <w:rPr>
          <w:rFonts w:ascii="Times New Roman"/>
          <w:color w:val="232321"/>
          <w:w w:val="105"/>
          <w:sz w:val="21"/>
        </w:rPr>
        <w:t>of</w:t>
      </w:r>
      <w:r>
        <w:rPr>
          <w:rFonts w:ascii="Times New Roman"/>
          <w:color w:val="232321"/>
          <w:spacing w:val="30"/>
          <w:w w:val="105"/>
          <w:sz w:val="21"/>
        </w:rPr>
        <w:t xml:space="preserve"> </w:t>
      </w:r>
      <w:r>
        <w:rPr>
          <w:rFonts w:ascii="Times New Roman"/>
          <w:color w:val="232321"/>
          <w:w w:val="105"/>
          <w:sz w:val="21"/>
        </w:rPr>
        <w:t>the</w:t>
      </w:r>
      <w:r>
        <w:rPr>
          <w:rFonts w:ascii="Times New Roman"/>
          <w:color w:val="232321"/>
          <w:spacing w:val="6"/>
          <w:w w:val="105"/>
          <w:sz w:val="21"/>
        </w:rPr>
        <w:t xml:space="preserve"> </w:t>
      </w:r>
      <w:r>
        <w:rPr>
          <w:rFonts w:ascii="Times New Roman"/>
          <w:color w:val="232321"/>
          <w:w w:val="105"/>
          <w:sz w:val="21"/>
        </w:rPr>
        <w:t>2</w:t>
      </w:r>
      <w:r>
        <w:rPr>
          <w:rFonts w:ascii="Times New Roman"/>
          <w:color w:val="232321"/>
          <w:spacing w:val="2"/>
          <w:w w:val="105"/>
          <w:sz w:val="21"/>
        </w:rPr>
        <w:t>0</w:t>
      </w:r>
      <w:r>
        <w:rPr>
          <w:rFonts w:ascii="Times New Roman"/>
          <w:color w:val="232321"/>
          <w:spacing w:val="-42"/>
          <w:w w:val="105"/>
          <w:sz w:val="21"/>
        </w:rPr>
        <w:t>1</w:t>
      </w:r>
      <w:r>
        <w:rPr>
          <w:rFonts w:ascii="Times New Roman"/>
          <w:color w:val="232321"/>
          <w:w w:val="105"/>
          <w:sz w:val="21"/>
        </w:rPr>
        <w:t>4</w:t>
      </w:r>
      <w:r>
        <w:rPr>
          <w:rFonts w:ascii="Times New Roman"/>
          <w:color w:val="232321"/>
          <w:spacing w:val="2"/>
          <w:w w:val="105"/>
          <w:sz w:val="21"/>
        </w:rPr>
        <w:t>-</w:t>
      </w:r>
      <w:r>
        <w:rPr>
          <w:rFonts w:ascii="Times New Roman"/>
          <w:color w:val="232321"/>
          <w:spacing w:val="-38"/>
          <w:w w:val="105"/>
          <w:sz w:val="21"/>
        </w:rPr>
        <w:t>1</w:t>
      </w:r>
      <w:r>
        <w:rPr>
          <w:rFonts w:ascii="Times New Roman"/>
          <w:color w:val="232321"/>
          <w:w w:val="105"/>
          <w:sz w:val="21"/>
        </w:rPr>
        <w:t>5</w:t>
      </w:r>
      <w:r>
        <w:rPr>
          <w:rFonts w:ascii="Times New Roman"/>
          <w:color w:val="232321"/>
          <w:spacing w:val="-6"/>
          <w:w w:val="105"/>
          <w:sz w:val="21"/>
        </w:rPr>
        <w:t xml:space="preserve"> </w:t>
      </w:r>
      <w:r>
        <w:rPr>
          <w:rFonts w:ascii="Times New Roman"/>
          <w:color w:val="232321"/>
          <w:w w:val="105"/>
          <w:sz w:val="21"/>
        </w:rPr>
        <w:t>Budget</w:t>
      </w:r>
      <w:r>
        <w:rPr>
          <w:rFonts w:ascii="Times New Roman"/>
          <w:color w:val="232321"/>
          <w:spacing w:val="13"/>
          <w:w w:val="105"/>
          <w:sz w:val="21"/>
        </w:rPr>
        <w:t xml:space="preserve"> </w:t>
      </w:r>
      <w:r>
        <w:rPr>
          <w:rFonts w:ascii="Times New Roman"/>
          <w:color w:val="232321"/>
          <w:w w:val="105"/>
          <w:sz w:val="21"/>
        </w:rPr>
        <w:t>for</w:t>
      </w:r>
      <w:r>
        <w:rPr>
          <w:rFonts w:ascii="Times New Roman"/>
          <w:color w:val="232321"/>
          <w:spacing w:val="10"/>
          <w:w w:val="105"/>
          <w:sz w:val="21"/>
        </w:rPr>
        <w:t xml:space="preserve"> </w:t>
      </w:r>
      <w:r>
        <w:rPr>
          <w:rFonts w:ascii="Times New Roman"/>
          <w:color w:val="232321"/>
          <w:w w:val="105"/>
          <w:sz w:val="21"/>
        </w:rPr>
        <w:t>the</w:t>
      </w:r>
      <w:r>
        <w:rPr>
          <w:rFonts w:ascii="Times New Roman"/>
          <w:color w:val="232321"/>
          <w:w w:val="103"/>
          <w:sz w:val="21"/>
        </w:rPr>
        <w:t xml:space="preserve"> </w:t>
      </w:r>
      <w:r>
        <w:rPr>
          <w:rFonts w:ascii="Times New Roman"/>
          <w:color w:val="232321"/>
          <w:w w:val="105"/>
          <w:sz w:val="21"/>
        </w:rPr>
        <w:t>Parliamentary</w:t>
      </w:r>
      <w:r>
        <w:rPr>
          <w:rFonts w:ascii="Times New Roman"/>
          <w:color w:val="232321"/>
          <w:spacing w:val="-28"/>
          <w:w w:val="105"/>
          <w:sz w:val="21"/>
        </w:rPr>
        <w:t xml:space="preserve"> </w:t>
      </w:r>
      <w:r>
        <w:rPr>
          <w:rFonts w:ascii="Times New Roman"/>
          <w:color w:val="232321"/>
          <w:w w:val="105"/>
          <w:sz w:val="21"/>
        </w:rPr>
        <w:t>Budget</w:t>
      </w:r>
      <w:r>
        <w:rPr>
          <w:rFonts w:ascii="Times New Roman"/>
          <w:color w:val="232321"/>
          <w:spacing w:val="-35"/>
          <w:w w:val="105"/>
          <w:sz w:val="21"/>
        </w:rPr>
        <w:t xml:space="preserve"> </w:t>
      </w:r>
      <w:r>
        <w:rPr>
          <w:rFonts w:ascii="Times New Roman"/>
          <w:color w:val="232321"/>
          <w:w w:val="105"/>
          <w:sz w:val="21"/>
        </w:rPr>
        <w:t>Office</w:t>
      </w:r>
      <w:r>
        <w:rPr>
          <w:rFonts w:ascii="Times New Roman"/>
          <w:color w:val="232321"/>
          <w:spacing w:val="-34"/>
          <w:w w:val="105"/>
          <w:sz w:val="21"/>
        </w:rPr>
        <w:t xml:space="preserve"> </w:t>
      </w:r>
      <w:r>
        <w:rPr>
          <w:rFonts w:ascii="Times New Roman"/>
          <w:color w:val="232321"/>
          <w:w w:val="105"/>
          <w:sz w:val="21"/>
        </w:rPr>
        <w:t>(PBO).</w:t>
      </w:r>
    </w:p>
    <w:p w:rsidR="002307CA" w:rsidRDefault="00216801" w:rsidP="00216801">
      <w:pPr>
        <w:spacing w:before="240" w:line="248" w:lineRule="auto"/>
        <w:ind w:left="439" w:right="116" w:hanging="5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232321"/>
          <w:w w:val="105"/>
          <w:sz w:val="21"/>
        </w:rPr>
        <w:t>These</w:t>
      </w:r>
      <w:r>
        <w:rPr>
          <w:rFonts w:ascii="Times New Roman"/>
          <w:color w:val="232321"/>
          <w:spacing w:val="37"/>
          <w:w w:val="105"/>
          <w:sz w:val="21"/>
        </w:rPr>
        <w:t xml:space="preserve"> </w:t>
      </w:r>
      <w:r>
        <w:rPr>
          <w:rFonts w:ascii="Times New Roman"/>
          <w:color w:val="232321"/>
          <w:w w:val="105"/>
          <w:sz w:val="21"/>
        </w:rPr>
        <w:t>statements</w:t>
      </w:r>
      <w:r>
        <w:rPr>
          <w:rFonts w:ascii="Times New Roman"/>
          <w:color w:val="232321"/>
          <w:spacing w:val="52"/>
          <w:w w:val="105"/>
          <w:sz w:val="21"/>
        </w:rPr>
        <w:t xml:space="preserve"> </w:t>
      </w:r>
      <w:r>
        <w:rPr>
          <w:rFonts w:ascii="Times New Roman"/>
          <w:color w:val="232321"/>
          <w:w w:val="105"/>
          <w:sz w:val="21"/>
        </w:rPr>
        <w:t>have</w:t>
      </w:r>
      <w:r>
        <w:rPr>
          <w:rFonts w:ascii="Times New Roman"/>
          <w:color w:val="232321"/>
          <w:spacing w:val="41"/>
          <w:w w:val="105"/>
          <w:sz w:val="21"/>
        </w:rPr>
        <w:t xml:space="preserve"> </w:t>
      </w:r>
      <w:r>
        <w:rPr>
          <w:rFonts w:ascii="Times New Roman"/>
          <w:color w:val="232321"/>
          <w:w w:val="105"/>
          <w:sz w:val="21"/>
        </w:rPr>
        <w:t>been</w:t>
      </w:r>
      <w:r>
        <w:rPr>
          <w:rFonts w:ascii="Times New Roman"/>
          <w:color w:val="232321"/>
          <w:spacing w:val="52"/>
          <w:w w:val="105"/>
          <w:sz w:val="21"/>
        </w:rPr>
        <w:t xml:space="preserve"> </w:t>
      </w:r>
      <w:r>
        <w:rPr>
          <w:rFonts w:ascii="Times New Roman"/>
          <w:color w:val="232321"/>
          <w:w w:val="105"/>
          <w:sz w:val="21"/>
        </w:rPr>
        <w:t>developed,</w:t>
      </w:r>
      <w:r>
        <w:rPr>
          <w:rFonts w:ascii="Times New Roman"/>
          <w:color w:val="232321"/>
          <w:spacing w:val="50"/>
          <w:w w:val="105"/>
          <w:sz w:val="21"/>
        </w:rPr>
        <w:t xml:space="preserve"> </w:t>
      </w:r>
      <w:r>
        <w:rPr>
          <w:rFonts w:ascii="Times New Roman"/>
          <w:color w:val="232321"/>
          <w:w w:val="105"/>
          <w:sz w:val="21"/>
        </w:rPr>
        <w:t>and</w:t>
      </w:r>
      <w:r>
        <w:rPr>
          <w:rFonts w:ascii="Times New Roman"/>
          <w:color w:val="232321"/>
          <w:spacing w:val="46"/>
          <w:w w:val="105"/>
          <w:sz w:val="21"/>
        </w:rPr>
        <w:t xml:space="preserve"> </w:t>
      </w:r>
      <w:r>
        <w:rPr>
          <w:rFonts w:ascii="Times New Roman"/>
          <w:color w:val="232321"/>
          <w:w w:val="105"/>
          <w:sz w:val="21"/>
        </w:rPr>
        <w:t>are</w:t>
      </w:r>
      <w:r>
        <w:rPr>
          <w:rFonts w:ascii="Times New Roman"/>
          <w:color w:val="232321"/>
          <w:spacing w:val="30"/>
          <w:w w:val="105"/>
          <w:sz w:val="21"/>
        </w:rPr>
        <w:t xml:space="preserve"> </w:t>
      </w:r>
      <w:r>
        <w:rPr>
          <w:rFonts w:ascii="Times New Roman"/>
          <w:color w:val="232321"/>
          <w:w w:val="105"/>
          <w:sz w:val="21"/>
        </w:rPr>
        <w:t>submitted</w:t>
      </w:r>
      <w:r>
        <w:rPr>
          <w:rFonts w:ascii="Times New Roman"/>
          <w:color w:val="232321"/>
          <w:spacing w:val="52"/>
          <w:w w:val="105"/>
          <w:sz w:val="21"/>
        </w:rPr>
        <w:t xml:space="preserve"> </w:t>
      </w:r>
      <w:r>
        <w:rPr>
          <w:rFonts w:ascii="Times New Roman"/>
          <w:color w:val="232321"/>
          <w:w w:val="105"/>
          <w:sz w:val="21"/>
        </w:rPr>
        <w:t>to</w:t>
      </w:r>
      <w:r>
        <w:rPr>
          <w:rFonts w:ascii="Times New Roman"/>
          <w:color w:val="232321"/>
          <w:spacing w:val="42"/>
          <w:w w:val="105"/>
          <w:sz w:val="21"/>
        </w:rPr>
        <w:t xml:space="preserve"> </w:t>
      </w:r>
      <w:r>
        <w:rPr>
          <w:rFonts w:ascii="Times New Roman"/>
          <w:color w:val="232321"/>
          <w:w w:val="105"/>
          <w:sz w:val="21"/>
        </w:rPr>
        <w:t>the</w:t>
      </w:r>
      <w:r>
        <w:rPr>
          <w:rFonts w:ascii="Times New Roman"/>
          <w:color w:val="232321"/>
          <w:spacing w:val="43"/>
          <w:w w:val="105"/>
          <w:sz w:val="21"/>
        </w:rPr>
        <w:t xml:space="preserve"> </w:t>
      </w:r>
      <w:r>
        <w:rPr>
          <w:rFonts w:ascii="Times New Roman"/>
          <w:color w:val="232321"/>
          <w:w w:val="105"/>
          <w:sz w:val="21"/>
        </w:rPr>
        <w:t>Parliament, as</w:t>
      </w:r>
      <w:r>
        <w:rPr>
          <w:rFonts w:ascii="Times New Roman"/>
          <w:color w:val="232321"/>
          <w:spacing w:val="38"/>
          <w:w w:val="105"/>
          <w:sz w:val="21"/>
        </w:rPr>
        <w:t xml:space="preserve"> </w:t>
      </w:r>
      <w:r>
        <w:rPr>
          <w:rFonts w:ascii="Times New Roman"/>
          <w:color w:val="232321"/>
          <w:w w:val="105"/>
          <w:sz w:val="21"/>
        </w:rPr>
        <w:t>a</w:t>
      </w:r>
      <w:r>
        <w:rPr>
          <w:rFonts w:ascii="Times New Roman"/>
          <w:color w:val="232321"/>
          <w:w w:val="98"/>
          <w:sz w:val="21"/>
        </w:rPr>
        <w:t xml:space="preserve"> </w:t>
      </w:r>
      <w:r>
        <w:rPr>
          <w:rFonts w:ascii="Times New Roman"/>
          <w:color w:val="232321"/>
          <w:w w:val="105"/>
          <w:sz w:val="21"/>
        </w:rPr>
        <w:t>statement</w:t>
      </w:r>
      <w:r>
        <w:rPr>
          <w:rFonts w:ascii="Times New Roman"/>
          <w:color w:val="232321"/>
          <w:spacing w:val="-10"/>
          <w:w w:val="105"/>
          <w:sz w:val="21"/>
        </w:rPr>
        <w:t xml:space="preserve"> </w:t>
      </w:r>
      <w:r>
        <w:rPr>
          <w:rFonts w:ascii="Times New Roman"/>
          <w:color w:val="232321"/>
          <w:w w:val="105"/>
          <w:sz w:val="21"/>
        </w:rPr>
        <w:t>on</w:t>
      </w:r>
      <w:r>
        <w:rPr>
          <w:rFonts w:ascii="Times New Roman"/>
          <w:color w:val="232321"/>
          <w:spacing w:val="-12"/>
          <w:w w:val="105"/>
          <w:sz w:val="21"/>
        </w:rPr>
        <w:t xml:space="preserve"> </w:t>
      </w:r>
      <w:r>
        <w:rPr>
          <w:rFonts w:ascii="Times New Roman"/>
          <w:color w:val="232321"/>
          <w:w w:val="105"/>
          <w:sz w:val="21"/>
        </w:rPr>
        <w:t>the</w:t>
      </w:r>
      <w:r>
        <w:rPr>
          <w:rFonts w:ascii="Times New Roman"/>
          <w:color w:val="232321"/>
          <w:spacing w:val="-8"/>
          <w:w w:val="105"/>
          <w:sz w:val="21"/>
        </w:rPr>
        <w:t xml:space="preserve"> </w:t>
      </w:r>
      <w:r>
        <w:rPr>
          <w:rFonts w:ascii="Times New Roman"/>
          <w:color w:val="232321"/>
          <w:w w:val="105"/>
          <w:sz w:val="21"/>
        </w:rPr>
        <w:t>outcomes</w:t>
      </w:r>
      <w:r>
        <w:rPr>
          <w:rFonts w:ascii="Times New Roman"/>
          <w:color w:val="232321"/>
          <w:spacing w:val="-6"/>
          <w:w w:val="105"/>
          <w:sz w:val="21"/>
        </w:rPr>
        <w:t xml:space="preserve"> </w:t>
      </w:r>
      <w:r>
        <w:rPr>
          <w:rFonts w:ascii="Times New Roman"/>
          <w:color w:val="232321"/>
          <w:w w:val="105"/>
          <w:sz w:val="21"/>
        </w:rPr>
        <w:t>for</w:t>
      </w:r>
      <w:r>
        <w:rPr>
          <w:rFonts w:ascii="Times New Roman"/>
          <w:color w:val="232321"/>
          <w:spacing w:val="-6"/>
          <w:w w:val="105"/>
          <w:sz w:val="21"/>
        </w:rPr>
        <w:t xml:space="preserve"> </w:t>
      </w:r>
      <w:r>
        <w:rPr>
          <w:rFonts w:ascii="Times New Roman"/>
          <w:color w:val="232321"/>
          <w:w w:val="105"/>
          <w:sz w:val="21"/>
        </w:rPr>
        <w:t>the</w:t>
      </w:r>
      <w:r>
        <w:rPr>
          <w:rFonts w:ascii="Times New Roman"/>
          <w:color w:val="232321"/>
          <w:spacing w:val="-11"/>
          <w:w w:val="105"/>
          <w:sz w:val="21"/>
        </w:rPr>
        <w:t xml:space="preserve"> </w:t>
      </w:r>
      <w:r>
        <w:rPr>
          <w:rFonts w:ascii="Times New Roman"/>
          <w:color w:val="232321"/>
          <w:w w:val="105"/>
          <w:sz w:val="21"/>
        </w:rPr>
        <w:t>PBO.</w:t>
      </w:r>
    </w:p>
    <w:p w:rsidR="002307CA" w:rsidRDefault="00216801" w:rsidP="00216801">
      <w:pPr>
        <w:spacing w:before="240" w:line="248" w:lineRule="auto"/>
        <w:ind w:left="439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232321"/>
          <w:w w:val="105"/>
          <w:sz w:val="21"/>
        </w:rPr>
        <w:t>I</w:t>
      </w:r>
      <w:r>
        <w:rPr>
          <w:rFonts w:ascii="Times New Roman"/>
          <w:color w:val="232321"/>
          <w:spacing w:val="7"/>
          <w:w w:val="105"/>
          <w:sz w:val="21"/>
        </w:rPr>
        <w:t xml:space="preserve"> </w:t>
      </w:r>
      <w:r>
        <w:rPr>
          <w:rFonts w:ascii="Times New Roman"/>
          <w:color w:val="232321"/>
          <w:w w:val="105"/>
          <w:sz w:val="21"/>
        </w:rPr>
        <w:t>present</w:t>
      </w:r>
      <w:r>
        <w:rPr>
          <w:rFonts w:ascii="Times New Roman"/>
          <w:color w:val="232321"/>
          <w:spacing w:val="17"/>
          <w:w w:val="105"/>
          <w:sz w:val="21"/>
        </w:rPr>
        <w:t xml:space="preserve"> </w:t>
      </w:r>
      <w:r>
        <w:rPr>
          <w:rFonts w:ascii="Times New Roman"/>
          <w:color w:val="232321"/>
          <w:w w:val="105"/>
          <w:sz w:val="21"/>
        </w:rPr>
        <w:t>these</w:t>
      </w:r>
      <w:r>
        <w:rPr>
          <w:rFonts w:ascii="Times New Roman"/>
          <w:color w:val="232321"/>
          <w:spacing w:val="13"/>
          <w:w w:val="105"/>
          <w:sz w:val="21"/>
        </w:rPr>
        <w:t xml:space="preserve"> </w:t>
      </w:r>
      <w:r>
        <w:rPr>
          <w:rFonts w:ascii="Times New Roman"/>
          <w:color w:val="232321"/>
          <w:w w:val="105"/>
          <w:sz w:val="21"/>
        </w:rPr>
        <w:t>statements</w:t>
      </w:r>
      <w:r>
        <w:rPr>
          <w:rFonts w:ascii="Times New Roman"/>
          <w:color w:val="232321"/>
          <w:spacing w:val="13"/>
          <w:w w:val="105"/>
          <w:sz w:val="21"/>
        </w:rPr>
        <w:t xml:space="preserve"> </w:t>
      </w:r>
      <w:r>
        <w:rPr>
          <w:rFonts w:ascii="Times New Roman"/>
          <w:color w:val="232321"/>
          <w:w w:val="105"/>
          <w:sz w:val="21"/>
        </w:rPr>
        <w:t>to</w:t>
      </w:r>
      <w:r>
        <w:rPr>
          <w:rFonts w:ascii="Times New Roman"/>
          <w:color w:val="232321"/>
          <w:spacing w:val="9"/>
          <w:w w:val="105"/>
          <w:sz w:val="21"/>
        </w:rPr>
        <w:t xml:space="preserve"> </w:t>
      </w:r>
      <w:r>
        <w:rPr>
          <w:rFonts w:ascii="Times New Roman"/>
          <w:color w:val="232321"/>
          <w:w w:val="105"/>
          <w:sz w:val="21"/>
        </w:rPr>
        <w:t>provide</w:t>
      </w:r>
      <w:r>
        <w:rPr>
          <w:rFonts w:ascii="Times New Roman"/>
          <w:color w:val="232321"/>
          <w:spacing w:val="24"/>
          <w:w w:val="105"/>
          <w:sz w:val="21"/>
        </w:rPr>
        <w:t xml:space="preserve"> </w:t>
      </w:r>
      <w:r>
        <w:rPr>
          <w:rFonts w:ascii="Times New Roman"/>
          <w:color w:val="232321"/>
          <w:w w:val="105"/>
          <w:sz w:val="21"/>
        </w:rPr>
        <w:t>accountability</w:t>
      </w:r>
      <w:r>
        <w:rPr>
          <w:rFonts w:ascii="Times New Roman"/>
          <w:color w:val="232321"/>
          <w:spacing w:val="24"/>
          <w:w w:val="105"/>
          <w:sz w:val="21"/>
        </w:rPr>
        <w:t xml:space="preserve"> </w:t>
      </w:r>
      <w:r>
        <w:rPr>
          <w:rFonts w:ascii="Times New Roman"/>
          <w:color w:val="232321"/>
          <w:w w:val="105"/>
          <w:sz w:val="21"/>
        </w:rPr>
        <w:t>to</w:t>
      </w:r>
      <w:r>
        <w:rPr>
          <w:rFonts w:ascii="Times New Roman"/>
          <w:color w:val="232321"/>
          <w:spacing w:val="9"/>
          <w:w w:val="105"/>
          <w:sz w:val="21"/>
        </w:rPr>
        <w:t xml:space="preserve"> </w:t>
      </w:r>
      <w:r>
        <w:rPr>
          <w:rFonts w:ascii="Times New Roman"/>
          <w:color w:val="232321"/>
          <w:w w:val="105"/>
          <w:sz w:val="21"/>
        </w:rPr>
        <w:t>the</w:t>
      </w:r>
      <w:r>
        <w:rPr>
          <w:rFonts w:ascii="Times New Roman"/>
          <w:color w:val="232321"/>
          <w:spacing w:val="3"/>
          <w:w w:val="105"/>
          <w:sz w:val="21"/>
        </w:rPr>
        <w:t xml:space="preserve"> </w:t>
      </w:r>
      <w:r>
        <w:rPr>
          <w:rFonts w:ascii="Times New Roman"/>
          <w:color w:val="232321"/>
          <w:w w:val="105"/>
          <w:sz w:val="21"/>
        </w:rPr>
        <w:t>Parliament</w:t>
      </w:r>
      <w:r>
        <w:rPr>
          <w:rFonts w:ascii="Times New Roman"/>
          <w:color w:val="232321"/>
          <w:spacing w:val="12"/>
          <w:w w:val="105"/>
          <w:sz w:val="21"/>
        </w:rPr>
        <w:t xml:space="preserve"> </w:t>
      </w:r>
      <w:r>
        <w:rPr>
          <w:rFonts w:ascii="Times New Roman"/>
          <w:color w:val="232321"/>
          <w:w w:val="105"/>
          <w:sz w:val="21"/>
        </w:rPr>
        <w:t>and,</w:t>
      </w:r>
      <w:r>
        <w:rPr>
          <w:rFonts w:ascii="Times New Roman"/>
          <w:color w:val="232321"/>
          <w:spacing w:val="5"/>
          <w:w w:val="105"/>
          <w:sz w:val="21"/>
        </w:rPr>
        <w:t xml:space="preserve"> </w:t>
      </w:r>
      <w:r>
        <w:rPr>
          <w:rFonts w:ascii="Times New Roman"/>
          <w:color w:val="232321"/>
          <w:w w:val="105"/>
          <w:sz w:val="21"/>
        </w:rPr>
        <w:t>through</w:t>
      </w:r>
      <w:r>
        <w:rPr>
          <w:rFonts w:ascii="Times New Roman"/>
          <w:color w:val="232321"/>
          <w:spacing w:val="19"/>
          <w:w w:val="105"/>
          <w:sz w:val="21"/>
        </w:rPr>
        <w:t xml:space="preserve"> </w:t>
      </w:r>
      <w:r>
        <w:rPr>
          <w:rFonts w:ascii="Times New Roman"/>
          <w:color w:val="232321"/>
          <w:w w:val="105"/>
          <w:sz w:val="21"/>
        </w:rPr>
        <w:t>it,</w:t>
      </w:r>
      <w:r>
        <w:rPr>
          <w:rFonts w:ascii="Times New Roman"/>
          <w:color w:val="232321"/>
          <w:w w:val="104"/>
          <w:sz w:val="21"/>
        </w:rPr>
        <w:t xml:space="preserve"> </w:t>
      </w:r>
      <w:r>
        <w:rPr>
          <w:rFonts w:ascii="Times New Roman"/>
          <w:color w:val="232321"/>
          <w:w w:val="105"/>
          <w:sz w:val="21"/>
        </w:rPr>
        <w:t>the</w:t>
      </w:r>
      <w:r>
        <w:rPr>
          <w:rFonts w:ascii="Times New Roman"/>
          <w:color w:val="232321"/>
          <w:spacing w:val="-25"/>
          <w:w w:val="105"/>
          <w:sz w:val="21"/>
        </w:rPr>
        <w:t xml:space="preserve"> </w:t>
      </w:r>
      <w:r>
        <w:rPr>
          <w:rFonts w:ascii="Times New Roman"/>
          <w:color w:val="232321"/>
          <w:w w:val="105"/>
          <w:sz w:val="21"/>
        </w:rPr>
        <w:t>public.</w:t>
      </w:r>
    </w:p>
    <w:p w:rsidR="00727CC7" w:rsidRPr="00727CC7" w:rsidRDefault="00216801" w:rsidP="00727CC7">
      <w:pPr>
        <w:spacing w:before="240" w:after="1200"/>
        <w:ind w:left="435" w:firstLine="4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232321"/>
          <w:sz w:val="21"/>
        </w:rPr>
        <w:t>Yours</w:t>
      </w:r>
      <w:r>
        <w:rPr>
          <w:rFonts w:ascii="Times New Roman"/>
          <w:color w:val="232321"/>
          <w:spacing w:val="21"/>
          <w:sz w:val="21"/>
        </w:rPr>
        <w:t xml:space="preserve"> </w:t>
      </w:r>
      <w:r>
        <w:rPr>
          <w:rFonts w:ascii="Times New Roman"/>
          <w:color w:val="232321"/>
          <w:sz w:val="21"/>
        </w:rPr>
        <w:t>sincerely</w:t>
      </w:r>
    </w:p>
    <w:p w:rsidR="002307CA" w:rsidRDefault="00216801">
      <w:pPr>
        <w:spacing w:before="28" w:line="184" w:lineRule="exact"/>
        <w:ind w:left="435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232321"/>
          <w:sz w:val="21"/>
        </w:rPr>
        <w:t>Phil</w:t>
      </w:r>
      <w:r>
        <w:rPr>
          <w:rFonts w:ascii="Times New Roman"/>
          <w:color w:val="232321"/>
          <w:spacing w:val="7"/>
          <w:sz w:val="21"/>
        </w:rPr>
        <w:t xml:space="preserve"> </w:t>
      </w:r>
      <w:r>
        <w:rPr>
          <w:rFonts w:ascii="Times New Roman"/>
          <w:color w:val="232321"/>
          <w:sz w:val="21"/>
        </w:rPr>
        <w:t>Bowen</w:t>
      </w:r>
    </w:p>
    <w:p w:rsidR="002307CA" w:rsidRDefault="00DD5D85" w:rsidP="00236DCF">
      <w:pPr>
        <w:spacing w:before="120"/>
        <w:ind w:right="6384"/>
        <w:jc w:val="center"/>
        <w:rPr>
          <w:rFonts w:ascii="Times New Roman" w:eastAsia="Times New Roman" w:hAnsi="Times New Roman" w:cs="Times New Roman"/>
          <w:sz w:val="21"/>
          <w:szCs w:val="21"/>
        </w:rPr>
        <w:sectPr w:rsidR="002307CA">
          <w:footerReference w:type="default" r:id="rId15"/>
          <w:type w:val="continuous"/>
          <w:pgSz w:w="9980" w:h="14180"/>
          <w:pgMar w:top="1320" w:right="960" w:bottom="280" w:left="760" w:header="720" w:footer="720" w:gutter="0"/>
          <w:cols w:space="720"/>
        </w:sectPr>
      </w:pPr>
      <w:r w:rsidRPr="00DD5D85">
        <w:rPr>
          <w:rFonts w:ascii="Times New Roman"/>
          <w:color w:val="232321"/>
          <w:w w:val="105"/>
          <w:sz w:val="21"/>
        </w:rPr>
        <w:t>6</w:t>
      </w:r>
      <w:r w:rsidR="00216801" w:rsidRPr="00DD5D85">
        <w:rPr>
          <w:rFonts w:ascii="Times New Roman"/>
          <w:color w:val="232321"/>
          <w:w w:val="105"/>
          <w:sz w:val="21"/>
        </w:rPr>
        <w:t xml:space="preserve"> </w:t>
      </w:r>
      <w:r w:rsidR="00216801">
        <w:rPr>
          <w:rFonts w:ascii="Times New Roman"/>
          <w:color w:val="232321"/>
          <w:w w:val="105"/>
          <w:sz w:val="21"/>
        </w:rPr>
        <w:t>May</w:t>
      </w:r>
      <w:r w:rsidR="00216801">
        <w:rPr>
          <w:rFonts w:ascii="Times New Roman"/>
          <w:color w:val="232321"/>
          <w:spacing w:val="4"/>
          <w:w w:val="105"/>
          <w:sz w:val="21"/>
        </w:rPr>
        <w:t xml:space="preserve"> </w:t>
      </w:r>
      <w:r w:rsidR="00216801">
        <w:rPr>
          <w:rFonts w:ascii="Times New Roman"/>
          <w:color w:val="232321"/>
          <w:spacing w:val="-5"/>
          <w:w w:val="105"/>
          <w:sz w:val="21"/>
        </w:rPr>
        <w:t>201</w:t>
      </w:r>
      <w:r w:rsidR="00216801">
        <w:rPr>
          <w:rFonts w:ascii="Times New Roman"/>
          <w:color w:val="232321"/>
          <w:spacing w:val="-4"/>
          <w:w w:val="105"/>
          <w:sz w:val="21"/>
        </w:rPr>
        <w:t>4</w:t>
      </w:r>
    </w:p>
    <w:p w:rsidR="002307CA" w:rsidRDefault="00216801">
      <w:pPr>
        <w:pStyle w:val="Heading5"/>
        <w:spacing w:before="58"/>
        <w:jc w:val="both"/>
        <w:rPr>
          <w:rFonts w:cs="Arial"/>
          <w:b w:val="0"/>
          <w:bCs w:val="0"/>
        </w:rPr>
      </w:pPr>
      <w:r>
        <w:rPr>
          <w:color w:val="231F20"/>
        </w:rPr>
        <w:lastRenderedPageBreak/>
        <w:t>Abbreviations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conventions</w:t>
      </w:r>
    </w:p>
    <w:p w:rsidR="002307CA" w:rsidRDefault="00216801" w:rsidP="00620A5B">
      <w:pPr>
        <w:pStyle w:val="BodyText"/>
        <w:spacing w:before="121" w:after="240"/>
        <w:jc w:val="both"/>
        <w:rPr>
          <w:rFonts w:cs="Book Antiqua"/>
        </w:rPr>
      </w:pPr>
      <w:r>
        <w:rPr>
          <w:color w:val="231F20"/>
          <w:spacing w:val="-1"/>
        </w:rPr>
        <w:t>The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following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notation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may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be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used:</w:t>
      </w:r>
    </w:p>
    <w:p w:rsidR="003E0438" w:rsidRDefault="00216801">
      <w:pPr>
        <w:pStyle w:val="BodyText"/>
        <w:tabs>
          <w:tab w:val="left" w:pos="2384"/>
        </w:tabs>
        <w:ind w:left="2384" w:right="3458" w:hanging="1701"/>
        <w:rPr>
          <w:color w:val="231F20"/>
          <w:spacing w:val="-1"/>
        </w:rPr>
      </w:pPr>
      <w:r>
        <w:rPr>
          <w:color w:val="231F20"/>
          <w:spacing w:val="-1"/>
        </w:rPr>
        <w:t>NEC/nec</w:t>
      </w:r>
      <w:r>
        <w:rPr>
          <w:color w:val="231F20"/>
          <w:spacing w:val="-1"/>
        </w:rPr>
        <w:tab/>
        <w:t>not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elsewhere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classified</w:t>
      </w:r>
    </w:p>
    <w:p w:rsidR="002307CA" w:rsidRDefault="003E0438">
      <w:pPr>
        <w:pStyle w:val="BodyText"/>
        <w:tabs>
          <w:tab w:val="left" w:pos="2384"/>
        </w:tabs>
        <w:ind w:left="2384" w:right="3458" w:hanging="1701"/>
        <w:rPr>
          <w:rFonts w:cs="Book Antiqua"/>
        </w:rPr>
      </w:pPr>
      <w:r>
        <w:rPr>
          <w:color w:val="231F20"/>
          <w:spacing w:val="-1"/>
        </w:rPr>
        <w:tab/>
      </w:r>
      <w:r w:rsidR="00216801">
        <w:rPr>
          <w:color w:val="231F20"/>
          <w:spacing w:val="-1"/>
        </w:rPr>
        <w:t>nil</w:t>
      </w:r>
    </w:p>
    <w:p w:rsidR="002307CA" w:rsidRDefault="00216801">
      <w:pPr>
        <w:pStyle w:val="BodyText"/>
        <w:tabs>
          <w:tab w:val="left" w:pos="2384"/>
        </w:tabs>
        <w:ind w:left="684"/>
        <w:rPr>
          <w:rFonts w:cs="Book Antiqua"/>
        </w:rPr>
      </w:pPr>
      <w:r>
        <w:rPr>
          <w:color w:val="231F20"/>
          <w:spacing w:val="-1"/>
        </w:rPr>
        <w:t>..</w:t>
      </w:r>
      <w:r>
        <w:rPr>
          <w:color w:val="231F20"/>
          <w:spacing w:val="-1"/>
        </w:rPr>
        <w:tab/>
        <w:t>not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zero,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but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rounded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to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zero</w:t>
      </w:r>
    </w:p>
    <w:p w:rsidR="002307CA" w:rsidRDefault="00216801">
      <w:pPr>
        <w:pStyle w:val="BodyText"/>
        <w:tabs>
          <w:tab w:val="left" w:pos="2385"/>
        </w:tabs>
        <w:ind w:left="684"/>
        <w:rPr>
          <w:rFonts w:cs="Book Antiqua"/>
        </w:rPr>
      </w:pPr>
      <w:r>
        <w:rPr>
          <w:color w:val="231F20"/>
          <w:spacing w:val="-1"/>
          <w:w w:val="95"/>
        </w:rPr>
        <w:t>na</w:t>
      </w:r>
      <w:r>
        <w:rPr>
          <w:color w:val="231F20"/>
          <w:spacing w:val="-1"/>
          <w:w w:val="95"/>
        </w:rPr>
        <w:tab/>
      </w:r>
      <w:r>
        <w:rPr>
          <w:color w:val="231F20"/>
          <w:spacing w:val="-1"/>
        </w:rPr>
        <w:t>not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applicable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(unless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otherwise </w:t>
      </w:r>
      <w:r>
        <w:rPr>
          <w:color w:val="231F20"/>
          <w:spacing w:val="-2"/>
        </w:rPr>
        <w:t>specified)</w:t>
      </w:r>
    </w:p>
    <w:p w:rsidR="002307CA" w:rsidRDefault="00216801">
      <w:pPr>
        <w:pStyle w:val="BodyText"/>
        <w:tabs>
          <w:tab w:val="left" w:pos="2385"/>
        </w:tabs>
        <w:ind w:left="684"/>
        <w:rPr>
          <w:rFonts w:cs="Book Antiqua"/>
        </w:rPr>
      </w:pPr>
      <w:r>
        <w:rPr>
          <w:color w:val="231F20"/>
          <w:w w:val="95"/>
        </w:rPr>
        <w:t>nfp</w:t>
      </w:r>
      <w:r>
        <w:rPr>
          <w:color w:val="231F20"/>
          <w:w w:val="95"/>
        </w:rPr>
        <w:tab/>
      </w:r>
      <w:r>
        <w:rPr>
          <w:color w:val="231F20"/>
        </w:rPr>
        <w:t>not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for </w:t>
      </w:r>
      <w:r>
        <w:rPr>
          <w:color w:val="231F20"/>
          <w:spacing w:val="-1"/>
        </w:rPr>
        <w:t>publication</w:t>
      </w:r>
    </w:p>
    <w:p w:rsidR="002307CA" w:rsidRDefault="00216801">
      <w:pPr>
        <w:pStyle w:val="BodyText"/>
        <w:tabs>
          <w:tab w:val="left" w:pos="2384"/>
        </w:tabs>
        <w:ind w:left="684"/>
        <w:rPr>
          <w:rFonts w:cs="Book Antiqua"/>
        </w:rPr>
      </w:pPr>
      <w:r>
        <w:rPr>
          <w:color w:val="231F20"/>
        </w:rPr>
        <w:t>$m</w:t>
      </w:r>
      <w:r>
        <w:rPr>
          <w:color w:val="231F20"/>
        </w:rPr>
        <w:tab/>
        <w:t xml:space="preserve">$ </w:t>
      </w:r>
      <w:r>
        <w:rPr>
          <w:color w:val="231F20"/>
          <w:spacing w:val="-1"/>
        </w:rPr>
        <w:t>million</w:t>
      </w:r>
    </w:p>
    <w:p w:rsidR="002307CA" w:rsidRDefault="00216801">
      <w:pPr>
        <w:pStyle w:val="BodyText"/>
        <w:tabs>
          <w:tab w:val="left" w:pos="2384"/>
        </w:tabs>
        <w:spacing w:before="1"/>
        <w:ind w:left="684"/>
        <w:rPr>
          <w:rFonts w:cs="Book Antiqua"/>
        </w:rPr>
      </w:pPr>
      <w:r>
        <w:rPr>
          <w:color w:val="231F20"/>
        </w:rPr>
        <w:t>$b</w:t>
      </w:r>
      <w:r>
        <w:rPr>
          <w:color w:val="231F20"/>
        </w:rPr>
        <w:tab/>
        <w:t xml:space="preserve">$ </w:t>
      </w:r>
      <w:r>
        <w:rPr>
          <w:color w:val="231F20"/>
          <w:spacing w:val="-1"/>
        </w:rPr>
        <w:t>billion</w:t>
      </w:r>
    </w:p>
    <w:p w:rsidR="002307CA" w:rsidRDefault="00216801" w:rsidP="00620A5B">
      <w:pPr>
        <w:pStyle w:val="BodyText"/>
        <w:spacing w:after="240"/>
        <w:ind w:right="109"/>
        <w:jc w:val="both"/>
        <w:rPr>
          <w:rFonts w:cs="Book Antiqua"/>
        </w:rPr>
      </w:pPr>
      <w:r>
        <w:rPr>
          <w:color w:val="231F20"/>
          <w:spacing w:val="-1"/>
        </w:rPr>
        <w:t>Figures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tables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text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be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rounded.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Figures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text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generally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rounded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1"/>
        </w:rPr>
        <w:t>to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decimal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place,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whereas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figures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tables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are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generally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rounded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to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nearest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1"/>
        </w:rPr>
        <w:t>thousand.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Discrepancies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in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tables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between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totals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sums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components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are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due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to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rounding.</w:t>
      </w:r>
    </w:p>
    <w:p w:rsidR="002307CA" w:rsidRDefault="00216801" w:rsidP="00620A5B">
      <w:pPr>
        <w:pStyle w:val="Heading5"/>
        <w:spacing w:before="240"/>
        <w:jc w:val="both"/>
        <w:rPr>
          <w:rFonts w:cs="Arial"/>
          <w:b w:val="0"/>
          <w:bCs w:val="0"/>
        </w:rPr>
      </w:pPr>
      <w:r>
        <w:rPr>
          <w:color w:val="231F20"/>
        </w:rPr>
        <w:t>Enquiries</w:t>
      </w:r>
    </w:p>
    <w:p w:rsidR="002307CA" w:rsidRDefault="00216801" w:rsidP="00620A5B">
      <w:pPr>
        <w:pStyle w:val="BodyText"/>
        <w:spacing w:before="240"/>
        <w:ind w:right="113"/>
        <w:jc w:val="both"/>
        <w:rPr>
          <w:rFonts w:cs="Book Antiqua"/>
        </w:rPr>
      </w:pPr>
      <w:r>
        <w:rPr>
          <w:color w:val="231F20"/>
          <w:spacing w:val="-1"/>
        </w:rPr>
        <w:t>Should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you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have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enquiries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regarding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this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publication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please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contact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Jenny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Jacobs,</w:t>
      </w:r>
      <w:r>
        <w:rPr>
          <w:color w:val="231F20"/>
          <w:spacing w:val="73"/>
        </w:rPr>
        <w:t xml:space="preserve"> </w:t>
      </w:r>
      <w:r>
        <w:rPr>
          <w:color w:val="231F20"/>
          <w:spacing w:val="-1"/>
        </w:rPr>
        <w:t>Chief Financial Officer,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Parliamentary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Budget Office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on (02) 6277 9522.</w:t>
      </w:r>
    </w:p>
    <w:p w:rsidR="002307CA" w:rsidRDefault="00216801" w:rsidP="00620A5B">
      <w:pPr>
        <w:pStyle w:val="BodyText"/>
        <w:spacing w:before="240"/>
        <w:ind w:right="116"/>
        <w:jc w:val="both"/>
        <w:rPr>
          <w:rFonts w:cs="Book Antiqua"/>
        </w:rPr>
      </w:pPr>
      <w:r>
        <w:rPr>
          <w:color w:val="231F20"/>
        </w:rPr>
        <w:t>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copy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this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document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can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be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located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on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Australian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Government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Budget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website</w:t>
      </w:r>
      <w:r>
        <w:rPr>
          <w:color w:val="231F20"/>
          <w:spacing w:val="57"/>
        </w:rPr>
        <w:t xml:space="preserve"> </w:t>
      </w:r>
      <w:r>
        <w:rPr>
          <w:color w:val="231F20"/>
          <w:spacing w:val="-1"/>
        </w:rPr>
        <w:t>at:</w:t>
      </w:r>
      <w:r>
        <w:rPr>
          <w:color w:val="231F20"/>
        </w:rPr>
        <w:t xml:space="preserve"> </w:t>
      </w:r>
      <w:hyperlink r:id="rId16">
        <w:r>
          <w:rPr>
            <w:color w:val="231F20"/>
            <w:spacing w:val="-1"/>
          </w:rPr>
          <w:t>http://www.budget.gov.au.</w:t>
        </w:r>
      </w:hyperlink>
    </w:p>
    <w:p w:rsidR="002307CA" w:rsidRDefault="002307CA" w:rsidP="00620A5B">
      <w:pPr>
        <w:spacing w:before="240"/>
        <w:jc w:val="both"/>
        <w:rPr>
          <w:rFonts w:ascii="Book Antiqua" w:eastAsia="Book Antiqua" w:hAnsi="Book Antiqua" w:cs="Book Antiqua"/>
        </w:rPr>
        <w:sectPr w:rsidR="002307CA" w:rsidSect="004204BE">
          <w:footerReference w:type="default" r:id="rId17"/>
          <w:pgSz w:w="9990" w:h="14180"/>
          <w:pgMar w:top="1060" w:right="1020" w:bottom="760" w:left="1020" w:header="0" w:footer="575" w:gutter="0"/>
          <w:pgNumType w:fmt="lowerRoman" w:start="4"/>
          <w:cols w:space="720"/>
        </w:sectPr>
      </w:pPr>
    </w:p>
    <w:p w:rsidR="002307CA" w:rsidRPr="00194FCB" w:rsidRDefault="00216801" w:rsidP="00194FCB">
      <w:pPr>
        <w:pStyle w:val="Heading1"/>
        <w:spacing w:before="2520" w:line="277" w:lineRule="auto"/>
        <w:ind w:left="0" w:right="15"/>
        <w:jc w:val="center"/>
        <w:rPr>
          <w:color w:val="231F20"/>
        </w:rPr>
      </w:pPr>
      <w:r w:rsidRPr="00194FCB">
        <w:rPr>
          <w:color w:val="231F20"/>
        </w:rPr>
        <w:lastRenderedPageBreak/>
        <w:t>U</w:t>
      </w:r>
      <w:r>
        <w:rPr>
          <w:color w:val="231F20"/>
        </w:rPr>
        <w:t>SER</w:t>
      </w:r>
      <w:r w:rsidRPr="00194FCB">
        <w:rPr>
          <w:color w:val="231F20"/>
        </w:rPr>
        <w:t xml:space="preserve"> G</w:t>
      </w:r>
      <w:r>
        <w:rPr>
          <w:color w:val="231F20"/>
        </w:rPr>
        <w:t>UIDE</w:t>
      </w:r>
      <w:r w:rsidR="00194FCB">
        <w:rPr>
          <w:color w:val="231F20"/>
        </w:rPr>
        <w:br/>
      </w:r>
      <w:r w:rsidRPr="00194FCB">
        <w:rPr>
          <w:color w:val="231F20"/>
        </w:rPr>
        <w:t xml:space="preserve">TO </w:t>
      </w:r>
      <w:r>
        <w:rPr>
          <w:color w:val="231F20"/>
        </w:rPr>
        <w:t>THE</w:t>
      </w:r>
      <w:r w:rsidR="00194FCB">
        <w:rPr>
          <w:color w:val="231F20"/>
        </w:rPr>
        <w:br/>
      </w:r>
      <w:r w:rsidRPr="00194FCB">
        <w:rPr>
          <w:color w:val="231F20"/>
        </w:rPr>
        <w:t>PORTFOLIO BUDGET STATEMENTS</w:t>
      </w:r>
    </w:p>
    <w:p w:rsidR="002307CA" w:rsidRPr="00194FCB" w:rsidRDefault="002307CA" w:rsidP="00194FCB">
      <w:pPr>
        <w:pStyle w:val="Heading1"/>
        <w:spacing w:before="2520" w:line="277" w:lineRule="auto"/>
        <w:ind w:left="0" w:right="15"/>
        <w:jc w:val="center"/>
        <w:rPr>
          <w:color w:val="231F20"/>
        </w:rPr>
        <w:sectPr w:rsidR="002307CA" w:rsidRPr="00194FCB" w:rsidSect="004204BE">
          <w:pgSz w:w="9990" w:h="14180"/>
          <w:pgMar w:top="1320" w:right="1160" w:bottom="760" w:left="1160" w:header="0" w:footer="575" w:gutter="0"/>
          <w:pgNumType w:fmt="lowerRoman" w:start="5"/>
          <w:cols w:space="720"/>
        </w:sectPr>
      </w:pPr>
    </w:p>
    <w:p w:rsidR="002307CA" w:rsidRDefault="00216801">
      <w:pPr>
        <w:pStyle w:val="Heading3"/>
        <w:jc w:val="center"/>
        <w:rPr>
          <w:rFonts w:cs="Arial"/>
          <w:b w:val="0"/>
          <w:bCs w:val="0"/>
        </w:rPr>
      </w:pPr>
      <w:r>
        <w:rPr>
          <w:color w:val="231F20"/>
          <w:spacing w:val="-1"/>
          <w:sz w:val="34"/>
        </w:rPr>
        <w:lastRenderedPageBreak/>
        <w:t>U</w:t>
      </w:r>
      <w:r>
        <w:rPr>
          <w:color w:val="231F20"/>
          <w:spacing w:val="-1"/>
        </w:rPr>
        <w:t>SER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  <w:sz w:val="34"/>
        </w:rPr>
        <w:t>G</w:t>
      </w:r>
      <w:r>
        <w:rPr>
          <w:color w:val="231F20"/>
          <w:spacing w:val="-1"/>
        </w:rPr>
        <w:t>UIDE</w:t>
      </w:r>
    </w:p>
    <w:p w:rsidR="002307CA" w:rsidRDefault="00216801" w:rsidP="00A57DD2">
      <w:pPr>
        <w:pStyle w:val="BodyText"/>
        <w:spacing w:before="240"/>
        <w:ind w:right="113"/>
        <w:jc w:val="both"/>
        <w:rPr>
          <w:rFonts w:cs="Book Antiqua"/>
        </w:rPr>
      </w:pPr>
      <w:r>
        <w:rPr>
          <w:rFonts w:cs="Book Antiqua"/>
          <w:color w:val="231F20"/>
        </w:rPr>
        <w:t>The</w:t>
      </w:r>
      <w:r>
        <w:rPr>
          <w:rFonts w:cs="Book Antiqua"/>
          <w:color w:val="231F20"/>
          <w:spacing w:val="19"/>
        </w:rPr>
        <w:t xml:space="preserve"> </w:t>
      </w:r>
      <w:r>
        <w:rPr>
          <w:rFonts w:cs="Book Antiqua"/>
          <w:color w:val="231F20"/>
        </w:rPr>
        <w:t>purpose</w:t>
      </w:r>
      <w:r>
        <w:rPr>
          <w:rFonts w:cs="Book Antiqua"/>
          <w:color w:val="231F20"/>
          <w:spacing w:val="19"/>
        </w:rPr>
        <w:t xml:space="preserve"> </w:t>
      </w:r>
      <w:r>
        <w:rPr>
          <w:rFonts w:cs="Book Antiqua"/>
          <w:color w:val="231F20"/>
        </w:rPr>
        <w:t>of</w:t>
      </w:r>
      <w:r>
        <w:rPr>
          <w:rFonts w:cs="Book Antiqua"/>
          <w:color w:val="231F20"/>
          <w:spacing w:val="19"/>
        </w:rPr>
        <w:t xml:space="preserve"> </w:t>
      </w:r>
      <w:r>
        <w:rPr>
          <w:rFonts w:cs="Book Antiqua"/>
          <w:color w:val="231F20"/>
          <w:spacing w:val="-1"/>
        </w:rPr>
        <w:t>the</w:t>
      </w:r>
      <w:r>
        <w:rPr>
          <w:rFonts w:cs="Book Antiqua"/>
          <w:color w:val="231F20"/>
          <w:spacing w:val="19"/>
        </w:rPr>
        <w:t xml:space="preserve"> </w:t>
      </w:r>
      <w:r>
        <w:rPr>
          <w:rFonts w:cs="Book Antiqua"/>
          <w:color w:val="231F20"/>
          <w:spacing w:val="-1"/>
        </w:rPr>
        <w:t>2014–15</w:t>
      </w:r>
      <w:r>
        <w:rPr>
          <w:rFonts w:cs="Book Antiqua"/>
          <w:color w:val="231F20"/>
          <w:spacing w:val="19"/>
        </w:rPr>
        <w:t xml:space="preserve"> </w:t>
      </w:r>
      <w:r>
        <w:rPr>
          <w:rFonts w:cs="Book Antiqua"/>
          <w:color w:val="231F20"/>
          <w:spacing w:val="-1"/>
        </w:rPr>
        <w:t>Portfolio</w:t>
      </w:r>
      <w:r>
        <w:rPr>
          <w:rFonts w:cs="Book Antiqua"/>
          <w:color w:val="231F20"/>
          <w:spacing w:val="19"/>
        </w:rPr>
        <w:t xml:space="preserve"> </w:t>
      </w:r>
      <w:r>
        <w:rPr>
          <w:rFonts w:cs="Book Antiqua"/>
          <w:color w:val="231F20"/>
          <w:spacing w:val="-1"/>
        </w:rPr>
        <w:t>Budget</w:t>
      </w:r>
      <w:r>
        <w:rPr>
          <w:rFonts w:cs="Book Antiqua"/>
          <w:color w:val="231F20"/>
          <w:spacing w:val="18"/>
        </w:rPr>
        <w:t xml:space="preserve"> </w:t>
      </w:r>
      <w:r>
        <w:rPr>
          <w:rFonts w:cs="Book Antiqua"/>
          <w:color w:val="231F20"/>
          <w:spacing w:val="-1"/>
        </w:rPr>
        <w:t>Statements</w:t>
      </w:r>
      <w:r>
        <w:rPr>
          <w:rFonts w:cs="Book Antiqua"/>
          <w:color w:val="231F20"/>
          <w:spacing w:val="19"/>
        </w:rPr>
        <w:t xml:space="preserve"> </w:t>
      </w:r>
      <w:r>
        <w:rPr>
          <w:rFonts w:cs="Book Antiqua"/>
          <w:color w:val="231F20"/>
        </w:rPr>
        <w:t>(PB</w:t>
      </w:r>
      <w:r>
        <w:rPr>
          <w:rFonts w:cs="Book Antiqua"/>
          <w:color w:val="231F20"/>
          <w:spacing w:val="19"/>
        </w:rPr>
        <w:t xml:space="preserve"> </w:t>
      </w:r>
      <w:r>
        <w:rPr>
          <w:rFonts w:cs="Book Antiqua"/>
          <w:color w:val="231F20"/>
          <w:spacing w:val="-1"/>
        </w:rPr>
        <w:t>Statements)</w:t>
      </w:r>
      <w:r>
        <w:rPr>
          <w:rFonts w:cs="Book Antiqua"/>
          <w:color w:val="231F20"/>
          <w:spacing w:val="19"/>
        </w:rPr>
        <w:t xml:space="preserve"> </w:t>
      </w:r>
      <w:r>
        <w:rPr>
          <w:rFonts w:cs="Book Antiqua"/>
          <w:color w:val="231F20"/>
        </w:rPr>
        <w:t>is</w:t>
      </w:r>
      <w:r>
        <w:rPr>
          <w:rFonts w:cs="Book Antiqua"/>
          <w:color w:val="231F20"/>
          <w:spacing w:val="19"/>
        </w:rPr>
        <w:t xml:space="preserve"> </w:t>
      </w:r>
      <w:r>
        <w:rPr>
          <w:rFonts w:cs="Book Antiqua"/>
          <w:color w:val="231F20"/>
        </w:rPr>
        <w:t>to</w:t>
      </w:r>
      <w:r>
        <w:rPr>
          <w:rFonts w:cs="Book Antiqua"/>
          <w:color w:val="231F20"/>
          <w:spacing w:val="18"/>
        </w:rPr>
        <w:t xml:space="preserve"> </w:t>
      </w:r>
      <w:r>
        <w:rPr>
          <w:rFonts w:cs="Book Antiqua"/>
          <w:color w:val="231F20"/>
        </w:rPr>
        <w:t>inform</w:t>
      </w:r>
      <w:r>
        <w:rPr>
          <w:rFonts w:cs="Book Antiqua"/>
          <w:color w:val="231F20"/>
          <w:spacing w:val="69"/>
        </w:rPr>
        <w:t xml:space="preserve"> </w:t>
      </w:r>
      <w:r>
        <w:rPr>
          <w:rFonts w:cs="Book Antiqua"/>
          <w:color w:val="231F20"/>
          <w:spacing w:val="-1"/>
        </w:rPr>
        <w:t>Senators</w:t>
      </w:r>
      <w:r>
        <w:rPr>
          <w:rFonts w:cs="Book Antiqua"/>
          <w:color w:val="231F20"/>
          <w:spacing w:val="33"/>
        </w:rPr>
        <w:t xml:space="preserve"> </w:t>
      </w:r>
      <w:r>
        <w:rPr>
          <w:rFonts w:cs="Book Antiqua"/>
          <w:color w:val="231F20"/>
          <w:spacing w:val="-1"/>
        </w:rPr>
        <w:t>and</w:t>
      </w:r>
      <w:r>
        <w:rPr>
          <w:rFonts w:cs="Book Antiqua"/>
          <w:color w:val="231F20"/>
          <w:spacing w:val="34"/>
        </w:rPr>
        <w:t xml:space="preserve"> </w:t>
      </w:r>
      <w:r>
        <w:rPr>
          <w:rFonts w:cs="Book Antiqua"/>
          <w:color w:val="231F20"/>
          <w:spacing w:val="-1"/>
        </w:rPr>
        <w:t>Members</w:t>
      </w:r>
      <w:r>
        <w:rPr>
          <w:rFonts w:cs="Book Antiqua"/>
          <w:color w:val="231F20"/>
          <w:spacing w:val="34"/>
        </w:rPr>
        <w:t xml:space="preserve"> </w:t>
      </w:r>
      <w:r>
        <w:rPr>
          <w:rFonts w:cs="Book Antiqua"/>
          <w:color w:val="231F20"/>
          <w:spacing w:val="-1"/>
        </w:rPr>
        <w:t>of</w:t>
      </w:r>
      <w:r>
        <w:rPr>
          <w:rFonts w:cs="Book Antiqua"/>
          <w:color w:val="231F20"/>
          <w:spacing w:val="34"/>
        </w:rPr>
        <w:t xml:space="preserve"> </w:t>
      </w:r>
      <w:r>
        <w:rPr>
          <w:rFonts w:cs="Book Antiqua"/>
          <w:color w:val="231F20"/>
          <w:spacing w:val="-1"/>
        </w:rPr>
        <w:t>Parliament</w:t>
      </w:r>
      <w:r>
        <w:rPr>
          <w:rFonts w:cs="Book Antiqua"/>
          <w:color w:val="231F20"/>
          <w:spacing w:val="33"/>
        </w:rPr>
        <w:t xml:space="preserve"> </w:t>
      </w:r>
      <w:r>
        <w:rPr>
          <w:rFonts w:cs="Book Antiqua"/>
          <w:color w:val="231F20"/>
          <w:spacing w:val="-1"/>
        </w:rPr>
        <w:t>of</w:t>
      </w:r>
      <w:r>
        <w:rPr>
          <w:rFonts w:cs="Book Antiqua"/>
          <w:color w:val="231F20"/>
          <w:spacing w:val="34"/>
        </w:rPr>
        <w:t xml:space="preserve"> </w:t>
      </w:r>
      <w:r>
        <w:rPr>
          <w:rFonts w:cs="Book Antiqua"/>
          <w:color w:val="231F20"/>
          <w:spacing w:val="-1"/>
        </w:rPr>
        <w:t>the</w:t>
      </w:r>
      <w:r>
        <w:rPr>
          <w:rFonts w:cs="Book Antiqua"/>
          <w:color w:val="231F20"/>
          <w:spacing w:val="35"/>
        </w:rPr>
        <w:t xml:space="preserve"> </w:t>
      </w:r>
      <w:r>
        <w:rPr>
          <w:rFonts w:cs="Book Antiqua"/>
          <w:color w:val="231F20"/>
          <w:spacing w:val="-1"/>
        </w:rPr>
        <w:t>proposed</w:t>
      </w:r>
      <w:r>
        <w:rPr>
          <w:rFonts w:cs="Book Antiqua"/>
          <w:color w:val="231F20"/>
          <w:spacing w:val="33"/>
        </w:rPr>
        <w:t xml:space="preserve"> </w:t>
      </w:r>
      <w:r>
        <w:rPr>
          <w:rFonts w:cs="Book Antiqua"/>
          <w:color w:val="231F20"/>
          <w:spacing w:val="-1"/>
        </w:rPr>
        <w:t>allocation</w:t>
      </w:r>
      <w:r>
        <w:rPr>
          <w:rFonts w:cs="Book Antiqua"/>
          <w:color w:val="231F20"/>
          <w:spacing w:val="34"/>
        </w:rPr>
        <w:t xml:space="preserve"> </w:t>
      </w:r>
      <w:r>
        <w:rPr>
          <w:rFonts w:cs="Book Antiqua"/>
          <w:color w:val="231F20"/>
          <w:spacing w:val="-1"/>
        </w:rPr>
        <w:t>of</w:t>
      </w:r>
      <w:r>
        <w:rPr>
          <w:rFonts w:cs="Book Antiqua"/>
          <w:color w:val="231F20"/>
          <w:spacing w:val="34"/>
        </w:rPr>
        <w:t xml:space="preserve"> </w:t>
      </w:r>
      <w:r>
        <w:rPr>
          <w:rFonts w:cs="Book Antiqua"/>
          <w:color w:val="231F20"/>
          <w:spacing w:val="-1"/>
        </w:rPr>
        <w:t>resources</w:t>
      </w:r>
      <w:r>
        <w:rPr>
          <w:rFonts w:cs="Book Antiqua"/>
          <w:color w:val="231F20"/>
          <w:spacing w:val="34"/>
        </w:rPr>
        <w:t xml:space="preserve"> </w:t>
      </w:r>
      <w:r>
        <w:rPr>
          <w:rFonts w:cs="Book Antiqua"/>
          <w:color w:val="231F20"/>
          <w:spacing w:val="-1"/>
        </w:rPr>
        <w:t>to</w:t>
      </w:r>
      <w:r>
        <w:rPr>
          <w:rFonts w:cs="Book Antiqua"/>
          <w:color w:val="231F20"/>
          <w:spacing w:val="34"/>
        </w:rPr>
        <w:t xml:space="preserve"> </w:t>
      </w:r>
      <w:r>
        <w:rPr>
          <w:rFonts w:cs="Book Antiqua"/>
          <w:color w:val="231F20"/>
          <w:spacing w:val="-1"/>
        </w:rPr>
        <w:t>the</w:t>
      </w:r>
      <w:r>
        <w:rPr>
          <w:rFonts w:cs="Book Antiqua"/>
          <w:color w:val="231F20"/>
          <w:spacing w:val="38"/>
        </w:rPr>
        <w:t xml:space="preserve"> </w:t>
      </w:r>
      <w:r>
        <w:rPr>
          <w:rFonts w:cs="Book Antiqua"/>
          <w:color w:val="231F20"/>
          <w:spacing w:val="-1"/>
        </w:rPr>
        <w:t>Parliamentary</w:t>
      </w:r>
      <w:r>
        <w:rPr>
          <w:rFonts w:cs="Book Antiqua"/>
          <w:color w:val="231F20"/>
          <w:spacing w:val="43"/>
        </w:rPr>
        <w:t xml:space="preserve"> </w:t>
      </w:r>
      <w:r>
        <w:rPr>
          <w:rFonts w:cs="Book Antiqua"/>
          <w:color w:val="231F20"/>
          <w:spacing w:val="-1"/>
        </w:rPr>
        <w:t>Budget</w:t>
      </w:r>
      <w:r>
        <w:rPr>
          <w:rFonts w:cs="Book Antiqua"/>
          <w:color w:val="231F20"/>
          <w:spacing w:val="43"/>
        </w:rPr>
        <w:t xml:space="preserve"> </w:t>
      </w:r>
      <w:r>
        <w:rPr>
          <w:rFonts w:cs="Book Antiqua"/>
          <w:color w:val="231F20"/>
          <w:spacing w:val="-1"/>
        </w:rPr>
        <w:t>Office</w:t>
      </w:r>
      <w:r>
        <w:rPr>
          <w:rFonts w:cs="Book Antiqua"/>
          <w:color w:val="231F20"/>
          <w:spacing w:val="43"/>
        </w:rPr>
        <w:t xml:space="preserve"> </w:t>
      </w:r>
      <w:r>
        <w:rPr>
          <w:rFonts w:cs="Book Antiqua"/>
          <w:color w:val="231F20"/>
          <w:spacing w:val="-1"/>
        </w:rPr>
        <w:t>(PBO)</w:t>
      </w:r>
      <w:r>
        <w:rPr>
          <w:rFonts w:cs="Book Antiqua"/>
          <w:color w:val="231F20"/>
          <w:spacing w:val="43"/>
        </w:rPr>
        <w:t xml:space="preserve"> </w:t>
      </w:r>
      <w:r>
        <w:rPr>
          <w:rFonts w:cs="Book Antiqua"/>
          <w:color w:val="231F20"/>
          <w:spacing w:val="-1"/>
        </w:rPr>
        <w:t>outcome.</w:t>
      </w:r>
      <w:r>
        <w:rPr>
          <w:rFonts w:cs="Book Antiqua"/>
          <w:color w:val="231F20"/>
          <w:spacing w:val="43"/>
        </w:rPr>
        <w:t xml:space="preserve"> </w:t>
      </w:r>
      <w:r>
        <w:rPr>
          <w:rFonts w:cs="Book Antiqua"/>
          <w:color w:val="231F20"/>
        </w:rPr>
        <w:t>The</w:t>
      </w:r>
      <w:r>
        <w:rPr>
          <w:rFonts w:cs="Book Antiqua"/>
          <w:color w:val="231F20"/>
          <w:spacing w:val="43"/>
        </w:rPr>
        <w:t xml:space="preserve"> </w:t>
      </w:r>
      <w:r>
        <w:rPr>
          <w:rFonts w:cs="Book Antiqua"/>
          <w:color w:val="231F20"/>
          <w:spacing w:val="-1"/>
        </w:rPr>
        <w:t>PBO</w:t>
      </w:r>
      <w:r>
        <w:rPr>
          <w:rFonts w:cs="Book Antiqua"/>
          <w:color w:val="231F20"/>
          <w:spacing w:val="43"/>
        </w:rPr>
        <w:t xml:space="preserve"> </w:t>
      </w:r>
      <w:r>
        <w:rPr>
          <w:rFonts w:cs="Book Antiqua"/>
          <w:color w:val="231F20"/>
          <w:spacing w:val="-1"/>
        </w:rPr>
        <w:t>receives</w:t>
      </w:r>
      <w:r>
        <w:rPr>
          <w:rFonts w:cs="Book Antiqua"/>
          <w:color w:val="231F20"/>
          <w:spacing w:val="42"/>
        </w:rPr>
        <w:t xml:space="preserve"> </w:t>
      </w:r>
      <w:r>
        <w:rPr>
          <w:rFonts w:cs="Book Antiqua"/>
          <w:color w:val="231F20"/>
          <w:spacing w:val="-1"/>
        </w:rPr>
        <w:t>resources</w:t>
      </w:r>
      <w:r>
        <w:rPr>
          <w:rFonts w:cs="Book Antiqua"/>
          <w:color w:val="231F20"/>
          <w:spacing w:val="43"/>
        </w:rPr>
        <w:t xml:space="preserve"> </w:t>
      </w:r>
      <w:r>
        <w:rPr>
          <w:rFonts w:cs="Book Antiqua"/>
          <w:color w:val="231F20"/>
          <w:spacing w:val="-1"/>
        </w:rPr>
        <w:t>from</w:t>
      </w:r>
      <w:r>
        <w:rPr>
          <w:rFonts w:cs="Book Antiqua"/>
          <w:color w:val="231F20"/>
          <w:spacing w:val="43"/>
        </w:rPr>
        <w:t xml:space="preserve"> </w:t>
      </w:r>
      <w:r>
        <w:rPr>
          <w:rFonts w:cs="Book Antiqua"/>
          <w:color w:val="231F20"/>
          <w:spacing w:val="-1"/>
        </w:rPr>
        <w:t>the</w:t>
      </w:r>
      <w:r>
        <w:rPr>
          <w:rFonts w:cs="Book Antiqua"/>
          <w:color w:val="231F20"/>
          <w:spacing w:val="26"/>
        </w:rPr>
        <w:t xml:space="preserve"> </w:t>
      </w:r>
      <w:r>
        <w:rPr>
          <w:rFonts w:cs="Book Antiqua"/>
          <w:color w:val="231F20"/>
          <w:spacing w:val="-1"/>
        </w:rPr>
        <w:t>annual Parliamentary</w:t>
      </w:r>
      <w:r>
        <w:rPr>
          <w:rFonts w:cs="Book Antiqua"/>
          <w:color w:val="231F20"/>
        </w:rPr>
        <w:t xml:space="preserve"> </w:t>
      </w:r>
      <w:r>
        <w:rPr>
          <w:rFonts w:cs="Book Antiqua"/>
          <w:color w:val="231F20"/>
          <w:spacing w:val="-1"/>
        </w:rPr>
        <w:t xml:space="preserve">Departments appropriations Act </w:t>
      </w:r>
      <w:r>
        <w:rPr>
          <w:rFonts w:cs="Book Antiqua"/>
          <w:color w:val="231F20"/>
        </w:rPr>
        <w:t>and</w:t>
      </w:r>
      <w:r>
        <w:rPr>
          <w:rFonts w:cs="Book Antiqua"/>
          <w:color w:val="231F20"/>
          <w:spacing w:val="-1"/>
        </w:rPr>
        <w:t xml:space="preserve"> </w:t>
      </w:r>
      <w:r>
        <w:rPr>
          <w:rFonts w:cs="Book Antiqua"/>
          <w:color w:val="231F20"/>
        </w:rPr>
        <w:t>a</w:t>
      </w:r>
      <w:r>
        <w:rPr>
          <w:rFonts w:cs="Book Antiqua"/>
          <w:color w:val="231F20"/>
          <w:spacing w:val="-1"/>
        </w:rPr>
        <w:t xml:space="preserve"> special appropriation.</w:t>
      </w:r>
    </w:p>
    <w:p w:rsidR="002307CA" w:rsidRDefault="00216801" w:rsidP="00A57DD2">
      <w:pPr>
        <w:pStyle w:val="BodyText"/>
        <w:spacing w:before="240"/>
        <w:ind w:right="113"/>
        <w:jc w:val="both"/>
        <w:rPr>
          <w:rFonts w:cs="Book Antiqua"/>
        </w:rPr>
      </w:pPr>
      <w:r>
        <w:rPr>
          <w:rFonts w:cs="Book Antiqua"/>
          <w:color w:val="231F20"/>
        </w:rPr>
        <w:t>A</w:t>
      </w:r>
      <w:r>
        <w:rPr>
          <w:rFonts w:cs="Book Antiqua"/>
          <w:color w:val="231F20"/>
          <w:spacing w:val="16"/>
        </w:rPr>
        <w:t xml:space="preserve"> </w:t>
      </w:r>
      <w:r>
        <w:rPr>
          <w:rFonts w:cs="Book Antiqua"/>
          <w:color w:val="231F20"/>
          <w:spacing w:val="-1"/>
        </w:rPr>
        <w:t>key</w:t>
      </w:r>
      <w:r>
        <w:rPr>
          <w:rFonts w:cs="Book Antiqua"/>
          <w:color w:val="231F20"/>
          <w:spacing w:val="16"/>
        </w:rPr>
        <w:t xml:space="preserve"> </w:t>
      </w:r>
      <w:r>
        <w:rPr>
          <w:rFonts w:cs="Book Antiqua"/>
          <w:color w:val="231F20"/>
          <w:spacing w:val="-1"/>
        </w:rPr>
        <w:t>role</w:t>
      </w:r>
      <w:r>
        <w:rPr>
          <w:rFonts w:cs="Book Antiqua"/>
          <w:color w:val="231F20"/>
          <w:spacing w:val="17"/>
        </w:rPr>
        <w:t xml:space="preserve"> </w:t>
      </w:r>
      <w:r>
        <w:rPr>
          <w:rFonts w:cs="Book Antiqua"/>
          <w:color w:val="231F20"/>
          <w:spacing w:val="-1"/>
        </w:rPr>
        <w:t>of</w:t>
      </w:r>
      <w:r>
        <w:rPr>
          <w:rFonts w:cs="Book Antiqua"/>
          <w:color w:val="231F20"/>
          <w:spacing w:val="16"/>
        </w:rPr>
        <w:t xml:space="preserve"> </w:t>
      </w:r>
      <w:r>
        <w:rPr>
          <w:rFonts w:cs="Book Antiqua"/>
          <w:color w:val="231F20"/>
          <w:spacing w:val="-1"/>
        </w:rPr>
        <w:t>the</w:t>
      </w:r>
      <w:r>
        <w:rPr>
          <w:rFonts w:cs="Book Antiqua"/>
          <w:color w:val="231F20"/>
          <w:spacing w:val="17"/>
        </w:rPr>
        <w:t xml:space="preserve"> </w:t>
      </w:r>
      <w:r>
        <w:rPr>
          <w:rFonts w:cs="Book Antiqua"/>
          <w:color w:val="231F20"/>
          <w:spacing w:val="-1"/>
        </w:rPr>
        <w:t>PB</w:t>
      </w:r>
      <w:r>
        <w:rPr>
          <w:rFonts w:cs="Book Antiqua"/>
          <w:color w:val="231F20"/>
          <w:spacing w:val="16"/>
        </w:rPr>
        <w:t xml:space="preserve"> </w:t>
      </w:r>
      <w:r>
        <w:rPr>
          <w:rFonts w:cs="Book Antiqua"/>
          <w:color w:val="231F20"/>
          <w:spacing w:val="-1"/>
        </w:rPr>
        <w:t>Statements</w:t>
      </w:r>
      <w:r>
        <w:rPr>
          <w:rFonts w:cs="Book Antiqua"/>
          <w:color w:val="231F20"/>
          <w:spacing w:val="16"/>
        </w:rPr>
        <w:t xml:space="preserve"> </w:t>
      </w:r>
      <w:r>
        <w:rPr>
          <w:rFonts w:cs="Book Antiqua"/>
          <w:color w:val="231F20"/>
        </w:rPr>
        <w:t>is</w:t>
      </w:r>
      <w:r>
        <w:rPr>
          <w:rFonts w:cs="Book Antiqua"/>
          <w:color w:val="231F20"/>
          <w:spacing w:val="17"/>
        </w:rPr>
        <w:t xml:space="preserve"> </w:t>
      </w:r>
      <w:r>
        <w:rPr>
          <w:rFonts w:cs="Book Antiqua"/>
          <w:color w:val="231F20"/>
          <w:spacing w:val="-1"/>
        </w:rPr>
        <w:t>to</w:t>
      </w:r>
      <w:r>
        <w:rPr>
          <w:rFonts w:cs="Book Antiqua"/>
          <w:color w:val="231F20"/>
          <w:spacing w:val="16"/>
        </w:rPr>
        <w:t xml:space="preserve"> </w:t>
      </w:r>
      <w:r>
        <w:rPr>
          <w:rFonts w:cs="Book Antiqua"/>
          <w:color w:val="231F20"/>
          <w:spacing w:val="-1"/>
        </w:rPr>
        <w:t>facilitate</w:t>
      </w:r>
      <w:r>
        <w:rPr>
          <w:rFonts w:cs="Book Antiqua"/>
          <w:color w:val="231F20"/>
          <w:spacing w:val="16"/>
        </w:rPr>
        <w:t xml:space="preserve"> </w:t>
      </w:r>
      <w:r>
        <w:rPr>
          <w:rFonts w:cs="Book Antiqua"/>
          <w:color w:val="231F20"/>
          <w:spacing w:val="-1"/>
        </w:rPr>
        <w:t>the</w:t>
      </w:r>
      <w:r>
        <w:rPr>
          <w:rFonts w:cs="Book Antiqua"/>
          <w:color w:val="231F20"/>
          <w:spacing w:val="16"/>
        </w:rPr>
        <w:t xml:space="preserve"> </w:t>
      </w:r>
      <w:r>
        <w:rPr>
          <w:rFonts w:cs="Book Antiqua"/>
          <w:color w:val="231F20"/>
          <w:spacing w:val="-1"/>
        </w:rPr>
        <w:t>understanding</w:t>
      </w:r>
      <w:r>
        <w:rPr>
          <w:rFonts w:cs="Book Antiqua"/>
          <w:color w:val="231F20"/>
          <w:spacing w:val="16"/>
        </w:rPr>
        <w:t xml:space="preserve"> </w:t>
      </w:r>
      <w:r>
        <w:rPr>
          <w:rFonts w:cs="Book Antiqua"/>
          <w:color w:val="231F20"/>
          <w:spacing w:val="-1"/>
        </w:rPr>
        <w:t>of</w:t>
      </w:r>
      <w:r>
        <w:rPr>
          <w:rFonts w:cs="Book Antiqua"/>
          <w:color w:val="231F20"/>
          <w:spacing w:val="17"/>
        </w:rPr>
        <w:t xml:space="preserve"> </w:t>
      </w:r>
      <w:r>
        <w:rPr>
          <w:rFonts w:cs="Book Antiqua"/>
          <w:color w:val="231F20"/>
          <w:spacing w:val="-1"/>
        </w:rPr>
        <w:t>proposed</w:t>
      </w:r>
      <w:r>
        <w:rPr>
          <w:rFonts w:cs="Book Antiqua"/>
          <w:color w:val="231F20"/>
          <w:spacing w:val="15"/>
        </w:rPr>
        <w:t xml:space="preserve"> </w:t>
      </w:r>
      <w:r>
        <w:rPr>
          <w:rFonts w:cs="Book Antiqua"/>
          <w:color w:val="231F20"/>
          <w:spacing w:val="-1"/>
        </w:rPr>
        <w:t>annual</w:t>
      </w:r>
      <w:r>
        <w:rPr>
          <w:rFonts w:cs="Book Antiqua"/>
          <w:color w:val="231F20"/>
          <w:spacing w:val="43"/>
        </w:rPr>
        <w:t xml:space="preserve"> </w:t>
      </w:r>
      <w:r>
        <w:rPr>
          <w:rFonts w:cs="Book Antiqua"/>
          <w:color w:val="231F20"/>
          <w:spacing w:val="-1"/>
        </w:rPr>
        <w:t>appropriations</w:t>
      </w:r>
      <w:r>
        <w:rPr>
          <w:rFonts w:cs="Book Antiqua"/>
          <w:color w:val="231F20"/>
          <w:spacing w:val="15"/>
        </w:rPr>
        <w:t xml:space="preserve"> </w:t>
      </w:r>
      <w:r>
        <w:rPr>
          <w:rFonts w:cs="Book Antiqua"/>
          <w:color w:val="231F20"/>
        </w:rPr>
        <w:t>in</w:t>
      </w:r>
      <w:r>
        <w:rPr>
          <w:rFonts w:cs="Book Antiqua"/>
          <w:color w:val="231F20"/>
          <w:spacing w:val="14"/>
        </w:rPr>
        <w:t xml:space="preserve"> </w:t>
      </w:r>
      <w:r>
        <w:rPr>
          <w:rFonts w:cs="Book Antiqua"/>
          <w:color w:val="231F20"/>
          <w:spacing w:val="-1"/>
        </w:rPr>
        <w:t>Appropriation</w:t>
      </w:r>
      <w:r>
        <w:rPr>
          <w:rFonts w:cs="Book Antiqua"/>
          <w:color w:val="231F20"/>
          <w:spacing w:val="13"/>
        </w:rPr>
        <w:t xml:space="preserve"> </w:t>
      </w:r>
      <w:r>
        <w:rPr>
          <w:rFonts w:cs="Book Antiqua"/>
          <w:color w:val="231F20"/>
          <w:spacing w:val="-1"/>
        </w:rPr>
        <w:t>(Parliamentary</w:t>
      </w:r>
      <w:r>
        <w:rPr>
          <w:rFonts w:cs="Book Antiqua"/>
          <w:color w:val="231F20"/>
          <w:spacing w:val="14"/>
        </w:rPr>
        <w:t xml:space="preserve"> </w:t>
      </w:r>
      <w:r>
        <w:rPr>
          <w:rFonts w:cs="Book Antiqua"/>
          <w:color w:val="231F20"/>
          <w:spacing w:val="-1"/>
        </w:rPr>
        <w:t>Departments)</w:t>
      </w:r>
      <w:r>
        <w:rPr>
          <w:rFonts w:cs="Book Antiqua"/>
          <w:color w:val="231F20"/>
          <w:spacing w:val="14"/>
        </w:rPr>
        <w:t xml:space="preserve"> </w:t>
      </w:r>
      <w:r>
        <w:rPr>
          <w:rFonts w:cs="Book Antiqua"/>
          <w:color w:val="231F20"/>
          <w:spacing w:val="-1"/>
        </w:rPr>
        <w:t>Bill</w:t>
      </w:r>
      <w:r>
        <w:rPr>
          <w:rFonts w:cs="Book Antiqua"/>
          <w:color w:val="231F20"/>
          <w:spacing w:val="14"/>
        </w:rPr>
        <w:t xml:space="preserve"> </w:t>
      </w:r>
      <w:r>
        <w:rPr>
          <w:rFonts w:cs="Book Antiqua"/>
          <w:color w:val="231F20"/>
          <w:spacing w:val="-1"/>
        </w:rPr>
        <w:t>(No.</w:t>
      </w:r>
      <w:r>
        <w:rPr>
          <w:rFonts w:cs="Book Antiqua"/>
          <w:color w:val="231F20"/>
          <w:spacing w:val="14"/>
        </w:rPr>
        <w:t xml:space="preserve"> </w:t>
      </w:r>
      <w:r>
        <w:rPr>
          <w:rFonts w:cs="Book Antiqua"/>
          <w:color w:val="231F20"/>
          <w:spacing w:val="-1"/>
        </w:rPr>
        <w:t>1)</w:t>
      </w:r>
      <w:r>
        <w:rPr>
          <w:rFonts w:cs="Book Antiqua"/>
          <w:color w:val="231F20"/>
          <w:spacing w:val="15"/>
        </w:rPr>
        <w:t xml:space="preserve"> </w:t>
      </w:r>
      <w:r>
        <w:rPr>
          <w:rFonts w:cs="Book Antiqua"/>
          <w:color w:val="231F20"/>
          <w:spacing w:val="-1"/>
        </w:rPr>
        <w:t>2014–15.</w:t>
      </w:r>
      <w:r>
        <w:rPr>
          <w:rFonts w:cs="Book Antiqua"/>
          <w:color w:val="231F20"/>
          <w:spacing w:val="14"/>
        </w:rPr>
        <w:t xml:space="preserve"> </w:t>
      </w:r>
      <w:r>
        <w:rPr>
          <w:rFonts w:cs="Book Antiqua"/>
          <w:color w:val="231F20"/>
        </w:rPr>
        <w:t>In</w:t>
      </w:r>
      <w:r>
        <w:rPr>
          <w:rFonts w:cs="Book Antiqua"/>
          <w:color w:val="231F20"/>
          <w:spacing w:val="83"/>
        </w:rPr>
        <w:t xml:space="preserve"> </w:t>
      </w:r>
      <w:r>
        <w:rPr>
          <w:rFonts w:cs="Book Antiqua"/>
          <w:color w:val="231F20"/>
          <w:spacing w:val="-1"/>
        </w:rPr>
        <w:t>this</w:t>
      </w:r>
      <w:r>
        <w:rPr>
          <w:rFonts w:cs="Book Antiqua"/>
          <w:color w:val="231F20"/>
          <w:spacing w:val="9"/>
        </w:rPr>
        <w:t xml:space="preserve"> </w:t>
      </w:r>
      <w:r>
        <w:rPr>
          <w:rFonts w:cs="Book Antiqua"/>
          <w:color w:val="231F20"/>
          <w:spacing w:val="-1"/>
        </w:rPr>
        <w:t>sense</w:t>
      </w:r>
      <w:r>
        <w:rPr>
          <w:rFonts w:cs="Book Antiqua"/>
          <w:color w:val="231F20"/>
          <w:spacing w:val="9"/>
        </w:rPr>
        <w:t xml:space="preserve"> </w:t>
      </w:r>
      <w:r>
        <w:rPr>
          <w:rFonts w:cs="Book Antiqua"/>
          <w:color w:val="231F20"/>
          <w:spacing w:val="-1"/>
        </w:rPr>
        <w:t>the</w:t>
      </w:r>
      <w:r>
        <w:rPr>
          <w:rFonts w:cs="Book Antiqua"/>
          <w:color w:val="231F20"/>
          <w:spacing w:val="9"/>
        </w:rPr>
        <w:t xml:space="preserve"> </w:t>
      </w:r>
      <w:r>
        <w:rPr>
          <w:rFonts w:cs="Book Antiqua"/>
          <w:color w:val="231F20"/>
          <w:spacing w:val="-1"/>
        </w:rPr>
        <w:t>PB</w:t>
      </w:r>
      <w:r>
        <w:rPr>
          <w:rFonts w:cs="Book Antiqua"/>
          <w:color w:val="231F20"/>
          <w:spacing w:val="7"/>
        </w:rPr>
        <w:t xml:space="preserve"> </w:t>
      </w:r>
      <w:r>
        <w:rPr>
          <w:rFonts w:cs="Book Antiqua"/>
          <w:color w:val="231F20"/>
          <w:spacing w:val="-1"/>
        </w:rPr>
        <w:t>Statements</w:t>
      </w:r>
      <w:r>
        <w:rPr>
          <w:rFonts w:cs="Book Antiqua"/>
          <w:color w:val="231F20"/>
          <w:spacing w:val="9"/>
        </w:rPr>
        <w:t xml:space="preserve"> </w:t>
      </w:r>
      <w:r>
        <w:rPr>
          <w:rFonts w:cs="Book Antiqua"/>
          <w:color w:val="231F20"/>
          <w:spacing w:val="-1"/>
        </w:rPr>
        <w:t>are</w:t>
      </w:r>
      <w:r>
        <w:rPr>
          <w:rFonts w:cs="Book Antiqua"/>
          <w:color w:val="231F20"/>
          <w:spacing w:val="9"/>
        </w:rPr>
        <w:t xml:space="preserve"> </w:t>
      </w:r>
      <w:r>
        <w:rPr>
          <w:rFonts w:cs="Book Antiqua"/>
          <w:color w:val="231F20"/>
          <w:spacing w:val="-1"/>
        </w:rPr>
        <w:t>Budget</w:t>
      </w:r>
      <w:r>
        <w:rPr>
          <w:rFonts w:cs="Book Antiqua"/>
          <w:color w:val="231F20"/>
          <w:spacing w:val="9"/>
        </w:rPr>
        <w:t xml:space="preserve"> </w:t>
      </w:r>
      <w:r>
        <w:rPr>
          <w:rFonts w:cs="Book Antiqua"/>
          <w:color w:val="231F20"/>
          <w:spacing w:val="-1"/>
        </w:rPr>
        <w:t>related</w:t>
      </w:r>
      <w:r>
        <w:rPr>
          <w:rFonts w:cs="Book Antiqua"/>
          <w:color w:val="231F20"/>
          <w:spacing w:val="9"/>
        </w:rPr>
        <w:t xml:space="preserve"> </w:t>
      </w:r>
      <w:r>
        <w:rPr>
          <w:rFonts w:cs="Book Antiqua"/>
          <w:color w:val="231F20"/>
          <w:spacing w:val="-1"/>
        </w:rPr>
        <w:t>papers</w:t>
      </w:r>
      <w:r>
        <w:rPr>
          <w:rFonts w:cs="Book Antiqua"/>
          <w:color w:val="231F20"/>
          <w:spacing w:val="9"/>
        </w:rPr>
        <w:t xml:space="preserve"> </w:t>
      </w:r>
      <w:r>
        <w:rPr>
          <w:rFonts w:cs="Book Antiqua"/>
          <w:color w:val="231F20"/>
          <w:spacing w:val="-1"/>
        </w:rPr>
        <w:t>and</w:t>
      </w:r>
      <w:r>
        <w:rPr>
          <w:rFonts w:cs="Book Antiqua"/>
          <w:color w:val="231F20"/>
          <w:spacing w:val="8"/>
        </w:rPr>
        <w:t xml:space="preserve"> </w:t>
      </w:r>
      <w:r>
        <w:rPr>
          <w:rFonts w:cs="Book Antiqua"/>
          <w:color w:val="231F20"/>
          <w:spacing w:val="-1"/>
        </w:rPr>
        <w:t>are</w:t>
      </w:r>
      <w:r>
        <w:rPr>
          <w:rFonts w:cs="Book Antiqua"/>
          <w:color w:val="231F20"/>
          <w:spacing w:val="9"/>
        </w:rPr>
        <w:t xml:space="preserve"> </w:t>
      </w:r>
      <w:r>
        <w:rPr>
          <w:rFonts w:cs="Book Antiqua"/>
          <w:color w:val="231F20"/>
          <w:spacing w:val="-1"/>
        </w:rPr>
        <w:t>declared</w:t>
      </w:r>
      <w:r>
        <w:rPr>
          <w:rFonts w:cs="Book Antiqua"/>
          <w:color w:val="231F20"/>
          <w:spacing w:val="9"/>
        </w:rPr>
        <w:t xml:space="preserve"> </w:t>
      </w:r>
      <w:r>
        <w:rPr>
          <w:rFonts w:cs="Book Antiqua"/>
          <w:color w:val="231F20"/>
          <w:spacing w:val="-1"/>
        </w:rPr>
        <w:t>by</w:t>
      </w:r>
      <w:r>
        <w:rPr>
          <w:rFonts w:cs="Book Antiqua"/>
          <w:color w:val="231F20"/>
          <w:spacing w:val="9"/>
        </w:rPr>
        <w:t xml:space="preserve"> </w:t>
      </w:r>
      <w:r>
        <w:rPr>
          <w:rFonts w:cs="Book Antiqua"/>
          <w:color w:val="231F20"/>
          <w:spacing w:val="-1"/>
        </w:rPr>
        <w:t>the</w:t>
      </w:r>
      <w:r>
        <w:rPr>
          <w:rFonts w:cs="Book Antiqua"/>
          <w:color w:val="231F20"/>
          <w:spacing w:val="27"/>
        </w:rPr>
        <w:t xml:space="preserve"> </w:t>
      </w:r>
      <w:r>
        <w:rPr>
          <w:rFonts w:cs="Book Antiqua"/>
          <w:color w:val="231F20"/>
          <w:spacing w:val="-1"/>
        </w:rPr>
        <w:t>Appropriation</w:t>
      </w:r>
      <w:r>
        <w:rPr>
          <w:rFonts w:cs="Book Antiqua"/>
          <w:color w:val="231F20"/>
          <w:spacing w:val="18"/>
        </w:rPr>
        <w:t xml:space="preserve"> </w:t>
      </w:r>
      <w:r>
        <w:rPr>
          <w:rFonts w:cs="Book Antiqua"/>
          <w:color w:val="231F20"/>
          <w:spacing w:val="-1"/>
        </w:rPr>
        <w:t>Acts</w:t>
      </w:r>
      <w:r>
        <w:rPr>
          <w:rFonts w:cs="Book Antiqua"/>
          <w:color w:val="231F20"/>
          <w:spacing w:val="18"/>
        </w:rPr>
        <w:t xml:space="preserve"> </w:t>
      </w:r>
      <w:r>
        <w:rPr>
          <w:rFonts w:cs="Book Antiqua"/>
          <w:color w:val="231F20"/>
          <w:spacing w:val="-1"/>
        </w:rPr>
        <w:t>to</w:t>
      </w:r>
      <w:r>
        <w:rPr>
          <w:rFonts w:cs="Book Antiqua"/>
          <w:color w:val="231F20"/>
          <w:spacing w:val="18"/>
        </w:rPr>
        <w:t xml:space="preserve"> </w:t>
      </w:r>
      <w:r>
        <w:rPr>
          <w:rFonts w:cs="Book Antiqua"/>
          <w:color w:val="231F20"/>
          <w:spacing w:val="-1"/>
        </w:rPr>
        <w:t>be</w:t>
      </w:r>
      <w:r>
        <w:rPr>
          <w:rFonts w:cs="Book Antiqua"/>
          <w:color w:val="231F20"/>
          <w:spacing w:val="18"/>
        </w:rPr>
        <w:t xml:space="preserve"> </w:t>
      </w:r>
      <w:r>
        <w:rPr>
          <w:rFonts w:cs="Book Antiqua"/>
          <w:color w:val="231F20"/>
          <w:spacing w:val="-1"/>
        </w:rPr>
        <w:t>‘relevant</w:t>
      </w:r>
      <w:r>
        <w:rPr>
          <w:rFonts w:cs="Book Antiqua"/>
          <w:color w:val="231F20"/>
          <w:spacing w:val="17"/>
        </w:rPr>
        <w:t xml:space="preserve"> </w:t>
      </w:r>
      <w:r>
        <w:rPr>
          <w:rFonts w:cs="Book Antiqua"/>
          <w:color w:val="231F20"/>
          <w:spacing w:val="-1"/>
        </w:rPr>
        <w:t>documents’</w:t>
      </w:r>
      <w:r>
        <w:rPr>
          <w:rFonts w:cs="Book Antiqua"/>
          <w:color w:val="231F20"/>
          <w:spacing w:val="18"/>
        </w:rPr>
        <w:t xml:space="preserve"> </w:t>
      </w:r>
      <w:r>
        <w:rPr>
          <w:rFonts w:cs="Book Antiqua"/>
          <w:color w:val="231F20"/>
          <w:spacing w:val="-1"/>
        </w:rPr>
        <w:t>to</w:t>
      </w:r>
      <w:r>
        <w:rPr>
          <w:rFonts w:cs="Book Antiqua"/>
          <w:color w:val="231F20"/>
          <w:spacing w:val="18"/>
        </w:rPr>
        <w:t xml:space="preserve"> </w:t>
      </w:r>
      <w:r>
        <w:rPr>
          <w:rFonts w:cs="Book Antiqua"/>
          <w:color w:val="231F20"/>
          <w:spacing w:val="-1"/>
        </w:rPr>
        <w:t>the</w:t>
      </w:r>
      <w:r>
        <w:rPr>
          <w:rFonts w:cs="Book Antiqua"/>
          <w:color w:val="231F20"/>
          <w:spacing w:val="18"/>
        </w:rPr>
        <w:t xml:space="preserve"> </w:t>
      </w:r>
      <w:r>
        <w:rPr>
          <w:rFonts w:cs="Book Antiqua"/>
          <w:color w:val="231F20"/>
          <w:spacing w:val="-1"/>
        </w:rPr>
        <w:t>interpretation</w:t>
      </w:r>
      <w:r>
        <w:rPr>
          <w:rFonts w:cs="Book Antiqua"/>
          <w:color w:val="231F20"/>
          <w:spacing w:val="18"/>
        </w:rPr>
        <w:t xml:space="preserve"> </w:t>
      </w:r>
      <w:r>
        <w:rPr>
          <w:rFonts w:cs="Book Antiqua"/>
          <w:color w:val="231F20"/>
          <w:spacing w:val="-1"/>
        </w:rPr>
        <w:t>of</w:t>
      </w:r>
      <w:r>
        <w:rPr>
          <w:rFonts w:cs="Book Antiqua"/>
          <w:color w:val="231F20"/>
          <w:spacing w:val="19"/>
        </w:rPr>
        <w:t xml:space="preserve"> </w:t>
      </w:r>
      <w:r>
        <w:rPr>
          <w:rFonts w:cs="Book Antiqua"/>
          <w:color w:val="231F20"/>
          <w:spacing w:val="-1"/>
        </w:rPr>
        <w:t>the</w:t>
      </w:r>
      <w:r>
        <w:rPr>
          <w:rFonts w:cs="Book Antiqua"/>
          <w:color w:val="231F20"/>
          <w:spacing w:val="18"/>
        </w:rPr>
        <w:t xml:space="preserve"> </w:t>
      </w:r>
      <w:r>
        <w:rPr>
          <w:rFonts w:cs="Book Antiqua"/>
          <w:color w:val="231F20"/>
          <w:spacing w:val="-1"/>
        </w:rPr>
        <w:t>Acts</w:t>
      </w:r>
      <w:r>
        <w:rPr>
          <w:rFonts w:cs="Book Antiqua"/>
          <w:color w:val="231F20"/>
          <w:spacing w:val="32"/>
        </w:rPr>
        <w:t xml:space="preserve"> </w:t>
      </w:r>
      <w:r>
        <w:rPr>
          <w:rFonts w:cs="Book Antiqua"/>
          <w:color w:val="231F20"/>
          <w:spacing w:val="-1"/>
        </w:rPr>
        <w:t>according</w:t>
      </w:r>
      <w:r>
        <w:rPr>
          <w:rFonts w:cs="Book Antiqua"/>
          <w:color w:val="231F20"/>
        </w:rPr>
        <w:t xml:space="preserve"> </w:t>
      </w:r>
      <w:r>
        <w:rPr>
          <w:rFonts w:cs="Book Antiqua"/>
          <w:color w:val="231F20"/>
          <w:spacing w:val="-1"/>
        </w:rPr>
        <w:t xml:space="preserve">to </w:t>
      </w:r>
      <w:r>
        <w:rPr>
          <w:rFonts w:cs="Book Antiqua"/>
          <w:color w:val="231F20"/>
        </w:rPr>
        <w:t>section</w:t>
      </w:r>
      <w:r>
        <w:rPr>
          <w:rFonts w:cs="Book Antiqua"/>
          <w:color w:val="231F20"/>
          <w:spacing w:val="-2"/>
        </w:rPr>
        <w:t xml:space="preserve"> </w:t>
      </w:r>
      <w:r>
        <w:rPr>
          <w:rFonts w:cs="Book Antiqua"/>
          <w:color w:val="231F20"/>
          <w:spacing w:val="-1"/>
        </w:rPr>
        <w:t>15AB of</w:t>
      </w:r>
      <w:r>
        <w:rPr>
          <w:rFonts w:cs="Book Antiqua"/>
          <w:color w:val="231F20"/>
        </w:rPr>
        <w:t xml:space="preserve"> </w:t>
      </w:r>
      <w:r>
        <w:rPr>
          <w:rFonts w:cs="Book Antiqua"/>
          <w:color w:val="231F20"/>
          <w:spacing w:val="-1"/>
        </w:rPr>
        <w:t>the</w:t>
      </w:r>
      <w:r>
        <w:rPr>
          <w:rFonts w:cs="Book Antiqua"/>
          <w:color w:val="231F20"/>
        </w:rPr>
        <w:t xml:space="preserve"> </w:t>
      </w:r>
      <w:r>
        <w:rPr>
          <w:rFonts w:cs="Book Antiqua"/>
          <w:i/>
          <w:color w:val="231F20"/>
        </w:rPr>
        <w:t>Acts</w:t>
      </w:r>
      <w:r>
        <w:rPr>
          <w:rFonts w:cs="Book Antiqua"/>
          <w:i/>
          <w:color w:val="231F20"/>
          <w:spacing w:val="-1"/>
        </w:rPr>
        <w:t xml:space="preserve"> Interpretation Act 1901</w:t>
      </w:r>
      <w:r>
        <w:rPr>
          <w:rFonts w:cs="Book Antiqua"/>
          <w:color w:val="231F20"/>
          <w:spacing w:val="-1"/>
        </w:rPr>
        <w:t>.</w:t>
      </w:r>
    </w:p>
    <w:p w:rsidR="002307CA" w:rsidRDefault="00216801" w:rsidP="00A57DD2">
      <w:pPr>
        <w:pStyle w:val="BodyText"/>
        <w:spacing w:before="240"/>
        <w:ind w:right="110"/>
        <w:jc w:val="both"/>
        <w:rPr>
          <w:rFonts w:cs="Book Antiqua"/>
        </w:rPr>
      </w:pPr>
      <w:r>
        <w:rPr>
          <w:color w:val="231F20"/>
        </w:rPr>
        <w:t>The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PB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Statements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provide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information,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explanation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justification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to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enable</w:t>
      </w:r>
      <w:r>
        <w:rPr>
          <w:color w:val="231F20"/>
          <w:spacing w:val="71"/>
        </w:rPr>
        <w:t xml:space="preserve"> </w:t>
      </w:r>
      <w:r>
        <w:rPr>
          <w:color w:val="231F20"/>
          <w:spacing w:val="-1"/>
        </w:rPr>
        <w:t>Parliament to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understand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purpose </w:t>
      </w:r>
      <w:r>
        <w:rPr>
          <w:color w:val="231F20"/>
        </w:rPr>
        <w:t xml:space="preserve">of </w:t>
      </w:r>
      <w:r>
        <w:rPr>
          <w:color w:val="231F20"/>
          <w:spacing w:val="-1"/>
        </w:rPr>
        <w:t>funding for the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PBO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outcome.</w:t>
      </w:r>
    </w:p>
    <w:p w:rsidR="002307CA" w:rsidRDefault="002307CA" w:rsidP="00A57DD2">
      <w:pPr>
        <w:spacing w:before="240"/>
        <w:jc w:val="both"/>
        <w:rPr>
          <w:rFonts w:ascii="Book Antiqua" w:eastAsia="Book Antiqua" w:hAnsi="Book Antiqua" w:cs="Book Antiqua"/>
        </w:rPr>
        <w:sectPr w:rsidR="002307CA" w:rsidSect="004204BE">
          <w:pgSz w:w="9990" w:h="14180"/>
          <w:pgMar w:top="1080" w:right="1020" w:bottom="760" w:left="1020" w:header="0" w:footer="575" w:gutter="0"/>
          <w:pgNumType w:fmt="lowerRoman" w:start="6"/>
          <w:cols w:space="720"/>
        </w:sectPr>
      </w:pPr>
    </w:p>
    <w:p w:rsidR="002307CA" w:rsidRDefault="00216801">
      <w:pPr>
        <w:pStyle w:val="Heading3"/>
        <w:ind w:left="18"/>
        <w:jc w:val="center"/>
        <w:rPr>
          <w:rFonts w:cs="Arial"/>
          <w:b w:val="0"/>
          <w:bCs w:val="0"/>
        </w:rPr>
      </w:pPr>
      <w:r>
        <w:rPr>
          <w:color w:val="231F20"/>
          <w:spacing w:val="-1"/>
          <w:sz w:val="34"/>
        </w:rPr>
        <w:lastRenderedPageBreak/>
        <w:t>C</w:t>
      </w:r>
      <w:r>
        <w:rPr>
          <w:color w:val="231F20"/>
          <w:spacing w:val="-1"/>
        </w:rPr>
        <w:t>ONTENTS</w:t>
      </w:r>
    </w:p>
    <w:p w:rsidR="002307CA" w:rsidRDefault="00216801">
      <w:pPr>
        <w:pStyle w:val="BodyText"/>
        <w:tabs>
          <w:tab w:val="right" w:leader="dot" w:pos="7717"/>
        </w:tabs>
        <w:spacing w:before="358"/>
        <w:ind w:left="13"/>
        <w:jc w:val="center"/>
        <w:rPr>
          <w:rFonts w:ascii="Arial" w:eastAsia="Arial" w:hAnsi="Arial" w:cs="Arial"/>
        </w:rPr>
      </w:pPr>
      <w:r>
        <w:rPr>
          <w:rFonts w:ascii="Arial"/>
          <w:color w:val="231F20"/>
          <w:spacing w:val="-1"/>
        </w:rPr>
        <w:t>Department Overview</w:t>
      </w:r>
      <w:r>
        <w:rPr>
          <w:rFonts w:ascii="Arial"/>
          <w:color w:val="231F20"/>
          <w:spacing w:val="-1"/>
        </w:rPr>
        <w:tab/>
      </w:r>
      <w:r>
        <w:rPr>
          <w:rFonts w:ascii="Arial"/>
          <w:color w:val="231F20"/>
        </w:rPr>
        <w:t>1</w:t>
      </w:r>
    </w:p>
    <w:p w:rsidR="002307CA" w:rsidRDefault="00216801">
      <w:pPr>
        <w:pStyle w:val="Heading7"/>
        <w:tabs>
          <w:tab w:val="right" w:leader="dot" w:pos="7712"/>
        </w:tabs>
        <w:spacing w:before="240"/>
        <w:ind w:left="11"/>
        <w:jc w:val="center"/>
        <w:rPr>
          <w:rFonts w:ascii="Arial" w:eastAsia="Arial" w:hAnsi="Arial" w:cs="Arial"/>
          <w:b w:val="0"/>
          <w:bCs w:val="0"/>
        </w:rPr>
      </w:pPr>
      <w:r>
        <w:rPr>
          <w:rFonts w:ascii="Arial"/>
          <w:color w:val="231F20"/>
          <w:spacing w:val="-1"/>
        </w:rPr>
        <w:t>Agency</w:t>
      </w:r>
      <w:r>
        <w:rPr>
          <w:rFonts w:ascii="Arial"/>
          <w:color w:val="231F20"/>
          <w:spacing w:val="-4"/>
        </w:rPr>
        <w:t xml:space="preserve"> </w:t>
      </w:r>
      <w:r>
        <w:rPr>
          <w:rFonts w:ascii="Arial"/>
          <w:color w:val="231F20"/>
          <w:spacing w:val="-1"/>
        </w:rPr>
        <w:t>Resources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1"/>
        </w:rPr>
        <w:t>and</w:t>
      </w:r>
      <w:r>
        <w:rPr>
          <w:rFonts w:ascii="Arial"/>
          <w:color w:val="231F20"/>
          <w:spacing w:val="-2"/>
        </w:rPr>
        <w:t xml:space="preserve"> </w:t>
      </w:r>
      <w:r>
        <w:rPr>
          <w:rFonts w:ascii="Arial"/>
          <w:color w:val="231F20"/>
          <w:spacing w:val="-1"/>
        </w:rPr>
        <w:t>Planned Performance</w:t>
      </w:r>
      <w:r>
        <w:rPr>
          <w:rFonts w:ascii="Arial"/>
          <w:color w:val="231F20"/>
          <w:spacing w:val="-1"/>
        </w:rPr>
        <w:tab/>
      </w:r>
      <w:r>
        <w:rPr>
          <w:rFonts w:ascii="Arial"/>
          <w:color w:val="231F20"/>
        </w:rPr>
        <w:t>5</w:t>
      </w:r>
    </w:p>
    <w:p w:rsidR="002307CA" w:rsidRDefault="00216801">
      <w:pPr>
        <w:pStyle w:val="BodyText"/>
        <w:tabs>
          <w:tab w:val="right" w:leader="dot" w:pos="7717"/>
        </w:tabs>
        <w:spacing w:before="79"/>
        <w:ind w:left="13"/>
        <w:jc w:val="center"/>
        <w:rPr>
          <w:rFonts w:ascii="Arial" w:eastAsia="Arial" w:hAnsi="Arial" w:cs="Arial"/>
        </w:rPr>
      </w:pPr>
      <w:r>
        <w:rPr>
          <w:rFonts w:ascii="Arial"/>
          <w:color w:val="231F20"/>
          <w:spacing w:val="-1"/>
        </w:rPr>
        <w:t>Parliamentary Budget Office</w:t>
      </w:r>
      <w:r>
        <w:rPr>
          <w:rFonts w:ascii="Arial"/>
          <w:color w:val="231F20"/>
          <w:spacing w:val="-1"/>
        </w:rPr>
        <w:tab/>
      </w:r>
      <w:r>
        <w:rPr>
          <w:rFonts w:ascii="Arial"/>
          <w:color w:val="231F20"/>
        </w:rPr>
        <w:t>7</w:t>
      </w:r>
    </w:p>
    <w:p w:rsidR="002307CA" w:rsidRDefault="002307CA">
      <w:pPr>
        <w:jc w:val="center"/>
        <w:rPr>
          <w:rFonts w:ascii="Arial" w:eastAsia="Arial" w:hAnsi="Arial" w:cs="Arial"/>
        </w:rPr>
        <w:sectPr w:rsidR="002307CA">
          <w:footerReference w:type="default" r:id="rId18"/>
          <w:pgSz w:w="9990" w:h="14180"/>
          <w:pgMar w:top="1080" w:right="1040" w:bottom="760" w:left="1020" w:header="0" w:footer="575" w:gutter="0"/>
          <w:cols w:space="720"/>
        </w:sectPr>
      </w:pPr>
    </w:p>
    <w:p w:rsidR="002307CA" w:rsidRDefault="002307CA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2307CA" w:rsidRDefault="002307CA">
      <w:pPr>
        <w:rPr>
          <w:rFonts w:ascii="Times New Roman" w:eastAsia="Times New Roman" w:hAnsi="Times New Roman" w:cs="Times New Roman"/>
          <w:sz w:val="17"/>
          <w:szCs w:val="17"/>
        </w:rPr>
        <w:sectPr w:rsidR="002307CA">
          <w:footerReference w:type="default" r:id="rId19"/>
          <w:pgSz w:w="9990" w:h="14180"/>
          <w:pgMar w:top="1320" w:right="1380" w:bottom="280" w:left="1380" w:header="0" w:footer="0" w:gutter="0"/>
          <w:cols w:space="720"/>
        </w:sectPr>
      </w:pPr>
    </w:p>
    <w:p w:rsidR="002307CA" w:rsidRDefault="00216801" w:rsidP="0058670C">
      <w:pPr>
        <w:spacing w:before="5280"/>
        <w:ind w:left="906"/>
        <w:rPr>
          <w:rFonts w:ascii="Arial" w:eastAsia="Arial" w:hAnsi="Arial" w:cs="Arial"/>
          <w:sz w:val="42"/>
          <w:szCs w:val="42"/>
        </w:rPr>
      </w:pPr>
      <w:r>
        <w:rPr>
          <w:rFonts w:ascii="Arial"/>
          <w:b/>
          <w:color w:val="231F20"/>
          <w:sz w:val="52"/>
        </w:rPr>
        <w:lastRenderedPageBreak/>
        <w:t>D</w:t>
      </w:r>
      <w:r>
        <w:rPr>
          <w:rFonts w:ascii="Arial"/>
          <w:b/>
          <w:color w:val="231F20"/>
          <w:sz w:val="42"/>
        </w:rPr>
        <w:t>E</w:t>
      </w:r>
      <w:r>
        <w:rPr>
          <w:rFonts w:ascii="Arial"/>
          <w:b/>
          <w:color w:val="231F20"/>
          <w:spacing w:val="-33"/>
          <w:sz w:val="42"/>
        </w:rPr>
        <w:t>P</w:t>
      </w:r>
      <w:r>
        <w:rPr>
          <w:rFonts w:ascii="Arial"/>
          <w:b/>
          <w:color w:val="231F20"/>
          <w:sz w:val="42"/>
        </w:rPr>
        <w:t>ARTMENT</w:t>
      </w:r>
      <w:r>
        <w:rPr>
          <w:rFonts w:ascii="Arial"/>
          <w:b/>
          <w:color w:val="231F20"/>
          <w:spacing w:val="-23"/>
          <w:sz w:val="42"/>
        </w:rPr>
        <w:t xml:space="preserve"> </w:t>
      </w:r>
      <w:r>
        <w:rPr>
          <w:rFonts w:ascii="Arial"/>
          <w:b/>
          <w:color w:val="231F20"/>
          <w:sz w:val="52"/>
        </w:rPr>
        <w:t>O</w:t>
      </w:r>
      <w:r>
        <w:rPr>
          <w:rFonts w:ascii="Arial"/>
          <w:b/>
          <w:color w:val="231F20"/>
          <w:spacing w:val="-1"/>
          <w:sz w:val="42"/>
        </w:rPr>
        <w:t>VE</w:t>
      </w:r>
      <w:r>
        <w:rPr>
          <w:rFonts w:ascii="Arial"/>
          <w:b/>
          <w:color w:val="231F20"/>
          <w:spacing w:val="-7"/>
          <w:sz w:val="42"/>
        </w:rPr>
        <w:t>R</w:t>
      </w:r>
      <w:r>
        <w:rPr>
          <w:rFonts w:ascii="Arial"/>
          <w:b/>
          <w:color w:val="231F20"/>
          <w:spacing w:val="-1"/>
          <w:sz w:val="42"/>
        </w:rPr>
        <w:t>VIEW</w:t>
      </w:r>
    </w:p>
    <w:p w:rsidR="002307CA" w:rsidRDefault="002307CA">
      <w:pPr>
        <w:rPr>
          <w:rFonts w:ascii="Arial" w:eastAsia="Arial" w:hAnsi="Arial" w:cs="Arial"/>
          <w:sz w:val="42"/>
          <w:szCs w:val="42"/>
        </w:rPr>
        <w:sectPr w:rsidR="002307CA">
          <w:footerReference w:type="default" r:id="rId20"/>
          <w:pgSz w:w="9990" w:h="14180"/>
          <w:pgMar w:top="1320" w:right="1380" w:bottom="280" w:left="1380" w:header="0" w:footer="0" w:gutter="0"/>
          <w:cols w:space="720"/>
        </w:sectPr>
      </w:pPr>
    </w:p>
    <w:p w:rsidR="002307CA" w:rsidRDefault="002307CA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2307CA" w:rsidRDefault="002307CA">
      <w:pPr>
        <w:rPr>
          <w:rFonts w:ascii="Times New Roman" w:eastAsia="Times New Roman" w:hAnsi="Times New Roman" w:cs="Times New Roman"/>
          <w:sz w:val="17"/>
          <w:szCs w:val="17"/>
        </w:rPr>
        <w:sectPr w:rsidR="002307CA">
          <w:footerReference w:type="default" r:id="rId21"/>
          <w:pgSz w:w="9990" w:h="14180"/>
          <w:pgMar w:top="1320" w:right="1380" w:bottom="280" w:left="1380" w:header="0" w:footer="0" w:gutter="0"/>
          <w:cols w:space="720"/>
        </w:sectPr>
      </w:pPr>
    </w:p>
    <w:p w:rsidR="002307CA" w:rsidRDefault="00216801">
      <w:pPr>
        <w:pStyle w:val="Heading3"/>
        <w:ind w:left="825"/>
        <w:rPr>
          <w:b w:val="0"/>
          <w:bCs w:val="0"/>
        </w:rPr>
      </w:pPr>
      <w:r>
        <w:rPr>
          <w:color w:val="231F20"/>
          <w:spacing w:val="-26"/>
          <w:sz w:val="34"/>
        </w:rPr>
        <w:lastRenderedPageBreak/>
        <w:t>P</w:t>
      </w:r>
      <w:r>
        <w:rPr>
          <w:color w:val="231F20"/>
          <w:spacing w:val="-1"/>
        </w:rPr>
        <w:t>ARLIAMEN</w:t>
      </w:r>
      <w:r>
        <w:rPr>
          <w:color w:val="231F20"/>
          <w:spacing w:val="-22"/>
        </w:rPr>
        <w:t>T</w:t>
      </w:r>
      <w:r>
        <w:rPr>
          <w:color w:val="231F20"/>
          <w:spacing w:val="-1"/>
        </w:rPr>
        <w:t>A</w:t>
      </w:r>
      <w:r>
        <w:rPr>
          <w:color w:val="231F20"/>
          <w:spacing w:val="-10"/>
        </w:rPr>
        <w:t>R</w:t>
      </w:r>
      <w:r>
        <w:rPr>
          <w:color w:val="231F20"/>
        </w:rPr>
        <w:t>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  <w:sz w:val="34"/>
        </w:rPr>
        <w:t>B</w:t>
      </w:r>
      <w:r>
        <w:rPr>
          <w:color w:val="231F20"/>
          <w:spacing w:val="-1"/>
        </w:rPr>
        <w:t>UD</w:t>
      </w:r>
      <w:r>
        <w:rPr>
          <w:color w:val="231F20"/>
          <w:spacing w:val="1"/>
        </w:rPr>
        <w:t>G</w:t>
      </w:r>
      <w:r>
        <w:rPr>
          <w:color w:val="231F20"/>
          <w:spacing w:val="-1"/>
        </w:rPr>
        <w:t>E</w:t>
      </w:r>
      <w:r>
        <w:rPr>
          <w:color w:val="231F20"/>
        </w:rPr>
        <w:t>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  <w:sz w:val="34"/>
        </w:rPr>
        <w:t>O</w:t>
      </w:r>
      <w:r>
        <w:rPr>
          <w:color w:val="231F20"/>
          <w:spacing w:val="-1"/>
        </w:rPr>
        <w:t>FF</w:t>
      </w:r>
      <w:r>
        <w:rPr>
          <w:color w:val="231F20"/>
          <w:spacing w:val="1"/>
        </w:rPr>
        <w:t>I</w:t>
      </w:r>
      <w:r>
        <w:rPr>
          <w:color w:val="231F20"/>
          <w:spacing w:val="-1"/>
        </w:rPr>
        <w:t>C</w:t>
      </w:r>
      <w:r>
        <w:rPr>
          <w:color w:val="231F20"/>
        </w:rPr>
        <w:t>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  <w:sz w:val="34"/>
        </w:rPr>
        <w:t>O</w:t>
      </w:r>
      <w:r>
        <w:rPr>
          <w:color w:val="231F20"/>
        </w:rPr>
        <w:t>VE</w:t>
      </w:r>
      <w:r>
        <w:rPr>
          <w:color w:val="231F20"/>
          <w:spacing w:val="-6"/>
        </w:rPr>
        <w:t>R</w:t>
      </w:r>
      <w:r>
        <w:rPr>
          <w:color w:val="231F20"/>
          <w:spacing w:val="-1"/>
        </w:rPr>
        <w:t>V</w:t>
      </w:r>
      <w:r>
        <w:rPr>
          <w:color w:val="231F20"/>
        </w:rPr>
        <w:t>IEW</w:t>
      </w:r>
    </w:p>
    <w:p w:rsidR="002307CA" w:rsidRDefault="00216801" w:rsidP="0058670C">
      <w:pPr>
        <w:spacing w:before="360"/>
        <w:ind w:left="116"/>
        <w:rPr>
          <w:rFonts w:ascii="Arial" w:eastAsia="Arial" w:hAnsi="Arial" w:cs="Arial"/>
          <w:sz w:val="30"/>
          <w:szCs w:val="30"/>
        </w:rPr>
      </w:pPr>
      <w:r>
        <w:rPr>
          <w:rFonts w:ascii="Arial"/>
          <w:color w:val="231F20"/>
          <w:spacing w:val="-1"/>
          <w:sz w:val="30"/>
        </w:rPr>
        <w:t>Department</w:t>
      </w:r>
      <w:r>
        <w:rPr>
          <w:rFonts w:ascii="Arial"/>
          <w:color w:val="231F20"/>
          <w:sz w:val="30"/>
        </w:rPr>
        <w:t xml:space="preserve"> </w:t>
      </w:r>
      <w:r>
        <w:rPr>
          <w:rFonts w:ascii="Arial"/>
          <w:color w:val="231F20"/>
          <w:spacing w:val="-1"/>
          <w:sz w:val="30"/>
        </w:rPr>
        <w:t>Responsibilities</w:t>
      </w:r>
    </w:p>
    <w:p w:rsidR="002307CA" w:rsidRDefault="00216801" w:rsidP="0058670C">
      <w:pPr>
        <w:pStyle w:val="BodyText"/>
        <w:spacing w:before="360"/>
        <w:ind w:right="113"/>
        <w:jc w:val="both"/>
        <w:rPr>
          <w:rFonts w:cs="Book Antiqua"/>
        </w:rPr>
      </w:pP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Parliamentary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Budget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Office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(PBO)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is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one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four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parliamentary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departments</w:t>
      </w:r>
      <w:r>
        <w:rPr>
          <w:color w:val="231F20"/>
          <w:spacing w:val="62"/>
        </w:rPr>
        <w:t xml:space="preserve"> </w:t>
      </w:r>
      <w:r>
        <w:rPr>
          <w:color w:val="231F20"/>
        </w:rPr>
        <w:t>supporting</w:t>
      </w:r>
      <w:r>
        <w:rPr>
          <w:color w:val="231F20"/>
          <w:spacing w:val="-1"/>
        </w:rPr>
        <w:t xml:space="preserve"> the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Australian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Parliament.</w:t>
      </w:r>
    </w:p>
    <w:p w:rsidR="002307CA" w:rsidRDefault="00216801" w:rsidP="0058670C">
      <w:pPr>
        <w:pStyle w:val="BodyText"/>
        <w:spacing w:before="240"/>
        <w:ind w:right="112"/>
        <w:jc w:val="both"/>
        <w:rPr>
          <w:rFonts w:cs="Book Antiqua"/>
        </w:rPr>
      </w:pPr>
      <w:r>
        <w:rPr>
          <w:color w:val="231F20"/>
        </w:rPr>
        <w:t>The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purpose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PBO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is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to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inform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Parliament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by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providing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independent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non-partisan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analysis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budget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cycle,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fiscal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policy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financial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implications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89"/>
        </w:rPr>
        <w:t xml:space="preserve"> </w:t>
      </w:r>
      <w:r>
        <w:rPr>
          <w:color w:val="231F20"/>
          <w:spacing w:val="-1"/>
        </w:rPr>
        <w:t>proposals.</w:t>
      </w:r>
    </w:p>
    <w:p w:rsidR="002307CA" w:rsidRDefault="00216801" w:rsidP="0058670C">
      <w:pPr>
        <w:pStyle w:val="BodyText"/>
        <w:spacing w:before="240"/>
        <w:ind w:right="112"/>
        <w:jc w:val="both"/>
        <w:rPr>
          <w:rFonts w:cs="Book Antiqua"/>
        </w:rPr>
      </w:pPr>
      <w:r>
        <w:rPr>
          <w:color w:val="231F20"/>
        </w:rPr>
        <w:t>The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-1"/>
        </w:rPr>
        <w:t>Parliamentary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-1"/>
        </w:rPr>
        <w:t>Budget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-1"/>
        </w:rPr>
        <w:t>Officer,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-1"/>
        </w:rPr>
        <w:t>under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-1"/>
        </w:rPr>
        <w:t>Presiding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-1"/>
        </w:rPr>
        <w:t>Officers,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-1"/>
        </w:rPr>
        <w:t>responsible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61"/>
        </w:rPr>
        <w:t xml:space="preserve"> </w:t>
      </w:r>
      <w:r>
        <w:rPr>
          <w:color w:val="231F20"/>
          <w:spacing w:val="-1"/>
        </w:rPr>
        <w:t>leading and managing the</w:t>
      </w:r>
      <w:r>
        <w:rPr>
          <w:color w:val="231F20"/>
        </w:rPr>
        <w:t xml:space="preserve"> PBO.</w:t>
      </w:r>
    </w:p>
    <w:p w:rsidR="002307CA" w:rsidRDefault="00216801" w:rsidP="0058670C">
      <w:pPr>
        <w:spacing w:before="240"/>
        <w:ind w:left="116" w:right="113"/>
        <w:jc w:val="both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/>
          <w:color w:val="231F20"/>
          <w:spacing w:val="-1"/>
          <w:sz w:val="20"/>
        </w:rPr>
        <w:t>As</w:t>
      </w:r>
      <w:r>
        <w:rPr>
          <w:rFonts w:ascii="Book Antiqua"/>
          <w:color w:val="231F20"/>
          <w:spacing w:val="18"/>
          <w:sz w:val="20"/>
        </w:rPr>
        <w:t xml:space="preserve"> </w:t>
      </w:r>
      <w:r>
        <w:rPr>
          <w:rFonts w:ascii="Book Antiqua"/>
          <w:color w:val="231F20"/>
          <w:spacing w:val="-1"/>
          <w:sz w:val="20"/>
        </w:rPr>
        <w:t>set</w:t>
      </w:r>
      <w:r>
        <w:rPr>
          <w:rFonts w:ascii="Book Antiqua"/>
          <w:color w:val="231F20"/>
          <w:spacing w:val="19"/>
          <w:sz w:val="20"/>
        </w:rPr>
        <w:t xml:space="preserve"> </w:t>
      </w:r>
      <w:r>
        <w:rPr>
          <w:rFonts w:ascii="Book Antiqua"/>
          <w:color w:val="231F20"/>
          <w:spacing w:val="-1"/>
          <w:sz w:val="20"/>
        </w:rPr>
        <w:t>out</w:t>
      </w:r>
      <w:r>
        <w:rPr>
          <w:rFonts w:ascii="Book Antiqua"/>
          <w:color w:val="231F20"/>
          <w:spacing w:val="18"/>
          <w:sz w:val="20"/>
        </w:rPr>
        <w:t xml:space="preserve"> </w:t>
      </w:r>
      <w:r>
        <w:rPr>
          <w:rFonts w:ascii="Book Antiqua"/>
          <w:color w:val="231F20"/>
          <w:sz w:val="20"/>
        </w:rPr>
        <w:t>in</w:t>
      </w:r>
      <w:r>
        <w:rPr>
          <w:rFonts w:ascii="Book Antiqua"/>
          <w:color w:val="231F20"/>
          <w:spacing w:val="18"/>
          <w:sz w:val="20"/>
        </w:rPr>
        <w:t xml:space="preserve"> </w:t>
      </w:r>
      <w:r>
        <w:rPr>
          <w:rFonts w:ascii="Book Antiqua"/>
          <w:color w:val="231F20"/>
          <w:spacing w:val="-1"/>
          <w:sz w:val="20"/>
        </w:rPr>
        <w:t>the</w:t>
      </w:r>
      <w:r>
        <w:rPr>
          <w:rFonts w:ascii="Book Antiqua"/>
          <w:color w:val="231F20"/>
          <w:spacing w:val="20"/>
          <w:sz w:val="20"/>
        </w:rPr>
        <w:t xml:space="preserve"> </w:t>
      </w:r>
      <w:r>
        <w:rPr>
          <w:rFonts w:ascii="Book Antiqua"/>
          <w:i/>
          <w:color w:val="231F20"/>
          <w:spacing w:val="-1"/>
          <w:sz w:val="20"/>
        </w:rPr>
        <w:t>Parliamentary</w:t>
      </w:r>
      <w:r>
        <w:rPr>
          <w:rFonts w:ascii="Book Antiqua"/>
          <w:i/>
          <w:color w:val="231F20"/>
          <w:spacing w:val="19"/>
          <w:sz w:val="20"/>
        </w:rPr>
        <w:t xml:space="preserve"> </w:t>
      </w:r>
      <w:r>
        <w:rPr>
          <w:rFonts w:ascii="Book Antiqua"/>
          <w:i/>
          <w:color w:val="231F20"/>
          <w:spacing w:val="-1"/>
          <w:sz w:val="20"/>
        </w:rPr>
        <w:t>Service</w:t>
      </w:r>
      <w:r>
        <w:rPr>
          <w:rFonts w:ascii="Book Antiqua"/>
          <w:i/>
          <w:color w:val="231F20"/>
          <w:spacing w:val="17"/>
          <w:sz w:val="20"/>
        </w:rPr>
        <w:t xml:space="preserve"> </w:t>
      </w:r>
      <w:r>
        <w:rPr>
          <w:rFonts w:ascii="Book Antiqua"/>
          <w:i/>
          <w:color w:val="231F20"/>
          <w:spacing w:val="-1"/>
          <w:sz w:val="20"/>
        </w:rPr>
        <w:t>Act</w:t>
      </w:r>
      <w:r>
        <w:rPr>
          <w:rFonts w:ascii="Book Antiqua"/>
          <w:i/>
          <w:color w:val="231F20"/>
          <w:spacing w:val="19"/>
          <w:sz w:val="20"/>
        </w:rPr>
        <w:t xml:space="preserve"> </w:t>
      </w:r>
      <w:r>
        <w:rPr>
          <w:rFonts w:ascii="Book Antiqua"/>
          <w:i/>
          <w:color w:val="231F20"/>
          <w:spacing w:val="-1"/>
          <w:sz w:val="20"/>
        </w:rPr>
        <w:t>1999</w:t>
      </w:r>
      <w:r>
        <w:rPr>
          <w:rFonts w:ascii="Book Antiqua"/>
          <w:color w:val="231F20"/>
          <w:spacing w:val="-1"/>
          <w:sz w:val="20"/>
        </w:rPr>
        <w:t>,</w:t>
      </w:r>
      <w:r>
        <w:rPr>
          <w:rFonts w:ascii="Book Antiqua"/>
          <w:color w:val="231F20"/>
          <w:spacing w:val="19"/>
          <w:sz w:val="20"/>
        </w:rPr>
        <w:t xml:space="preserve"> </w:t>
      </w:r>
      <w:r>
        <w:rPr>
          <w:rFonts w:ascii="Book Antiqua"/>
          <w:color w:val="231F20"/>
          <w:spacing w:val="-1"/>
          <w:sz w:val="20"/>
        </w:rPr>
        <w:t>the</w:t>
      </w:r>
      <w:r>
        <w:rPr>
          <w:rFonts w:ascii="Book Antiqua"/>
          <w:color w:val="231F20"/>
          <w:spacing w:val="18"/>
          <w:sz w:val="20"/>
        </w:rPr>
        <w:t xml:space="preserve"> </w:t>
      </w:r>
      <w:r>
        <w:rPr>
          <w:rFonts w:ascii="Book Antiqua"/>
          <w:color w:val="231F20"/>
          <w:spacing w:val="-1"/>
          <w:sz w:val="20"/>
        </w:rPr>
        <w:t>Parliamentary</w:t>
      </w:r>
      <w:r>
        <w:rPr>
          <w:rFonts w:ascii="Book Antiqua"/>
          <w:color w:val="231F20"/>
          <w:spacing w:val="19"/>
          <w:sz w:val="20"/>
        </w:rPr>
        <w:t xml:space="preserve"> </w:t>
      </w:r>
      <w:r>
        <w:rPr>
          <w:rFonts w:ascii="Book Antiqua"/>
          <w:color w:val="231F20"/>
          <w:spacing w:val="-1"/>
          <w:sz w:val="20"/>
        </w:rPr>
        <w:t>Budget</w:t>
      </w:r>
      <w:r>
        <w:rPr>
          <w:rFonts w:ascii="Book Antiqua"/>
          <w:color w:val="231F20"/>
          <w:spacing w:val="19"/>
          <w:sz w:val="20"/>
        </w:rPr>
        <w:t xml:space="preserve"> </w:t>
      </w:r>
      <w:r>
        <w:rPr>
          <w:rFonts w:ascii="Book Antiqua"/>
          <w:color w:val="231F20"/>
          <w:spacing w:val="-1"/>
          <w:sz w:val="20"/>
        </w:rPr>
        <w:t>Officer</w:t>
      </w:r>
      <w:r>
        <w:rPr>
          <w:rFonts w:ascii="Book Antiqua"/>
          <w:color w:val="231F20"/>
          <w:spacing w:val="19"/>
          <w:sz w:val="20"/>
        </w:rPr>
        <w:t xml:space="preserve"> </w:t>
      </w:r>
      <w:r>
        <w:rPr>
          <w:rFonts w:ascii="Book Antiqua"/>
          <w:color w:val="231F20"/>
          <w:spacing w:val="-1"/>
          <w:sz w:val="20"/>
        </w:rPr>
        <w:t>has</w:t>
      </w:r>
      <w:r>
        <w:rPr>
          <w:rFonts w:ascii="Book Antiqua"/>
          <w:color w:val="231F20"/>
          <w:spacing w:val="29"/>
          <w:sz w:val="20"/>
        </w:rPr>
        <w:t xml:space="preserve"> </w:t>
      </w:r>
      <w:r>
        <w:rPr>
          <w:rFonts w:ascii="Book Antiqua"/>
          <w:color w:val="231F20"/>
          <w:spacing w:val="-1"/>
          <w:sz w:val="20"/>
        </w:rPr>
        <w:t>the</w:t>
      </w:r>
      <w:r>
        <w:rPr>
          <w:rFonts w:ascii="Book Antiqua"/>
          <w:color w:val="231F20"/>
          <w:sz w:val="20"/>
        </w:rPr>
        <w:t xml:space="preserve"> </w:t>
      </w:r>
      <w:r>
        <w:rPr>
          <w:rFonts w:ascii="Book Antiqua"/>
          <w:color w:val="231F20"/>
          <w:spacing w:val="-1"/>
          <w:sz w:val="20"/>
        </w:rPr>
        <w:t>following functions:</w:t>
      </w:r>
    </w:p>
    <w:p w:rsidR="002307CA" w:rsidRDefault="00216801" w:rsidP="0058670C">
      <w:pPr>
        <w:pStyle w:val="BodyText"/>
        <w:numPr>
          <w:ilvl w:val="0"/>
          <w:numId w:val="9"/>
        </w:numPr>
        <w:tabs>
          <w:tab w:val="left" w:pos="402"/>
        </w:tabs>
        <w:spacing w:before="240"/>
        <w:ind w:right="210"/>
        <w:rPr>
          <w:rFonts w:cs="Book Antiqua"/>
        </w:rPr>
      </w:pPr>
      <w:r>
        <w:rPr>
          <w:rFonts w:cs="Book Antiqua"/>
          <w:color w:val="231F20"/>
          <w:spacing w:val="-1"/>
        </w:rPr>
        <w:t>outside</w:t>
      </w:r>
      <w:r>
        <w:rPr>
          <w:rFonts w:cs="Book Antiqua"/>
          <w:color w:val="231F20"/>
        </w:rPr>
        <w:t xml:space="preserve"> </w:t>
      </w:r>
      <w:r>
        <w:rPr>
          <w:rFonts w:cs="Book Antiqua"/>
          <w:color w:val="231F20"/>
          <w:spacing w:val="-1"/>
        </w:rPr>
        <w:t>the</w:t>
      </w:r>
      <w:r>
        <w:rPr>
          <w:rFonts w:cs="Book Antiqua"/>
          <w:color w:val="231F20"/>
        </w:rPr>
        <w:t xml:space="preserve"> </w:t>
      </w:r>
      <w:r>
        <w:rPr>
          <w:rFonts w:cs="Book Antiqua"/>
          <w:color w:val="231F20"/>
          <w:spacing w:val="-1"/>
        </w:rPr>
        <w:t>caretaker</w:t>
      </w:r>
      <w:r>
        <w:rPr>
          <w:rFonts w:cs="Book Antiqua"/>
          <w:color w:val="231F20"/>
        </w:rPr>
        <w:t xml:space="preserve"> </w:t>
      </w:r>
      <w:r>
        <w:rPr>
          <w:rFonts w:cs="Book Antiqua"/>
          <w:color w:val="231F20"/>
          <w:spacing w:val="-1"/>
        </w:rPr>
        <w:t>period</w:t>
      </w:r>
      <w:r>
        <w:rPr>
          <w:rFonts w:cs="Book Antiqua"/>
          <w:color w:val="231F20"/>
        </w:rPr>
        <w:t xml:space="preserve"> for</w:t>
      </w:r>
      <w:r>
        <w:rPr>
          <w:rFonts w:cs="Book Antiqua"/>
          <w:color w:val="231F20"/>
          <w:spacing w:val="-1"/>
        </w:rPr>
        <w:t xml:space="preserve"> </w:t>
      </w:r>
      <w:r>
        <w:rPr>
          <w:rFonts w:cs="Book Antiqua"/>
          <w:color w:val="231F20"/>
        </w:rPr>
        <w:t>a</w:t>
      </w:r>
      <w:r>
        <w:rPr>
          <w:rFonts w:cs="Book Antiqua"/>
          <w:color w:val="231F20"/>
          <w:spacing w:val="-1"/>
        </w:rPr>
        <w:t xml:space="preserve"> general</w:t>
      </w:r>
      <w:r>
        <w:rPr>
          <w:rFonts w:cs="Book Antiqua"/>
          <w:color w:val="231F20"/>
        </w:rPr>
        <w:t xml:space="preserve"> </w:t>
      </w:r>
      <w:r>
        <w:rPr>
          <w:rFonts w:cs="Book Antiqua"/>
          <w:color w:val="231F20"/>
          <w:spacing w:val="-1"/>
        </w:rPr>
        <w:t xml:space="preserve">election, to </w:t>
      </w:r>
      <w:r>
        <w:rPr>
          <w:rFonts w:cs="Book Antiqua"/>
          <w:color w:val="231F20"/>
        </w:rPr>
        <w:t xml:space="preserve">prepare </w:t>
      </w:r>
      <w:r>
        <w:rPr>
          <w:rFonts w:cs="Book Antiqua"/>
          <w:color w:val="231F20"/>
          <w:spacing w:val="-1"/>
        </w:rPr>
        <w:t>policy</w:t>
      </w:r>
      <w:r>
        <w:rPr>
          <w:rFonts w:cs="Book Antiqua"/>
          <w:color w:val="231F20"/>
        </w:rPr>
        <w:t xml:space="preserve"> </w:t>
      </w:r>
      <w:r>
        <w:rPr>
          <w:rFonts w:cs="Book Antiqua"/>
          <w:color w:val="231F20"/>
          <w:spacing w:val="-1"/>
        </w:rPr>
        <w:t>costings</w:t>
      </w:r>
      <w:r>
        <w:rPr>
          <w:rFonts w:cs="Book Antiqua"/>
          <w:color w:val="231F20"/>
        </w:rPr>
        <w:t xml:space="preserve"> on</w:t>
      </w:r>
      <w:r>
        <w:rPr>
          <w:rFonts w:cs="Book Antiqua"/>
          <w:color w:val="231F20"/>
          <w:spacing w:val="53"/>
        </w:rPr>
        <w:t xml:space="preserve"> </w:t>
      </w:r>
      <w:r>
        <w:rPr>
          <w:rFonts w:cs="Book Antiqua"/>
          <w:color w:val="231F20"/>
          <w:spacing w:val="-1"/>
        </w:rPr>
        <w:t>request</w:t>
      </w:r>
      <w:r>
        <w:rPr>
          <w:rFonts w:cs="Book Antiqua"/>
          <w:color w:val="231F20"/>
        </w:rPr>
        <w:t xml:space="preserve"> </w:t>
      </w:r>
      <w:r>
        <w:rPr>
          <w:rFonts w:cs="Book Antiqua"/>
          <w:color w:val="231F20"/>
          <w:spacing w:val="-1"/>
        </w:rPr>
        <w:t>by</w:t>
      </w:r>
      <w:r>
        <w:rPr>
          <w:rFonts w:cs="Book Antiqua"/>
          <w:color w:val="231F20"/>
          <w:spacing w:val="-2"/>
        </w:rPr>
        <w:t xml:space="preserve"> </w:t>
      </w:r>
      <w:r>
        <w:rPr>
          <w:rFonts w:cs="Book Antiqua"/>
          <w:color w:val="231F20"/>
          <w:spacing w:val="-1"/>
        </w:rPr>
        <w:t>Senators and</w:t>
      </w:r>
      <w:r>
        <w:rPr>
          <w:rFonts w:cs="Book Antiqua"/>
          <w:color w:val="231F20"/>
          <w:spacing w:val="-2"/>
        </w:rPr>
        <w:t xml:space="preserve"> </w:t>
      </w:r>
      <w:r>
        <w:rPr>
          <w:rFonts w:cs="Book Antiqua"/>
          <w:color w:val="231F20"/>
          <w:spacing w:val="-1"/>
        </w:rPr>
        <w:t>Members, with</w:t>
      </w:r>
      <w:r>
        <w:rPr>
          <w:rFonts w:cs="Book Antiqua"/>
          <w:color w:val="231F20"/>
          <w:spacing w:val="-2"/>
        </w:rPr>
        <w:t xml:space="preserve"> </w:t>
      </w:r>
      <w:r>
        <w:rPr>
          <w:rFonts w:cs="Book Antiqua"/>
          <w:color w:val="231F20"/>
        </w:rPr>
        <w:t xml:space="preserve">the </w:t>
      </w:r>
      <w:r>
        <w:rPr>
          <w:rFonts w:cs="Book Antiqua"/>
          <w:color w:val="231F20"/>
          <w:spacing w:val="-1"/>
        </w:rPr>
        <w:t>requests</w:t>
      </w:r>
      <w:r>
        <w:rPr>
          <w:rFonts w:cs="Book Antiqua"/>
          <w:color w:val="231F20"/>
        </w:rPr>
        <w:t xml:space="preserve"> </w:t>
      </w:r>
      <w:r>
        <w:rPr>
          <w:rFonts w:cs="Book Antiqua"/>
          <w:color w:val="231F20"/>
          <w:spacing w:val="-1"/>
        </w:rPr>
        <w:t>and</w:t>
      </w:r>
      <w:r>
        <w:rPr>
          <w:rFonts w:cs="Book Antiqua"/>
          <w:color w:val="231F20"/>
        </w:rPr>
        <w:t xml:space="preserve"> </w:t>
      </w:r>
      <w:r>
        <w:rPr>
          <w:rFonts w:cs="Book Antiqua"/>
          <w:color w:val="231F20"/>
          <w:spacing w:val="-1"/>
        </w:rPr>
        <w:t>the</w:t>
      </w:r>
      <w:r>
        <w:rPr>
          <w:rFonts w:cs="Book Antiqua"/>
          <w:color w:val="231F20"/>
        </w:rPr>
        <w:t xml:space="preserve"> </w:t>
      </w:r>
      <w:r>
        <w:rPr>
          <w:rFonts w:cs="Book Antiqua"/>
          <w:color w:val="231F20"/>
          <w:spacing w:val="-1"/>
        </w:rPr>
        <w:t>PBO’s responses</w:t>
      </w:r>
      <w:r>
        <w:rPr>
          <w:rFonts w:cs="Book Antiqua"/>
          <w:color w:val="231F20"/>
        </w:rPr>
        <w:t xml:space="preserve"> </w:t>
      </w:r>
      <w:r>
        <w:rPr>
          <w:rFonts w:cs="Book Antiqua"/>
          <w:color w:val="231F20"/>
          <w:spacing w:val="-1"/>
        </w:rPr>
        <w:t>to be</w:t>
      </w:r>
      <w:r>
        <w:rPr>
          <w:rFonts w:cs="Book Antiqua"/>
          <w:color w:val="231F20"/>
          <w:spacing w:val="34"/>
        </w:rPr>
        <w:t xml:space="preserve"> </w:t>
      </w:r>
      <w:r>
        <w:rPr>
          <w:rFonts w:cs="Book Antiqua"/>
          <w:color w:val="231F20"/>
          <w:spacing w:val="-1"/>
        </w:rPr>
        <w:t>kept</w:t>
      </w:r>
      <w:r>
        <w:rPr>
          <w:rFonts w:cs="Book Antiqua"/>
          <w:color w:val="231F20"/>
        </w:rPr>
        <w:t xml:space="preserve"> </w:t>
      </w:r>
      <w:r>
        <w:rPr>
          <w:rFonts w:cs="Book Antiqua"/>
          <w:color w:val="231F20"/>
          <w:spacing w:val="-1"/>
        </w:rPr>
        <w:t>confidential</w:t>
      </w:r>
      <w:r>
        <w:rPr>
          <w:rFonts w:cs="Book Antiqua"/>
          <w:color w:val="231F20"/>
        </w:rPr>
        <w:t xml:space="preserve"> </w:t>
      </w:r>
      <w:r>
        <w:rPr>
          <w:rFonts w:cs="Book Antiqua"/>
          <w:color w:val="231F20"/>
          <w:spacing w:val="-1"/>
        </w:rPr>
        <w:t>if</w:t>
      </w:r>
      <w:r>
        <w:rPr>
          <w:rFonts w:cs="Book Antiqua"/>
          <w:color w:val="231F20"/>
        </w:rPr>
        <w:t xml:space="preserve"> </w:t>
      </w:r>
      <w:r>
        <w:rPr>
          <w:rFonts w:cs="Book Antiqua"/>
          <w:color w:val="231F20"/>
          <w:spacing w:val="-1"/>
        </w:rPr>
        <w:t>so directed</w:t>
      </w:r>
      <w:r>
        <w:rPr>
          <w:rFonts w:cs="Book Antiqua"/>
          <w:color w:val="231F20"/>
        </w:rPr>
        <w:t xml:space="preserve"> </w:t>
      </w:r>
      <w:r>
        <w:rPr>
          <w:rFonts w:cs="Book Antiqua"/>
          <w:color w:val="231F20"/>
          <w:spacing w:val="-1"/>
        </w:rPr>
        <w:t>by</w:t>
      </w:r>
      <w:r>
        <w:rPr>
          <w:rFonts w:cs="Book Antiqua"/>
          <w:color w:val="231F20"/>
        </w:rPr>
        <w:t xml:space="preserve"> </w:t>
      </w:r>
      <w:r>
        <w:rPr>
          <w:rFonts w:cs="Book Antiqua"/>
          <w:color w:val="231F20"/>
          <w:spacing w:val="-1"/>
        </w:rPr>
        <w:t>the</w:t>
      </w:r>
      <w:r>
        <w:rPr>
          <w:rFonts w:cs="Book Antiqua"/>
          <w:color w:val="231F20"/>
        </w:rPr>
        <w:t xml:space="preserve"> </w:t>
      </w:r>
      <w:r>
        <w:rPr>
          <w:rFonts w:cs="Book Antiqua"/>
          <w:color w:val="231F20"/>
          <w:spacing w:val="-2"/>
        </w:rPr>
        <w:t>requestor</w:t>
      </w:r>
    </w:p>
    <w:p w:rsidR="002307CA" w:rsidRDefault="00216801" w:rsidP="0058670C">
      <w:pPr>
        <w:pStyle w:val="BodyText"/>
        <w:numPr>
          <w:ilvl w:val="0"/>
          <w:numId w:val="9"/>
        </w:numPr>
        <w:tabs>
          <w:tab w:val="left" w:pos="402"/>
        </w:tabs>
        <w:spacing w:before="240"/>
        <w:ind w:right="282"/>
        <w:rPr>
          <w:rFonts w:cs="Book Antiqua"/>
        </w:rPr>
      </w:pPr>
      <w:r>
        <w:rPr>
          <w:color w:val="231F20"/>
          <w:spacing w:val="-1"/>
        </w:rPr>
        <w:t>during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caretaker period</w:t>
      </w:r>
      <w:r>
        <w:rPr>
          <w:color w:val="231F20"/>
        </w:rPr>
        <w:t xml:space="preserve"> for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a </w:t>
      </w:r>
      <w:r>
        <w:rPr>
          <w:color w:val="231F20"/>
          <w:spacing w:val="-1"/>
        </w:rPr>
        <w:t>general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election,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to prepare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costings of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publicly</w:t>
      </w:r>
      <w:r>
        <w:rPr>
          <w:color w:val="231F20"/>
          <w:spacing w:val="58"/>
        </w:rPr>
        <w:t xml:space="preserve"> </w:t>
      </w:r>
      <w:r>
        <w:rPr>
          <w:color w:val="231F20"/>
          <w:spacing w:val="-1"/>
        </w:rPr>
        <w:t>announced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policies</w:t>
      </w:r>
      <w:r>
        <w:rPr>
          <w:color w:val="231F20"/>
        </w:rPr>
        <w:t xml:space="preserve"> on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request by authorised members</w:t>
      </w:r>
      <w:r>
        <w:rPr>
          <w:color w:val="231F20"/>
        </w:rPr>
        <w:t xml:space="preserve"> of</w:t>
      </w:r>
      <w:r>
        <w:rPr>
          <w:color w:val="231F20"/>
          <w:spacing w:val="-1"/>
        </w:rPr>
        <w:t xml:space="preserve"> parliamentary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parties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77"/>
        </w:rPr>
        <w:t xml:space="preserve"> </w:t>
      </w:r>
      <w:r>
        <w:rPr>
          <w:color w:val="231F20"/>
          <w:spacing w:val="-1"/>
        </w:rPr>
        <w:t>independent members</w:t>
      </w:r>
    </w:p>
    <w:p w:rsidR="002307CA" w:rsidRDefault="00216801" w:rsidP="0058670C">
      <w:pPr>
        <w:pStyle w:val="BodyText"/>
        <w:numPr>
          <w:ilvl w:val="0"/>
          <w:numId w:val="9"/>
        </w:numPr>
        <w:tabs>
          <w:tab w:val="left" w:pos="402"/>
        </w:tabs>
        <w:spacing w:before="240"/>
        <w:ind w:right="259"/>
        <w:jc w:val="both"/>
        <w:rPr>
          <w:rFonts w:cs="Book Antiqua"/>
        </w:rPr>
      </w:pPr>
      <w:r>
        <w:rPr>
          <w:rFonts w:cs="Book Antiqua"/>
          <w:color w:val="231F20"/>
          <w:spacing w:val="-1"/>
        </w:rPr>
        <w:t>to</w:t>
      </w:r>
      <w:r>
        <w:rPr>
          <w:rFonts w:cs="Book Antiqua"/>
          <w:color w:val="231F20"/>
        </w:rPr>
        <w:t xml:space="preserve"> </w:t>
      </w:r>
      <w:r>
        <w:rPr>
          <w:rFonts w:cs="Book Antiqua"/>
          <w:color w:val="231F20"/>
          <w:spacing w:val="-1"/>
        </w:rPr>
        <w:t>prepare</w:t>
      </w:r>
      <w:r>
        <w:rPr>
          <w:rFonts w:cs="Book Antiqua"/>
          <w:color w:val="231F20"/>
        </w:rPr>
        <w:t xml:space="preserve"> </w:t>
      </w:r>
      <w:r>
        <w:rPr>
          <w:rFonts w:cs="Book Antiqua"/>
          <w:color w:val="231F20"/>
          <w:spacing w:val="-1"/>
        </w:rPr>
        <w:t>responses</w:t>
      </w:r>
      <w:r>
        <w:rPr>
          <w:rFonts w:cs="Book Antiqua"/>
          <w:color w:val="231F20"/>
          <w:spacing w:val="-2"/>
        </w:rPr>
        <w:t xml:space="preserve"> </w:t>
      </w:r>
      <w:r>
        <w:rPr>
          <w:rFonts w:cs="Book Antiqua"/>
          <w:color w:val="231F20"/>
          <w:spacing w:val="-1"/>
        </w:rPr>
        <w:t>(other than</w:t>
      </w:r>
      <w:r>
        <w:rPr>
          <w:rFonts w:cs="Book Antiqua"/>
          <w:color w:val="231F20"/>
        </w:rPr>
        <w:t xml:space="preserve"> </w:t>
      </w:r>
      <w:r>
        <w:rPr>
          <w:rFonts w:cs="Book Antiqua"/>
          <w:color w:val="231F20"/>
          <w:spacing w:val="-1"/>
        </w:rPr>
        <w:t>policy costings)</w:t>
      </w:r>
      <w:r>
        <w:rPr>
          <w:rFonts w:cs="Book Antiqua"/>
          <w:color w:val="231F20"/>
        </w:rPr>
        <w:t xml:space="preserve"> </w:t>
      </w:r>
      <w:r>
        <w:rPr>
          <w:rFonts w:cs="Book Antiqua"/>
          <w:color w:val="231F20"/>
          <w:spacing w:val="-1"/>
        </w:rPr>
        <w:t>to</w:t>
      </w:r>
      <w:r>
        <w:rPr>
          <w:rFonts w:cs="Book Antiqua"/>
          <w:color w:val="231F20"/>
        </w:rPr>
        <w:t xml:space="preserve"> </w:t>
      </w:r>
      <w:r>
        <w:rPr>
          <w:rFonts w:cs="Book Antiqua"/>
          <w:color w:val="231F20"/>
          <w:spacing w:val="-1"/>
        </w:rPr>
        <w:t>requests</w:t>
      </w:r>
      <w:r>
        <w:rPr>
          <w:rFonts w:cs="Book Antiqua"/>
          <w:color w:val="231F20"/>
        </w:rPr>
        <w:t xml:space="preserve"> </w:t>
      </w:r>
      <w:r>
        <w:rPr>
          <w:rFonts w:cs="Book Antiqua"/>
          <w:color w:val="231F20"/>
          <w:spacing w:val="-1"/>
        </w:rPr>
        <w:t>relating</w:t>
      </w:r>
      <w:r>
        <w:rPr>
          <w:rFonts w:cs="Book Antiqua"/>
          <w:color w:val="231F20"/>
        </w:rPr>
        <w:t xml:space="preserve"> </w:t>
      </w:r>
      <w:r>
        <w:rPr>
          <w:rFonts w:cs="Book Antiqua"/>
          <w:color w:val="231F20"/>
          <w:spacing w:val="-1"/>
        </w:rPr>
        <w:t>to</w:t>
      </w:r>
      <w:r>
        <w:rPr>
          <w:rFonts w:cs="Book Antiqua"/>
          <w:color w:val="231F20"/>
        </w:rPr>
        <w:t xml:space="preserve"> </w:t>
      </w:r>
      <w:r>
        <w:rPr>
          <w:rFonts w:cs="Book Antiqua"/>
          <w:color w:val="231F20"/>
          <w:spacing w:val="-1"/>
        </w:rPr>
        <w:t>the</w:t>
      </w:r>
      <w:r>
        <w:rPr>
          <w:rFonts w:cs="Book Antiqua"/>
          <w:color w:val="231F20"/>
        </w:rPr>
        <w:t xml:space="preserve"> </w:t>
      </w:r>
      <w:r>
        <w:rPr>
          <w:rFonts w:cs="Book Antiqua"/>
          <w:color w:val="231F20"/>
          <w:spacing w:val="-1"/>
        </w:rPr>
        <w:t>budget</w:t>
      </w:r>
      <w:r>
        <w:rPr>
          <w:rFonts w:cs="Book Antiqua"/>
          <w:color w:val="231F20"/>
          <w:spacing w:val="42"/>
        </w:rPr>
        <w:t xml:space="preserve"> </w:t>
      </w:r>
      <w:r>
        <w:rPr>
          <w:rFonts w:cs="Book Antiqua"/>
          <w:color w:val="231F20"/>
          <w:spacing w:val="-1"/>
        </w:rPr>
        <w:t>from</w:t>
      </w:r>
      <w:r>
        <w:rPr>
          <w:rFonts w:cs="Book Antiqua"/>
          <w:color w:val="231F20"/>
        </w:rPr>
        <w:t xml:space="preserve"> </w:t>
      </w:r>
      <w:r>
        <w:rPr>
          <w:rFonts w:cs="Book Antiqua"/>
          <w:color w:val="231F20"/>
          <w:spacing w:val="-1"/>
        </w:rPr>
        <w:t>Senators</w:t>
      </w:r>
      <w:r>
        <w:rPr>
          <w:rFonts w:cs="Book Antiqua"/>
          <w:color w:val="231F20"/>
        </w:rPr>
        <w:t xml:space="preserve"> </w:t>
      </w:r>
      <w:r>
        <w:rPr>
          <w:rFonts w:cs="Book Antiqua"/>
          <w:color w:val="231F20"/>
          <w:spacing w:val="-1"/>
        </w:rPr>
        <w:t>and</w:t>
      </w:r>
      <w:r>
        <w:rPr>
          <w:rFonts w:cs="Book Antiqua"/>
          <w:color w:val="231F20"/>
        </w:rPr>
        <w:t xml:space="preserve"> </w:t>
      </w:r>
      <w:r>
        <w:rPr>
          <w:rFonts w:cs="Book Antiqua"/>
          <w:color w:val="231F20"/>
          <w:spacing w:val="-1"/>
        </w:rPr>
        <w:t>Members, with</w:t>
      </w:r>
      <w:r>
        <w:rPr>
          <w:rFonts w:cs="Book Antiqua"/>
          <w:color w:val="231F20"/>
        </w:rPr>
        <w:t xml:space="preserve"> </w:t>
      </w:r>
      <w:r>
        <w:rPr>
          <w:rFonts w:cs="Book Antiqua"/>
          <w:color w:val="231F20"/>
          <w:spacing w:val="-1"/>
        </w:rPr>
        <w:t>the</w:t>
      </w:r>
      <w:r>
        <w:rPr>
          <w:rFonts w:cs="Book Antiqua"/>
          <w:color w:val="231F20"/>
        </w:rPr>
        <w:t xml:space="preserve"> </w:t>
      </w:r>
      <w:r>
        <w:rPr>
          <w:rFonts w:cs="Book Antiqua"/>
          <w:color w:val="231F20"/>
          <w:spacing w:val="-1"/>
        </w:rPr>
        <w:t>requests and</w:t>
      </w:r>
      <w:r>
        <w:rPr>
          <w:rFonts w:cs="Book Antiqua"/>
          <w:color w:val="231F20"/>
        </w:rPr>
        <w:t xml:space="preserve"> </w:t>
      </w:r>
      <w:r>
        <w:rPr>
          <w:rFonts w:cs="Book Antiqua"/>
          <w:color w:val="231F20"/>
          <w:spacing w:val="-1"/>
        </w:rPr>
        <w:t>the</w:t>
      </w:r>
      <w:r>
        <w:rPr>
          <w:rFonts w:cs="Book Antiqua"/>
          <w:color w:val="231F20"/>
        </w:rPr>
        <w:t xml:space="preserve"> </w:t>
      </w:r>
      <w:r>
        <w:rPr>
          <w:rFonts w:cs="Book Antiqua"/>
          <w:color w:val="231F20"/>
          <w:spacing w:val="-1"/>
        </w:rPr>
        <w:t>PBO’s responses</w:t>
      </w:r>
      <w:r>
        <w:rPr>
          <w:rFonts w:cs="Book Antiqua"/>
          <w:color w:val="231F20"/>
        </w:rPr>
        <w:t xml:space="preserve"> </w:t>
      </w:r>
      <w:r>
        <w:rPr>
          <w:rFonts w:cs="Book Antiqua"/>
          <w:color w:val="231F20"/>
          <w:spacing w:val="-1"/>
        </w:rPr>
        <w:t>to</w:t>
      </w:r>
      <w:r>
        <w:rPr>
          <w:rFonts w:cs="Book Antiqua"/>
          <w:color w:val="231F20"/>
        </w:rPr>
        <w:t xml:space="preserve"> </w:t>
      </w:r>
      <w:r>
        <w:rPr>
          <w:rFonts w:cs="Book Antiqua"/>
          <w:color w:val="231F20"/>
          <w:spacing w:val="-1"/>
        </w:rPr>
        <w:t xml:space="preserve">be </w:t>
      </w:r>
      <w:r>
        <w:rPr>
          <w:rFonts w:cs="Book Antiqua"/>
          <w:color w:val="231F20"/>
          <w:spacing w:val="-2"/>
        </w:rPr>
        <w:t>kept</w:t>
      </w:r>
      <w:r>
        <w:rPr>
          <w:rFonts w:cs="Book Antiqua"/>
          <w:color w:val="231F20"/>
          <w:spacing w:val="40"/>
        </w:rPr>
        <w:t xml:space="preserve"> </w:t>
      </w:r>
      <w:r>
        <w:rPr>
          <w:rFonts w:cs="Book Antiqua"/>
          <w:color w:val="231F20"/>
          <w:spacing w:val="-1"/>
        </w:rPr>
        <w:t>confidential if</w:t>
      </w:r>
      <w:r>
        <w:rPr>
          <w:rFonts w:cs="Book Antiqua"/>
          <w:color w:val="231F20"/>
        </w:rPr>
        <w:t xml:space="preserve"> so</w:t>
      </w:r>
      <w:r>
        <w:rPr>
          <w:rFonts w:cs="Book Antiqua"/>
          <w:color w:val="231F20"/>
          <w:spacing w:val="-1"/>
        </w:rPr>
        <w:t xml:space="preserve"> directed by</w:t>
      </w:r>
      <w:r>
        <w:rPr>
          <w:rFonts w:cs="Book Antiqua"/>
          <w:color w:val="231F20"/>
        </w:rPr>
        <w:t xml:space="preserve"> </w:t>
      </w:r>
      <w:r>
        <w:rPr>
          <w:rFonts w:cs="Book Antiqua"/>
          <w:color w:val="231F20"/>
          <w:spacing w:val="-1"/>
        </w:rPr>
        <w:t>the</w:t>
      </w:r>
      <w:r>
        <w:rPr>
          <w:rFonts w:cs="Book Antiqua"/>
          <w:color w:val="231F20"/>
        </w:rPr>
        <w:t xml:space="preserve"> </w:t>
      </w:r>
      <w:r>
        <w:rPr>
          <w:rFonts w:cs="Book Antiqua"/>
          <w:color w:val="231F20"/>
          <w:spacing w:val="-2"/>
        </w:rPr>
        <w:t>requestor</w:t>
      </w:r>
    </w:p>
    <w:p w:rsidR="002307CA" w:rsidRDefault="00216801" w:rsidP="0058670C">
      <w:pPr>
        <w:pStyle w:val="BodyText"/>
        <w:numPr>
          <w:ilvl w:val="0"/>
          <w:numId w:val="9"/>
        </w:numPr>
        <w:tabs>
          <w:tab w:val="left" w:pos="402"/>
        </w:tabs>
        <w:spacing w:before="240"/>
        <w:ind w:right="412"/>
        <w:rPr>
          <w:rFonts w:cs="Book Antiqua"/>
        </w:rPr>
      </w:pPr>
      <w:r>
        <w:rPr>
          <w:rFonts w:cs="Book Antiqua"/>
          <w:color w:val="231F20"/>
        </w:rPr>
        <w:t>to prepare</w:t>
      </w:r>
      <w:r>
        <w:rPr>
          <w:rFonts w:cs="Book Antiqua"/>
          <w:color w:val="231F20"/>
          <w:spacing w:val="-1"/>
        </w:rPr>
        <w:t xml:space="preserve"> submissions</w:t>
      </w:r>
      <w:r>
        <w:rPr>
          <w:rFonts w:cs="Book Antiqua"/>
          <w:color w:val="231F20"/>
        </w:rPr>
        <w:t xml:space="preserve"> to</w:t>
      </w:r>
      <w:r>
        <w:rPr>
          <w:rFonts w:cs="Book Antiqua"/>
          <w:color w:val="231F20"/>
          <w:spacing w:val="-1"/>
        </w:rPr>
        <w:t xml:space="preserve"> inquiries</w:t>
      </w:r>
      <w:r>
        <w:rPr>
          <w:rFonts w:cs="Book Antiqua"/>
          <w:color w:val="231F20"/>
        </w:rPr>
        <w:t xml:space="preserve"> </w:t>
      </w:r>
      <w:r>
        <w:rPr>
          <w:rFonts w:cs="Book Antiqua"/>
          <w:color w:val="231F20"/>
          <w:spacing w:val="-1"/>
        </w:rPr>
        <w:t xml:space="preserve">of </w:t>
      </w:r>
      <w:r>
        <w:rPr>
          <w:rFonts w:cs="Book Antiqua"/>
          <w:color w:val="231F20"/>
          <w:spacing w:val="-2"/>
        </w:rPr>
        <w:t>parliamentary</w:t>
      </w:r>
      <w:r>
        <w:rPr>
          <w:rFonts w:cs="Book Antiqua"/>
          <w:color w:val="231F20"/>
        </w:rPr>
        <w:t xml:space="preserve"> </w:t>
      </w:r>
      <w:r>
        <w:rPr>
          <w:rFonts w:cs="Book Antiqua"/>
          <w:color w:val="231F20"/>
          <w:spacing w:val="-1"/>
        </w:rPr>
        <w:t>committees, on</w:t>
      </w:r>
      <w:r>
        <w:rPr>
          <w:rFonts w:cs="Book Antiqua"/>
          <w:color w:val="231F20"/>
        </w:rPr>
        <w:t xml:space="preserve"> </w:t>
      </w:r>
      <w:r>
        <w:rPr>
          <w:rFonts w:cs="Book Antiqua"/>
          <w:color w:val="231F20"/>
          <w:spacing w:val="-1"/>
        </w:rPr>
        <w:t>request</w:t>
      </w:r>
      <w:r>
        <w:rPr>
          <w:rFonts w:cs="Book Antiqua"/>
          <w:color w:val="231F20"/>
        </w:rPr>
        <w:t xml:space="preserve"> </w:t>
      </w:r>
      <w:r>
        <w:rPr>
          <w:rFonts w:cs="Book Antiqua"/>
          <w:color w:val="231F20"/>
          <w:spacing w:val="-1"/>
        </w:rPr>
        <w:t>by</w:t>
      </w:r>
      <w:r>
        <w:rPr>
          <w:rFonts w:cs="Book Antiqua"/>
          <w:color w:val="231F20"/>
          <w:spacing w:val="70"/>
        </w:rPr>
        <w:t xml:space="preserve"> </w:t>
      </w:r>
      <w:r>
        <w:rPr>
          <w:rFonts w:cs="Book Antiqua"/>
          <w:color w:val="231F20"/>
          <w:spacing w:val="-1"/>
        </w:rPr>
        <w:t>such</w:t>
      </w:r>
      <w:r>
        <w:rPr>
          <w:rFonts w:cs="Book Antiqua"/>
          <w:color w:val="231F20"/>
        </w:rPr>
        <w:t xml:space="preserve"> </w:t>
      </w:r>
      <w:r>
        <w:rPr>
          <w:rFonts w:cs="Book Antiqua"/>
          <w:color w:val="231F20"/>
          <w:spacing w:val="-1"/>
        </w:rPr>
        <w:t>committees,</w:t>
      </w:r>
      <w:r>
        <w:rPr>
          <w:rFonts w:cs="Book Antiqua"/>
          <w:color w:val="231F20"/>
        </w:rPr>
        <w:t xml:space="preserve"> </w:t>
      </w:r>
      <w:r>
        <w:rPr>
          <w:rFonts w:cs="Book Antiqua"/>
          <w:color w:val="231F20"/>
          <w:spacing w:val="-1"/>
        </w:rPr>
        <w:t>with</w:t>
      </w:r>
      <w:r>
        <w:rPr>
          <w:rFonts w:cs="Book Antiqua"/>
          <w:color w:val="231F20"/>
        </w:rPr>
        <w:t xml:space="preserve"> </w:t>
      </w:r>
      <w:r>
        <w:rPr>
          <w:rFonts w:cs="Book Antiqua"/>
          <w:color w:val="231F20"/>
          <w:spacing w:val="-1"/>
        </w:rPr>
        <w:t>the requests and the</w:t>
      </w:r>
      <w:r>
        <w:rPr>
          <w:rFonts w:cs="Book Antiqua"/>
          <w:color w:val="231F20"/>
        </w:rPr>
        <w:t xml:space="preserve"> </w:t>
      </w:r>
      <w:r>
        <w:rPr>
          <w:rFonts w:cs="Book Antiqua"/>
          <w:color w:val="231F20"/>
          <w:spacing w:val="-1"/>
        </w:rPr>
        <w:t>PBO’s</w:t>
      </w:r>
      <w:r>
        <w:rPr>
          <w:rFonts w:cs="Book Antiqua"/>
          <w:color w:val="231F20"/>
        </w:rPr>
        <w:t xml:space="preserve"> </w:t>
      </w:r>
      <w:r>
        <w:rPr>
          <w:rFonts w:cs="Book Antiqua"/>
          <w:color w:val="231F20"/>
          <w:spacing w:val="-1"/>
        </w:rPr>
        <w:t>responses</w:t>
      </w:r>
      <w:r>
        <w:rPr>
          <w:rFonts w:cs="Book Antiqua"/>
          <w:color w:val="231F20"/>
        </w:rPr>
        <w:t xml:space="preserve"> </w:t>
      </w:r>
      <w:r>
        <w:rPr>
          <w:rFonts w:cs="Book Antiqua"/>
          <w:color w:val="231F20"/>
          <w:spacing w:val="-1"/>
        </w:rPr>
        <w:t>to</w:t>
      </w:r>
      <w:r>
        <w:rPr>
          <w:rFonts w:cs="Book Antiqua"/>
          <w:color w:val="231F20"/>
        </w:rPr>
        <w:t xml:space="preserve"> </w:t>
      </w:r>
      <w:r>
        <w:rPr>
          <w:rFonts w:cs="Book Antiqua"/>
          <w:color w:val="231F20"/>
          <w:spacing w:val="-1"/>
        </w:rPr>
        <w:t>be made</w:t>
      </w:r>
      <w:r>
        <w:rPr>
          <w:rFonts w:cs="Book Antiqua"/>
          <w:color w:val="231F20"/>
        </w:rPr>
        <w:t xml:space="preserve"> </w:t>
      </w:r>
      <w:r>
        <w:rPr>
          <w:rFonts w:cs="Book Antiqua"/>
          <w:color w:val="231F20"/>
          <w:spacing w:val="-1"/>
        </w:rPr>
        <w:t>publicly</w:t>
      </w:r>
      <w:r>
        <w:rPr>
          <w:rFonts w:cs="Book Antiqua"/>
          <w:color w:val="231F20"/>
          <w:spacing w:val="34"/>
        </w:rPr>
        <w:t xml:space="preserve"> </w:t>
      </w:r>
      <w:r>
        <w:rPr>
          <w:rFonts w:cs="Book Antiqua"/>
          <w:color w:val="231F20"/>
          <w:spacing w:val="-1"/>
        </w:rPr>
        <w:t>available</w:t>
      </w:r>
    </w:p>
    <w:p w:rsidR="002307CA" w:rsidRDefault="00216801" w:rsidP="0058670C">
      <w:pPr>
        <w:pStyle w:val="BodyText"/>
        <w:numPr>
          <w:ilvl w:val="0"/>
          <w:numId w:val="9"/>
        </w:numPr>
        <w:tabs>
          <w:tab w:val="left" w:pos="402"/>
        </w:tabs>
        <w:spacing w:before="240"/>
        <w:ind w:right="798"/>
        <w:rPr>
          <w:rFonts w:cs="Book Antiqua"/>
        </w:rPr>
      </w:pPr>
      <w:r>
        <w:rPr>
          <w:color w:val="231F20"/>
          <w:spacing w:val="-1"/>
        </w:rPr>
        <w:t xml:space="preserve">after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general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election,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to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report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on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costs of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election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commitments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designated parliamentary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parties, </w:t>
      </w:r>
      <w:r>
        <w:rPr>
          <w:color w:val="231F20"/>
        </w:rPr>
        <w:t>and</w:t>
      </w:r>
    </w:p>
    <w:p w:rsidR="002307CA" w:rsidRDefault="00216801" w:rsidP="0058670C">
      <w:pPr>
        <w:pStyle w:val="BodyText"/>
        <w:numPr>
          <w:ilvl w:val="0"/>
          <w:numId w:val="9"/>
        </w:numPr>
        <w:tabs>
          <w:tab w:val="left" w:pos="402"/>
        </w:tabs>
        <w:spacing w:before="240"/>
        <w:ind w:right="497"/>
        <w:rPr>
          <w:rFonts w:cs="Book Antiqua"/>
        </w:rPr>
      </w:pPr>
      <w:r>
        <w:rPr>
          <w:color w:val="231F20"/>
          <w:spacing w:val="-1"/>
        </w:rPr>
        <w:t>to</w:t>
      </w:r>
      <w:r>
        <w:rPr>
          <w:color w:val="231F20"/>
        </w:rPr>
        <w:t xml:space="preserve"> conduct, </w:t>
      </w:r>
      <w:r>
        <w:rPr>
          <w:color w:val="231F20"/>
          <w:spacing w:val="-1"/>
        </w:rPr>
        <w:t>on</w:t>
      </w:r>
      <w:r>
        <w:rPr>
          <w:color w:val="231F20"/>
        </w:rPr>
        <w:t xml:space="preserve"> his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or her</w:t>
      </w:r>
      <w:r>
        <w:rPr>
          <w:color w:val="231F20"/>
          <w:spacing w:val="-1"/>
        </w:rPr>
        <w:t xml:space="preserve"> own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initiative, research</w:t>
      </w:r>
      <w:r>
        <w:rPr>
          <w:color w:val="231F20"/>
        </w:rPr>
        <w:t xml:space="preserve"> on </w:t>
      </w:r>
      <w:r>
        <w:rPr>
          <w:color w:val="231F20"/>
          <w:spacing w:val="-1"/>
        </w:rPr>
        <w:t>the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budget and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fiscal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policy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settings,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with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results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this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work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be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made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publicly available.</w:t>
      </w:r>
    </w:p>
    <w:p w:rsidR="002307CA" w:rsidRDefault="002307CA" w:rsidP="0058670C">
      <w:pPr>
        <w:spacing w:before="240"/>
        <w:rPr>
          <w:rFonts w:ascii="Book Antiqua" w:eastAsia="Book Antiqua" w:hAnsi="Book Antiqua" w:cs="Book Antiqua"/>
        </w:rPr>
        <w:sectPr w:rsidR="002307CA">
          <w:footerReference w:type="default" r:id="rId22"/>
          <w:pgSz w:w="9990" w:h="14180"/>
          <w:pgMar w:top="1080" w:right="1020" w:bottom="760" w:left="1020" w:header="0" w:footer="575" w:gutter="0"/>
          <w:pgNumType w:start="3"/>
          <w:cols w:space="720"/>
        </w:sectPr>
      </w:pPr>
    </w:p>
    <w:p w:rsidR="002307CA" w:rsidRDefault="00216801">
      <w:pPr>
        <w:spacing w:before="50"/>
        <w:ind w:left="116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/>
          <w:i/>
          <w:color w:val="231F20"/>
          <w:spacing w:val="-1"/>
          <w:sz w:val="20"/>
        </w:rPr>
        <w:lastRenderedPageBreak/>
        <w:t>Department</w:t>
      </w:r>
      <w:r>
        <w:rPr>
          <w:rFonts w:ascii="Book Antiqua"/>
          <w:i/>
          <w:color w:val="231F20"/>
          <w:sz w:val="20"/>
        </w:rPr>
        <w:t xml:space="preserve"> </w:t>
      </w:r>
      <w:r>
        <w:rPr>
          <w:rFonts w:ascii="Book Antiqua"/>
          <w:i/>
          <w:color w:val="231F20"/>
          <w:spacing w:val="-1"/>
          <w:sz w:val="20"/>
        </w:rPr>
        <w:t>Overview</w:t>
      </w:r>
    </w:p>
    <w:p w:rsidR="002307CA" w:rsidRDefault="00216801" w:rsidP="0058670C">
      <w:pPr>
        <w:pStyle w:val="Heading4"/>
        <w:spacing w:before="360"/>
        <w:rPr>
          <w:rFonts w:cs="Arial"/>
          <w:b w:val="0"/>
          <w:bCs w:val="0"/>
        </w:rPr>
      </w:pPr>
      <w:r>
        <w:rPr>
          <w:color w:val="231F20"/>
          <w:spacing w:val="-1"/>
          <w:sz w:val="30"/>
        </w:rPr>
        <w:t>D</w:t>
      </w:r>
      <w:r>
        <w:rPr>
          <w:color w:val="231F20"/>
          <w:spacing w:val="-1"/>
        </w:rPr>
        <w:t>EPARTMENT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RESOURCES</w:t>
      </w:r>
    </w:p>
    <w:p w:rsidR="002307CA" w:rsidRDefault="00216801">
      <w:pPr>
        <w:pStyle w:val="BodyText"/>
        <w:spacing w:before="242"/>
        <w:rPr>
          <w:rFonts w:cs="Book Antiqua"/>
        </w:rPr>
      </w:pPr>
      <w:r>
        <w:rPr>
          <w:rFonts w:cs="Book Antiqua"/>
          <w:color w:val="231F20"/>
          <w:spacing w:val="-1"/>
        </w:rPr>
        <w:t>Table</w:t>
      </w:r>
      <w:r>
        <w:rPr>
          <w:rFonts w:cs="Book Antiqua"/>
          <w:color w:val="231F20"/>
          <w:spacing w:val="-2"/>
        </w:rPr>
        <w:t xml:space="preserve"> </w:t>
      </w:r>
      <w:r>
        <w:rPr>
          <w:rFonts w:cs="Book Antiqua"/>
          <w:color w:val="231F20"/>
        </w:rPr>
        <w:t>1</w:t>
      </w:r>
      <w:r>
        <w:rPr>
          <w:rFonts w:cs="Book Antiqua"/>
          <w:color w:val="231F20"/>
          <w:spacing w:val="-1"/>
        </w:rPr>
        <w:t xml:space="preserve"> shows the</w:t>
      </w:r>
      <w:r>
        <w:rPr>
          <w:rFonts w:cs="Book Antiqua"/>
          <w:color w:val="231F20"/>
        </w:rPr>
        <w:t xml:space="preserve"> </w:t>
      </w:r>
      <w:r>
        <w:rPr>
          <w:rFonts w:cs="Book Antiqua"/>
          <w:color w:val="231F20"/>
          <w:spacing w:val="-1"/>
        </w:rPr>
        <w:t>total</w:t>
      </w:r>
      <w:r>
        <w:rPr>
          <w:rFonts w:cs="Book Antiqua"/>
          <w:color w:val="231F20"/>
        </w:rPr>
        <w:t xml:space="preserve"> </w:t>
      </w:r>
      <w:r>
        <w:rPr>
          <w:rFonts w:cs="Book Antiqua"/>
          <w:color w:val="231F20"/>
          <w:spacing w:val="-1"/>
        </w:rPr>
        <w:t>new</w:t>
      </w:r>
      <w:r>
        <w:rPr>
          <w:rFonts w:cs="Book Antiqua"/>
          <w:color w:val="231F20"/>
        </w:rPr>
        <w:t xml:space="preserve"> </w:t>
      </w:r>
      <w:r>
        <w:rPr>
          <w:rFonts w:cs="Book Antiqua"/>
          <w:color w:val="231F20"/>
          <w:spacing w:val="-1"/>
        </w:rPr>
        <w:t>resources</w:t>
      </w:r>
      <w:r>
        <w:rPr>
          <w:rFonts w:cs="Book Antiqua"/>
          <w:color w:val="231F20"/>
        </w:rPr>
        <w:t xml:space="preserve"> </w:t>
      </w:r>
      <w:r>
        <w:rPr>
          <w:rFonts w:cs="Book Antiqua"/>
          <w:color w:val="231F20"/>
          <w:spacing w:val="-1"/>
        </w:rPr>
        <w:t>provided</w:t>
      </w:r>
      <w:r>
        <w:rPr>
          <w:rFonts w:cs="Book Antiqua"/>
          <w:color w:val="231F20"/>
        </w:rPr>
        <w:t xml:space="preserve"> </w:t>
      </w:r>
      <w:r>
        <w:rPr>
          <w:rFonts w:cs="Book Antiqua"/>
          <w:color w:val="231F20"/>
          <w:spacing w:val="-1"/>
        </w:rPr>
        <w:t>to</w:t>
      </w:r>
      <w:r>
        <w:rPr>
          <w:rFonts w:cs="Book Antiqua"/>
          <w:color w:val="231F20"/>
        </w:rPr>
        <w:t xml:space="preserve"> </w:t>
      </w:r>
      <w:r>
        <w:rPr>
          <w:rFonts w:cs="Book Antiqua"/>
          <w:color w:val="231F20"/>
          <w:spacing w:val="-1"/>
        </w:rPr>
        <w:t>the</w:t>
      </w:r>
      <w:r>
        <w:rPr>
          <w:rFonts w:cs="Book Antiqua"/>
          <w:color w:val="231F20"/>
        </w:rPr>
        <w:t xml:space="preserve"> </w:t>
      </w:r>
      <w:r>
        <w:rPr>
          <w:rFonts w:cs="Book Antiqua"/>
          <w:color w:val="231F20"/>
          <w:spacing w:val="-1"/>
        </w:rPr>
        <w:t>PBO</w:t>
      </w:r>
      <w:r>
        <w:rPr>
          <w:rFonts w:cs="Book Antiqua"/>
          <w:color w:val="231F20"/>
          <w:spacing w:val="-2"/>
        </w:rPr>
        <w:t xml:space="preserve"> </w:t>
      </w:r>
      <w:r>
        <w:rPr>
          <w:rFonts w:cs="Book Antiqua"/>
          <w:color w:val="231F20"/>
        </w:rPr>
        <w:t xml:space="preserve">in </w:t>
      </w:r>
      <w:r>
        <w:rPr>
          <w:rFonts w:cs="Book Antiqua"/>
          <w:color w:val="231F20"/>
          <w:spacing w:val="-1"/>
        </w:rPr>
        <w:t>the 2014–15</w:t>
      </w:r>
      <w:r>
        <w:rPr>
          <w:rFonts w:cs="Book Antiqua"/>
          <w:color w:val="231F20"/>
          <w:spacing w:val="1"/>
        </w:rPr>
        <w:t xml:space="preserve"> </w:t>
      </w:r>
      <w:r>
        <w:rPr>
          <w:rFonts w:cs="Book Antiqua"/>
          <w:color w:val="231F20"/>
          <w:spacing w:val="-1"/>
        </w:rPr>
        <w:t>budget</w:t>
      </w:r>
      <w:r>
        <w:rPr>
          <w:rFonts w:cs="Book Antiqua"/>
          <w:color w:val="231F20"/>
        </w:rPr>
        <w:t xml:space="preserve"> </w:t>
      </w:r>
      <w:r>
        <w:rPr>
          <w:rFonts w:cs="Book Antiqua"/>
          <w:color w:val="231F20"/>
          <w:spacing w:val="-1"/>
        </w:rPr>
        <w:t>year.</w:t>
      </w:r>
    </w:p>
    <w:p w:rsidR="002307CA" w:rsidRDefault="00216801" w:rsidP="0058670C">
      <w:pPr>
        <w:pStyle w:val="Heading5"/>
        <w:spacing w:before="240"/>
        <w:rPr>
          <w:rFonts w:cs="Arial"/>
          <w:color w:val="231F20"/>
        </w:rPr>
      </w:pPr>
      <w:r>
        <w:rPr>
          <w:rFonts w:cs="Arial"/>
          <w:color w:val="231F20"/>
        </w:rPr>
        <w:t>Table</w:t>
      </w:r>
      <w:r>
        <w:rPr>
          <w:rFonts w:cs="Arial"/>
          <w:color w:val="231F20"/>
          <w:spacing w:val="-10"/>
        </w:rPr>
        <w:t xml:space="preserve"> </w:t>
      </w:r>
      <w:r>
        <w:rPr>
          <w:rFonts w:cs="Arial"/>
          <w:color w:val="231F20"/>
        </w:rPr>
        <w:t>1:</w:t>
      </w:r>
      <w:r>
        <w:rPr>
          <w:rFonts w:cs="Arial"/>
          <w:color w:val="231F20"/>
          <w:spacing w:val="-10"/>
        </w:rPr>
        <w:t xml:space="preserve"> </w:t>
      </w:r>
      <w:r>
        <w:rPr>
          <w:rFonts w:cs="Arial"/>
          <w:color w:val="231F20"/>
        </w:rPr>
        <w:t>Department</w:t>
      </w:r>
      <w:r>
        <w:rPr>
          <w:rFonts w:cs="Arial"/>
          <w:color w:val="231F20"/>
          <w:spacing w:val="-10"/>
        </w:rPr>
        <w:t xml:space="preserve"> </w:t>
      </w:r>
      <w:r>
        <w:rPr>
          <w:rFonts w:cs="Arial"/>
          <w:color w:val="231F20"/>
        </w:rPr>
        <w:t>Resources</w:t>
      </w:r>
      <w:r>
        <w:rPr>
          <w:rFonts w:cs="Arial"/>
          <w:color w:val="231F20"/>
          <w:spacing w:val="-10"/>
        </w:rPr>
        <w:t xml:space="preserve"> </w:t>
      </w:r>
      <w:r>
        <w:rPr>
          <w:rFonts w:cs="Arial"/>
          <w:color w:val="231F20"/>
        </w:rPr>
        <w:t>2014–15</w:t>
      </w:r>
    </w:p>
    <w:tbl>
      <w:tblPr>
        <w:tblW w:w="7109" w:type="dxa"/>
        <w:tblInd w:w="250" w:type="dxa"/>
        <w:tblLook w:val="04A0" w:firstRow="1" w:lastRow="0" w:firstColumn="1" w:lastColumn="0" w:noHBand="0" w:noVBand="1"/>
      </w:tblPr>
      <w:tblGrid>
        <w:gridCol w:w="2268"/>
        <w:gridCol w:w="992"/>
        <w:gridCol w:w="993"/>
        <w:gridCol w:w="850"/>
        <w:gridCol w:w="872"/>
        <w:gridCol w:w="1134"/>
      </w:tblGrid>
      <w:tr w:rsidR="0095397F" w:rsidRPr="002E66AC" w:rsidTr="00BC0F9C">
        <w:trPr>
          <w:trHeight w:val="113"/>
        </w:trPr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97F" w:rsidRPr="002E66AC" w:rsidRDefault="0095397F" w:rsidP="0095397F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95397F" w:rsidRPr="002E66AC" w:rsidRDefault="0095397F" w:rsidP="002E66AC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2E66AC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Appropriation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97F" w:rsidRPr="002E66AC" w:rsidRDefault="0095397F" w:rsidP="002E66AC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2E66AC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Receipts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97F" w:rsidRPr="002E66AC" w:rsidRDefault="0095397F" w:rsidP="002E66AC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2E66AC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Total</w:t>
            </w:r>
          </w:p>
        </w:tc>
      </w:tr>
      <w:tr w:rsidR="0095397F" w:rsidRPr="002E66AC" w:rsidTr="00BC0F9C">
        <w:trPr>
          <w:trHeight w:val="397"/>
        </w:trPr>
        <w:tc>
          <w:tcPr>
            <w:tcW w:w="226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397F" w:rsidRPr="002E66AC" w:rsidRDefault="0095397F" w:rsidP="002E66AC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397F" w:rsidRPr="002E66AC" w:rsidRDefault="0095397F" w:rsidP="0095397F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2E66AC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Bill No. 1</w:t>
            </w:r>
            <w:r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br/>
            </w:r>
            <w:r w:rsidRPr="002E66AC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$'000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E6E6"/>
            <w:noWrap/>
            <w:vAlign w:val="bottom"/>
            <w:hideMark/>
          </w:tcPr>
          <w:p w:rsidR="0095397F" w:rsidRPr="002E66AC" w:rsidRDefault="0095397F" w:rsidP="0095397F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2E66AC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Bill No. 2</w:t>
            </w:r>
            <w:r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br/>
            </w:r>
            <w:r w:rsidRPr="002E66AC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$'000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397F" w:rsidRPr="002E66AC" w:rsidRDefault="0095397F" w:rsidP="0095397F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2E66AC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Special</w:t>
            </w:r>
            <w:r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br/>
            </w:r>
            <w:r w:rsidRPr="002E66AC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$'000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E6E6"/>
            <w:noWrap/>
            <w:vAlign w:val="bottom"/>
            <w:hideMark/>
          </w:tcPr>
          <w:p w:rsidR="0095397F" w:rsidRPr="002E66AC" w:rsidRDefault="0095397F" w:rsidP="0095397F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2E66AC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$'000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397F" w:rsidRPr="002E66AC" w:rsidRDefault="0095397F" w:rsidP="0095397F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2E66AC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$'000</w:t>
            </w:r>
          </w:p>
        </w:tc>
      </w:tr>
      <w:tr w:rsidR="0095397F" w:rsidRPr="002E66AC" w:rsidTr="00BC0F9C">
        <w:trPr>
          <w:trHeight w:val="57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97F" w:rsidRPr="002E66AC" w:rsidRDefault="0095397F" w:rsidP="00236DCF">
            <w:pPr>
              <w:widowControl/>
              <w:ind w:left="-108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2E66A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>Parliamentary Budget Office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97F" w:rsidRPr="002E66AC" w:rsidRDefault="0095397F" w:rsidP="002E66AC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95397F" w:rsidRPr="002E66AC" w:rsidRDefault="0095397F" w:rsidP="002E66AC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2E66AC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97F" w:rsidRPr="002E66AC" w:rsidRDefault="0095397F" w:rsidP="002E66AC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95397F" w:rsidRPr="002E66AC" w:rsidRDefault="0095397F" w:rsidP="002E66AC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2E66AC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97F" w:rsidRPr="002E66AC" w:rsidRDefault="0095397F" w:rsidP="002E66AC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</w:p>
        </w:tc>
      </w:tr>
      <w:tr w:rsidR="0095397F" w:rsidRPr="002E66AC" w:rsidTr="00BC0F9C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97F" w:rsidRPr="002E66AC" w:rsidRDefault="0095397F" w:rsidP="00236DCF">
            <w:pPr>
              <w:widowControl/>
              <w:ind w:left="-108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2E66AC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Departmental appropriations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97F" w:rsidRPr="002E66AC" w:rsidRDefault="0095397F" w:rsidP="002E66AC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2E66AC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 xml:space="preserve">7,013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95397F" w:rsidRPr="002E66AC" w:rsidRDefault="0095397F" w:rsidP="002E66AC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2E66AC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 xml:space="preserve">-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97F" w:rsidRPr="002E66AC" w:rsidRDefault="0095397F" w:rsidP="002E66AC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2E66AC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 xml:space="preserve">250 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95397F" w:rsidRPr="002E66AC" w:rsidRDefault="0095397F" w:rsidP="002E66AC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2E66AC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 xml:space="preserve">-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97F" w:rsidRPr="002E66AC" w:rsidRDefault="0095397F" w:rsidP="002E66AC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2E66AC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 xml:space="preserve">7,263 </w:t>
            </w:r>
          </w:p>
        </w:tc>
      </w:tr>
      <w:tr w:rsidR="0095397F" w:rsidRPr="002E66AC" w:rsidTr="00BC0F9C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97F" w:rsidRPr="002E66AC" w:rsidRDefault="0095397F" w:rsidP="00236DCF">
            <w:pPr>
              <w:widowControl/>
              <w:ind w:left="-108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2E66A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>Total: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97F" w:rsidRPr="002E66AC" w:rsidRDefault="0095397F" w:rsidP="002E66AC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95397F" w:rsidRPr="002E66AC" w:rsidRDefault="0095397F" w:rsidP="002E66AC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2E66A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97F" w:rsidRPr="002E66AC" w:rsidRDefault="0095397F" w:rsidP="002E66AC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95397F" w:rsidRPr="002E66AC" w:rsidRDefault="0095397F" w:rsidP="002E66AC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2E66A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97F" w:rsidRPr="002E66AC" w:rsidRDefault="0095397F" w:rsidP="002E66AC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2E66A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 xml:space="preserve">7,263 </w:t>
            </w:r>
          </w:p>
        </w:tc>
      </w:tr>
      <w:tr w:rsidR="002E66AC" w:rsidRPr="002E66AC" w:rsidTr="00BC0F9C">
        <w:trPr>
          <w:trHeight w:val="249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66AC" w:rsidRPr="002E66AC" w:rsidRDefault="002E66AC" w:rsidP="00236DCF">
            <w:pPr>
              <w:widowControl/>
              <w:spacing w:before="60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2E66A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370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66AC" w:rsidRPr="002E66AC" w:rsidRDefault="002E66AC" w:rsidP="00236DCF">
            <w:pPr>
              <w:widowControl/>
              <w:spacing w:before="60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2E66A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> Resources available within department: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66AC" w:rsidRPr="002E66AC" w:rsidRDefault="002E66AC" w:rsidP="00236DCF">
            <w:pPr>
              <w:widowControl/>
              <w:spacing w:before="6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2E66A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 xml:space="preserve">7,263 </w:t>
            </w:r>
          </w:p>
        </w:tc>
      </w:tr>
    </w:tbl>
    <w:p w:rsidR="002307CA" w:rsidRPr="009E208B" w:rsidRDefault="002307CA" w:rsidP="0095397F">
      <w:pPr>
        <w:spacing w:line="20" w:lineRule="atLeast"/>
        <w:rPr>
          <w:rFonts w:ascii="Arial" w:eastAsia="Arial" w:hAnsi="Arial" w:cs="Arial"/>
          <w:sz w:val="20"/>
          <w:szCs w:val="20"/>
        </w:rPr>
      </w:pPr>
    </w:p>
    <w:p w:rsidR="002307CA" w:rsidRPr="009E208B" w:rsidRDefault="002307CA">
      <w:pPr>
        <w:spacing w:line="20" w:lineRule="atLeast"/>
        <w:rPr>
          <w:rFonts w:ascii="Arial" w:eastAsia="Arial" w:hAnsi="Arial" w:cs="Arial"/>
          <w:sz w:val="20"/>
          <w:szCs w:val="20"/>
        </w:rPr>
        <w:sectPr w:rsidR="002307CA" w:rsidRPr="009E208B">
          <w:pgSz w:w="9990" w:h="14180"/>
          <w:pgMar w:top="500" w:right="1060" w:bottom="760" w:left="1020" w:header="0" w:footer="575" w:gutter="0"/>
          <w:cols w:space="720"/>
        </w:sectPr>
      </w:pPr>
    </w:p>
    <w:p w:rsidR="002307CA" w:rsidRDefault="00216801" w:rsidP="0058670C">
      <w:pPr>
        <w:spacing w:before="1200"/>
        <w:ind w:left="2"/>
        <w:jc w:val="center"/>
        <w:rPr>
          <w:rFonts w:ascii="Arial" w:eastAsia="Arial" w:hAnsi="Arial" w:cs="Arial"/>
          <w:sz w:val="52"/>
          <w:szCs w:val="52"/>
        </w:rPr>
      </w:pPr>
      <w:r>
        <w:rPr>
          <w:rFonts w:ascii="Arial"/>
          <w:b/>
          <w:color w:val="231F20"/>
          <w:sz w:val="52"/>
        </w:rPr>
        <w:lastRenderedPageBreak/>
        <w:t>Parliamentary</w:t>
      </w:r>
      <w:r>
        <w:rPr>
          <w:rFonts w:ascii="Arial"/>
          <w:b/>
          <w:color w:val="231F20"/>
          <w:spacing w:val="-35"/>
          <w:sz w:val="52"/>
        </w:rPr>
        <w:t xml:space="preserve"> </w:t>
      </w:r>
      <w:r>
        <w:rPr>
          <w:rFonts w:ascii="Arial"/>
          <w:b/>
          <w:color w:val="231F20"/>
          <w:sz w:val="52"/>
        </w:rPr>
        <w:t>Budget</w:t>
      </w:r>
      <w:r>
        <w:rPr>
          <w:rFonts w:ascii="Arial"/>
          <w:b/>
          <w:color w:val="231F20"/>
          <w:spacing w:val="-34"/>
          <w:sz w:val="52"/>
        </w:rPr>
        <w:t xml:space="preserve"> </w:t>
      </w:r>
      <w:r>
        <w:rPr>
          <w:rFonts w:ascii="Arial"/>
          <w:b/>
          <w:color w:val="231F20"/>
          <w:sz w:val="52"/>
        </w:rPr>
        <w:t>Office</w:t>
      </w:r>
    </w:p>
    <w:p w:rsidR="002307CA" w:rsidRDefault="00216801" w:rsidP="0058670C">
      <w:pPr>
        <w:spacing w:before="2520"/>
        <w:ind w:left="261" w:right="259"/>
        <w:jc w:val="center"/>
        <w:rPr>
          <w:rFonts w:ascii="Arial" w:eastAsia="Arial" w:hAnsi="Arial" w:cs="Arial"/>
          <w:sz w:val="44"/>
          <w:szCs w:val="44"/>
        </w:rPr>
      </w:pPr>
      <w:r>
        <w:rPr>
          <w:rFonts w:ascii="Arial"/>
          <w:b/>
          <w:color w:val="231F20"/>
          <w:spacing w:val="-1"/>
          <w:sz w:val="44"/>
        </w:rPr>
        <w:t>Agency</w:t>
      </w:r>
      <w:r>
        <w:rPr>
          <w:rFonts w:ascii="Arial"/>
          <w:b/>
          <w:color w:val="231F20"/>
          <w:sz w:val="44"/>
        </w:rPr>
        <w:t xml:space="preserve"> </w:t>
      </w:r>
      <w:r>
        <w:rPr>
          <w:rFonts w:ascii="Arial"/>
          <w:b/>
          <w:color w:val="231F20"/>
          <w:spacing w:val="-1"/>
          <w:sz w:val="44"/>
        </w:rPr>
        <w:t>Resources</w:t>
      </w:r>
      <w:r>
        <w:rPr>
          <w:rFonts w:ascii="Arial"/>
          <w:b/>
          <w:color w:val="231F20"/>
          <w:sz w:val="44"/>
        </w:rPr>
        <w:t xml:space="preserve"> </w:t>
      </w:r>
      <w:r>
        <w:rPr>
          <w:rFonts w:ascii="Arial"/>
          <w:b/>
          <w:color w:val="231F20"/>
          <w:spacing w:val="-1"/>
          <w:sz w:val="44"/>
        </w:rPr>
        <w:t>and</w:t>
      </w:r>
      <w:r>
        <w:rPr>
          <w:rFonts w:ascii="Arial"/>
          <w:b/>
          <w:color w:val="231F20"/>
          <w:sz w:val="44"/>
        </w:rPr>
        <w:t xml:space="preserve"> </w:t>
      </w:r>
      <w:r>
        <w:rPr>
          <w:rFonts w:ascii="Arial"/>
          <w:b/>
          <w:color w:val="231F20"/>
          <w:spacing w:val="-1"/>
          <w:sz w:val="44"/>
        </w:rPr>
        <w:t>Planned</w:t>
      </w:r>
      <w:r>
        <w:rPr>
          <w:rFonts w:ascii="Arial"/>
          <w:b/>
          <w:color w:val="231F20"/>
          <w:spacing w:val="23"/>
          <w:sz w:val="44"/>
        </w:rPr>
        <w:t xml:space="preserve"> </w:t>
      </w:r>
      <w:r>
        <w:rPr>
          <w:rFonts w:ascii="Arial"/>
          <w:b/>
          <w:color w:val="231F20"/>
          <w:spacing w:val="-1"/>
          <w:sz w:val="44"/>
        </w:rPr>
        <w:t>Performance</w:t>
      </w:r>
    </w:p>
    <w:p w:rsidR="002307CA" w:rsidRDefault="002307CA">
      <w:pPr>
        <w:jc w:val="center"/>
        <w:rPr>
          <w:rFonts w:ascii="Arial" w:eastAsia="Arial" w:hAnsi="Arial" w:cs="Arial"/>
          <w:sz w:val="44"/>
          <w:szCs w:val="44"/>
        </w:rPr>
        <w:sectPr w:rsidR="002307CA">
          <w:pgSz w:w="9990" w:h="14180"/>
          <w:pgMar w:top="1320" w:right="1380" w:bottom="760" w:left="1380" w:header="0" w:footer="575" w:gutter="0"/>
          <w:cols w:space="720"/>
        </w:sectPr>
      </w:pPr>
    </w:p>
    <w:p w:rsidR="002307CA" w:rsidRDefault="002307CA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2307CA" w:rsidRDefault="002307CA">
      <w:pPr>
        <w:rPr>
          <w:rFonts w:ascii="Times New Roman" w:eastAsia="Times New Roman" w:hAnsi="Times New Roman" w:cs="Times New Roman"/>
          <w:sz w:val="17"/>
          <w:szCs w:val="17"/>
        </w:rPr>
        <w:sectPr w:rsidR="002307CA">
          <w:footerReference w:type="default" r:id="rId23"/>
          <w:pgSz w:w="9990" w:h="14180"/>
          <w:pgMar w:top="1320" w:right="1380" w:bottom="280" w:left="1380" w:header="0" w:footer="0" w:gutter="0"/>
          <w:cols w:space="720"/>
        </w:sectPr>
      </w:pPr>
    </w:p>
    <w:p w:rsidR="002307CA" w:rsidRDefault="00216801">
      <w:pPr>
        <w:pStyle w:val="Heading3"/>
        <w:ind w:left="17"/>
        <w:jc w:val="center"/>
        <w:rPr>
          <w:rFonts w:cs="Arial"/>
          <w:b w:val="0"/>
          <w:bCs w:val="0"/>
        </w:rPr>
      </w:pPr>
      <w:r>
        <w:rPr>
          <w:color w:val="231F20"/>
          <w:spacing w:val="-1"/>
          <w:sz w:val="34"/>
        </w:rPr>
        <w:lastRenderedPageBreak/>
        <w:t>P</w:t>
      </w:r>
      <w:r>
        <w:rPr>
          <w:color w:val="231F20"/>
          <w:spacing w:val="-1"/>
        </w:rPr>
        <w:t>ARLIAMENTARY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  <w:sz w:val="34"/>
        </w:rPr>
        <w:t>B</w:t>
      </w:r>
      <w:r>
        <w:rPr>
          <w:color w:val="231F20"/>
          <w:spacing w:val="-1"/>
        </w:rPr>
        <w:t>UDGET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  <w:sz w:val="34"/>
        </w:rPr>
        <w:t>O</w:t>
      </w:r>
      <w:r>
        <w:rPr>
          <w:color w:val="231F20"/>
          <w:spacing w:val="-1"/>
        </w:rPr>
        <w:t>FFICE</w:t>
      </w:r>
    </w:p>
    <w:sdt>
      <w:sdtPr>
        <w:rPr>
          <w:b w:val="0"/>
          <w:bCs w:val="0"/>
        </w:rPr>
        <w:id w:val="-334995275"/>
        <w:docPartObj>
          <w:docPartGallery w:val="Table of Contents"/>
          <w:docPartUnique/>
        </w:docPartObj>
      </w:sdtPr>
      <w:sdtEndPr/>
      <w:sdtContent>
        <w:p w:rsidR="002307CA" w:rsidRDefault="00AD2601">
          <w:pPr>
            <w:pStyle w:val="TOC1"/>
            <w:tabs>
              <w:tab w:val="right" w:leader="dot" w:pos="7715"/>
            </w:tabs>
            <w:spacing w:before="359"/>
            <w:ind w:left="12"/>
            <w:jc w:val="center"/>
            <w:rPr>
              <w:b w:val="0"/>
              <w:bCs w:val="0"/>
            </w:rPr>
          </w:pPr>
          <w:hyperlink w:anchor="_TOC_250008" w:history="1">
            <w:r w:rsidR="00216801">
              <w:rPr>
                <w:color w:val="231F20"/>
                <w:spacing w:val="-1"/>
              </w:rPr>
              <w:t>Section 1: Agency</w:t>
            </w:r>
            <w:r w:rsidR="00216801">
              <w:rPr>
                <w:color w:val="231F20"/>
                <w:spacing w:val="-4"/>
              </w:rPr>
              <w:t xml:space="preserve"> </w:t>
            </w:r>
            <w:r w:rsidR="00216801">
              <w:rPr>
                <w:color w:val="231F20"/>
                <w:spacing w:val="-1"/>
              </w:rPr>
              <w:t>Overview</w:t>
            </w:r>
            <w:r w:rsidR="00216801">
              <w:rPr>
                <w:color w:val="231F20"/>
                <w:spacing w:val="3"/>
              </w:rPr>
              <w:t xml:space="preserve"> </w:t>
            </w:r>
            <w:r w:rsidR="00216801">
              <w:rPr>
                <w:color w:val="231F20"/>
                <w:spacing w:val="-1"/>
              </w:rPr>
              <w:t>and Resources</w:t>
            </w:r>
            <w:r w:rsidR="00216801">
              <w:rPr>
                <w:color w:val="231F20"/>
                <w:spacing w:val="-1"/>
              </w:rPr>
              <w:tab/>
            </w:r>
            <w:r w:rsidR="00216801">
              <w:rPr>
                <w:color w:val="231F20"/>
              </w:rPr>
              <w:t>9</w:t>
            </w:r>
          </w:hyperlink>
        </w:p>
        <w:p w:rsidR="002307CA" w:rsidRDefault="00AD2601">
          <w:pPr>
            <w:pStyle w:val="TOC3"/>
            <w:numPr>
              <w:ilvl w:val="1"/>
              <w:numId w:val="8"/>
            </w:numPr>
            <w:tabs>
              <w:tab w:val="left" w:pos="918"/>
              <w:tab w:val="right" w:leader="dot" w:pos="7716"/>
            </w:tabs>
            <w:spacing w:before="37"/>
            <w:jc w:val="center"/>
          </w:pPr>
          <w:hyperlink w:anchor="_TOC_250007" w:history="1">
            <w:r w:rsidR="00216801">
              <w:rPr>
                <w:color w:val="231F20"/>
                <w:spacing w:val="-1"/>
              </w:rPr>
              <w:t>Strategic</w:t>
            </w:r>
            <w:r w:rsidR="00216801">
              <w:rPr>
                <w:color w:val="231F20"/>
                <w:spacing w:val="-2"/>
              </w:rPr>
              <w:t xml:space="preserve"> </w:t>
            </w:r>
            <w:r w:rsidR="00216801">
              <w:rPr>
                <w:color w:val="231F20"/>
                <w:spacing w:val="-1"/>
              </w:rPr>
              <w:t>Direction Statement</w:t>
            </w:r>
            <w:r w:rsidR="00216801">
              <w:rPr>
                <w:color w:val="231F20"/>
                <w:spacing w:val="-1"/>
              </w:rPr>
              <w:tab/>
            </w:r>
            <w:r w:rsidR="00216801">
              <w:rPr>
                <w:color w:val="231F20"/>
              </w:rPr>
              <w:t>9</w:t>
            </w:r>
          </w:hyperlink>
        </w:p>
        <w:p w:rsidR="002307CA" w:rsidRDefault="00AD2601">
          <w:pPr>
            <w:pStyle w:val="TOC3"/>
            <w:numPr>
              <w:ilvl w:val="1"/>
              <w:numId w:val="8"/>
            </w:numPr>
            <w:tabs>
              <w:tab w:val="left" w:pos="918"/>
              <w:tab w:val="right" w:leader="dot" w:pos="7719"/>
            </w:tabs>
            <w:jc w:val="center"/>
          </w:pPr>
          <w:hyperlink w:anchor="_TOC_250006" w:history="1">
            <w:r w:rsidR="00216801">
              <w:rPr>
                <w:color w:val="231F20"/>
                <w:spacing w:val="-1"/>
              </w:rPr>
              <w:t>Agency Resource</w:t>
            </w:r>
            <w:r w:rsidR="00216801">
              <w:rPr>
                <w:color w:val="231F20"/>
              </w:rPr>
              <w:t xml:space="preserve"> </w:t>
            </w:r>
            <w:r w:rsidR="00216801">
              <w:rPr>
                <w:color w:val="231F20"/>
                <w:spacing w:val="-1"/>
              </w:rPr>
              <w:t>Statement</w:t>
            </w:r>
            <w:r w:rsidR="00216801">
              <w:rPr>
                <w:color w:val="231F20"/>
                <w:spacing w:val="-1"/>
              </w:rPr>
              <w:tab/>
              <w:t>10</w:t>
            </w:r>
          </w:hyperlink>
        </w:p>
        <w:p w:rsidR="002307CA" w:rsidRDefault="00AD2601">
          <w:pPr>
            <w:pStyle w:val="TOC3"/>
            <w:numPr>
              <w:ilvl w:val="1"/>
              <w:numId w:val="8"/>
            </w:numPr>
            <w:tabs>
              <w:tab w:val="left" w:pos="918"/>
              <w:tab w:val="right" w:leader="dot" w:pos="7717"/>
            </w:tabs>
            <w:jc w:val="center"/>
          </w:pPr>
          <w:hyperlink w:anchor="_TOC_250005" w:history="1">
            <w:r w:rsidR="00216801">
              <w:rPr>
                <w:color w:val="231F20"/>
                <w:spacing w:val="-1"/>
              </w:rPr>
              <w:t>Budget Measures</w:t>
            </w:r>
            <w:r w:rsidR="00216801">
              <w:rPr>
                <w:color w:val="231F20"/>
                <w:spacing w:val="-1"/>
              </w:rPr>
              <w:tab/>
              <w:t>11</w:t>
            </w:r>
          </w:hyperlink>
        </w:p>
        <w:p w:rsidR="002307CA" w:rsidRDefault="00AD2601">
          <w:pPr>
            <w:pStyle w:val="TOC1"/>
            <w:tabs>
              <w:tab w:val="right" w:leader="dot" w:pos="7715"/>
            </w:tabs>
            <w:jc w:val="center"/>
            <w:rPr>
              <w:b w:val="0"/>
              <w:bCs w:val="0"/>
            </w:rPr>
          </w:pPr>
          <w:hyperlink w:anchor="_TOC_250004" w:history="1">
            <w:r w:rsidR="00216801">
              <w:rPr>
                <w:color w:val="231F20"/>
                <w:spacing w:val="-1"/>
              </w:rPr>
              <w:t>Section 2: Outcomes</w:t>
            </w:r>
            <w:r w:rsidR="00216801">
              <w:rPr>
                <w:color w:val="231F20"/>
                <w:spacing w:val="-2"/>
              </w:rPr>
              <w:t xml:space="preserve"> </w:t>
            </w:r>
            <w:r w:rsidR="00216801">
              <w:rPr>
                <w:color w:val="231F20"/>
                <w:spacing w:val="-1"/>
              </w:rPr>
              <w:t>and Planned Performance</w:t>
            </w:r>
            <w:r w:rsidR="00216801">
              <w:rPr>
                <w:color w:val="231F20"/>
                <w:spacing w:val="-1"/>
              </w:rPr>
              <w:tab/>
              <w:t>12</w:t>
            </w:r>
          </w:hyperlink>
        </w:p>
        <w:p w:rsidR="002307CA" w:rsidRDefault="00AD2601" w:rsidP="009B146B">
          <w:pPr>
            <w:pStyle w:val="TOC2"/>
            <w:tabs>
              <w:tab w:val="left" w:pos="993"/>
              <w:tab w:val="right" w:leader="dot" w:pos="7717"/>
            </w:tabs>
            <w:ind w:left="142"/>
            <w:jc w:val="center"/>
          </w:pPr>
          <w:hyperlink w:anchor="_TOC_250003" w:history="1">
            <w:r w:rsidR="00216801">
              <w:rPr>
                <w:color w:val="231F20"/>
                <w:spacing w:val="-1"/>
              </w:rPr>
              <w:t>2.1</w:t>
            </w:r>
            <w:r w:rsidR="00134EBB">
              <w:rPr>
                <w:color w:val="231F20"/>
                <w:spacing w:val="-1"/>
              </w:rPr>
              <w:t xml:space="preserve">         </w:t>
            </w:r>
            <w:r w:rsidR="00216801">
              <w:rPr>
                <w:color w:val="231F20"/>
                <w:spacing w:val="-1"/>
              </w:rPr>
              <w:t>Outcomes</w:t>
            </w:r>
            <w:r w:rsidR="00216801">
              <w:rPr>
                <w:color w:val="231F20"/>
              </w:rPr>
              <w:t xml:space="preserve"> </w:t>
            </w:r>
            <w:r w:rsidR="00216801">
              <w:rPr>
                <w:color w:val="231F20"/>
                <w:spacing w:val="-1"/>
              </w:rPr>
              <w:t xml:space="preserve">and Performance </w:t>
            </w:r>
            <w:r w:rsidR="00216801">
              <w:rPr>
                <w:color w:val="231F20"/>
              </w:rPr>
              <w:t>Information</w:t>
            </w:r>
            <w:r w:rsidR="00216801">
              <w:rPr>
                <w:color w:val="231F20"/>
              </w:rPr>
              <w:tab/>
            </w:r>
            <w:r w:rsidR="00216801">
              <w:rPr>
                <w:color w:val="231F20"/>
                <w:spacing w:val="-1"/>
              </w:rPr>
              <w:t>12</w:t>
            </w:r>
          </w:hyperlink>
        </w:p>
        <w:p w:rsidR="002307CA" w:rsidRDefault="00AD2601">
          <w:pPr>
            <w:pStyle w:val="TOC1"/>
            <w:tabs>
              <w:tab w:val="right" w:leader="dot" w:pos="7715"/>
            </w:tabs>
            <w:jc w:val="center"/>
            <w:rPr>
              <w:b w:val="0"/>
              <w:bCs w:val="0"/>
            </w:rPr>
          </w:pPr>
          <w:hyperlink w:anchor="_TOC_250002" w:history="1">
            <w:r w:rsidR="00216801">
              <w:rPr>
                <w:color w:val="231F20"/>
                <w:spacing w:val="-1"/>
              </w:rPr>
              <w:t>Section 3:</w:t>
            </w:r>
            <w:r w:rsidR="00216801">
              <w:rPr>
                <w:color w:val="231F20"/>
              </w:rPr>
              <w:t xml:space="preserve"> </w:t>
            </w:r>
            <w:r w:rsidR="00216801">
              <w:rPr>
                <w:color w:val="231F20"/>
                <w:spacing w:val="-1"/>
              </w:rPr>
              <w:t>Explanatory</w:t>
            </w:r>
            <w:r w:rsidR="00216801">
              <w:rPr>
                <w:color w:val="231F20"/>
                <w:spacing w:val="-4"/>
              </w:rPr>
              <w:t xml:space="preserve"> </w:t>
            </w:r>
            <w:r w:rsidR="00216801">
              <w:rPr>
                <w:color w:val="231F20"/>
              </w:rPr>
              <w:t>Tables</w:t>
            </w:r>
            <w:r w:rsidR="00216801">
              <w:rPr>
                <w:color w:val="231F20"/>
                <w:spacing w:val="-1"/>
              </w:rPr>
              <w:t xml:space="preserve"> and</w:t>
            </w:r>
            <w:r w:rsidR="00216801">
              <w:rPr>
                <w:color w:val="231F20"/>
                <w:spacing w:val="-2"/>
              </w:rPr>
              <w:t xml:space="preserve"> </w:t>
            </w:r>
            <w:r w:rsidR="00216801">
              <w:rPr>
                <w:color w:val="231F20"/>
                <w:spacing w:val="-1"/>
              </w:rPr>
              <w:t>Budgeted</w:t>
            </w:r>
            <w:r w:rsidR="00216801">
              <w:rPr>
                <w:color w:val="231F20"/>
              </w:rPr>
              <w:t xml:space="preserve"> </w:t>
            </w:r>
            <w:r w:rsidR="00216801">
              <w:rPr>
                <w:color w:val="231F20"/>
                <w:spacing w:val="-1"/>
              </w:rPr>
              <w:t xml:space="preserve">Financial </w:t>
            </w:r>
            <w:r w:rsidR="00216801">
              <w:rPr>
                <w:color w:val="231F20"/>
                <w:spacing w:val="-2"/>
              </w:rPr>
              <w:t>Statements</w:t>
            </w:r>
            <w:r w:rsidR="00216801">
              <w:rPr>
                <w:color w:val="231F20"/>
                <w:spacing w:val="-2"/>
              </w:rPr>
              <w:tab/>
            </w:r>
            <w:r w:rsidR="00216801">
              <w:rPr>
                <w:color w:val="231F20"/>
                <w:spacing w:val="-1"/>
              </w:rPr>
              <w:t>15</w:t>
            </w:r>
          </w:hyperlink>
        </w:p>
        <w:p w:rsidR="002307CA" w:rsidRDefault="00AD2601">
          <w:pPr>
            <w:pStyle w:val="TOC3"/>
            <w:numPr>
              <w:ilvl w:val="1"/>
              <w:numId w:val="7"/>
            </w:numPr>
            <w:tabs>
              <w:tab w:val="left" w:pos="918"/>
              <w:tab w:val="right" w:leader="dot" w:pos="7713"/>
            </w:tabs>
            <w:spacing w:before="39"/>
            <w:jc w:val="center"/>
          </w:pPr>
          <w:hyperlink w:anchor="_TOC_250001" w:history="1">
            <w:r w:rsidR="00216801">
              <w:rPr>
                <w:color w:val="231F20"/>
                <w:spacing w:val="-1"/>
              </w:rPr>
              <w:t>Explanatory</w:t>
            </w:r>
            <w:r w:rsidR="00216801">
              <w:rPr>
                <w:color w:val="231F20"/>
                <w:spacing w:val="-3"/>
              </w:rPr>
              <w:t xml:space="preserve"> </w:t>
            </w:r>
            <w:r w:rsidR="00216801">
              <w:rPr>
                <w:color w:val="231F20"/>
                <w:spacing w:val="-1"/>
              </w:rPr>
              <w:t>Tables</w:t>
            </w:r>
            <w:r w:rsidR="00216801">
              <w:rPr>
                <w:color w:val="231F20"/>
                <w:spacing w:val="-1"/>
              </w:rPr>
              <w:tab/>
              <w:t>15</w:t>
            </w:r>
          </w:hyperlink>
        </w:p>
        <w:p w:rsidR="002307CA" w:rsidRDefault="00AD2601" w:rsidP="00134EBB">
          <w:pPr>
            <w:pStyle w:val="TOC3"/>
            <w:numPr>
              <w:ilvl w:val="1"/>
              <w:numId w:val="7"/>
            </w:numPr>
            <w:tabs>
              <w:tab w:val="right" w:leader="dot" w:pos="7716"/>
            </w:tabs>
            <w:jc w:val="center"/>
          </w:pPr>
          <w:hyperlink w:anchor="_TOC_250000" w:history="1">
            <w:r w:rsidR="00216801">
              <w:rPr>
                <w:color w:val="231F20"/>
              </w:rPr>
              <w:t>Budgeted</w:t>
            </w:r>
            <w:r w:rsidR="00216801">
              <w:rPr>
                <w:color w:val="231F20"/>
                <w:spacing w:val="-1"/>
              </w:rPr>
              <w:t xml:space="preserve"> Financial Statements</w:t>
            </w:r>
            <w:r w:rsidR="00216801">
              <w:rPr>
                <w:color w:val="231F20"/>
                <w:spacing w:val="-1"/>
              </w:rPr>
              <w:tab/>
              <w:t>16</w:t>
            </w:r>
          </w:hyperlink>
        </w:p>
      </w:sdtContent>
    </w:sdt>
    <w:p w:rsidR="002307CA" w:rsidRDefault="002307CA">
      <w:pPr>
        <w:jc w:val="center"/>
        <w:sectPr w:rsidR="002307CA">
          <w:footerReference w:type="default" r:id="rId24"/>
          <w:pgSz w:w="9990" w:h="14180"/>
          <w:pgMar w:top="1080" w:right="1040" w:bottom="760" w:left="1020" w:header="0" w:footer="575" w:gutter="0"/>
          <w:cols w:space="720"/>
        </w:sectPr>
      </w:pPr>
    </w:p>
    <w:p w:rsidR="002307CA" w:rsidRDefault="002307CA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2307CA" w:rsidRDefault="002307CA">
      <w:pPr>
        <w:rPr>
          <w:rFonts w:ascii="Times New Roman" w:eastAsia="Times New Roman" w:hAnsi="Times New Roman" w:cs="Times New Roman"/>
          <w:sz w:val="17"/>
          <w:szCs w:val="17"/>
        </w:rPr>
        <w:sectPr w:rsidR="002307CA">
          <w:footerReference w:type="default" r:id="rId25"/>
          <w:pgSz w:w="9990" w:h="14180"/>
          <w:pgMar w:top="1320" w:right="1380" w:bottom="280" w:left="1380" w:header="0" w:footer="0" w:gutter="0"/>
          <w:cols w:space="720"/>
        </w:sectPr>
      </w:pPr>
    </w:p>
    <w:p w:rsidR="002307CA" w:rsidRDefault="00216801">
      <w:pPr>
        <w:pStyle w:val="Heading3"/>
        <w:ind w:left="1615"/>
        <w:rPr>
          <w:rFonts w:cs="Arial"/>
          <w:b w:val="0"/>
          <w:bCs w:val="0"/>
        </w:rPr>
      </w:pPr>
      <w:r>
        <w:rPr>
          <w:color w:val="231F20"/>
          <w:spacing w:val="-26"/>
          <w:sz w:val="34"/>
        </w:rPr>
        <w:lastRenderedPageBreak/>
        <w:t>P</w:t>
      </w:r>
      <w:r>
        <w:rPr>
          <w:color w:val="231F20"/>
          <w:spacing w:val="-1"/>
        </w:rPr>
        <w:t>ARLIAMEN</w:t>
      </w:r>
      <w:r>
        <w:rPr>
          <w:color w:val="231F20"/>
          <w:spacing w:val="-22"/>
        </w:rPr>
        <w:t>T</w:t>
      </w:r>
      <w:r>
        <w:rPr>
          <w:color w:val="231F20"/>
          <w:spacing w:val="-1"/>
        </w:rPr>
        <w:t>A</w:t>
      </w:r>
      <w:r>
        <w:rPr>
          <w:color w:val="231F20"/>
          <w:spacing w:val="-10"/>
        </w:rPr>
        <w:t>R</w:t>
      </w:r>
      <w:r>
        <w:rPr>
          <w:color w:val="231F20"/>
        </w:rPr>
        <w:t>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  <w:sz w:val="34"/>
        </w:rPr>
        <w:t>B</w:t>
      </w:r>
      <w:r>
        <w:rPr>
          <w:color w:val="231F20"/>
          <w:spacing w:val="-1"/>
        </w:rPr>
        <w:t>UD</w:t>
      </w:r>
      <w:r>
        <w:rPr>
          <w:color w:val="231F20"/>
          <w:spacing w:val="1"/>
        </w:rPr>
        <w:t>G</w:t>
      </w:r>
      <w:r>
        <w:rPr>
          <w:color w:val="231F20"/>
          <w:spacing w:val="-1"/>
        </w:rPr>
        <w:t>E</w:t>
      </w:r>
      <w:r>
        <w:rPr>
          <w:color w:val="231F20"/>
        </w:rPr>
        <w:t>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  <w:sz w:val="34"/>
        </w:rPr>
        <w:t>O</w:t>
      </w:r>
      <w:r>
        <w:rPr>
          <w:color w:val="231F20"/>
          <w:spacing w:val="-1"/>
        </w:rPr>
        <w:t>FF</w:t>
      </w:r>
      <w:r>
        <w:rPr>
          <w:color w:val="231F20"/>
          <w:spacing w:val="1"/>
        </w:rPr>
        <w:t>I</w:t>
      </w:r>
      <w:r>
        <w:rPr>
          <w:color w:val="231F20"/>
          <w:spacing w:val="-1"/>
        </w:rPr>
        <w:t>C</w:t>
      </w:r>
      <w:r>
        <w:rPr>
          <w:color w:val="231F20"/>
        </w:rPr>
        <w:t>E</w:t>
      </w:r>
    </w:p>
    <w:p w:rsidR="002307CA" w:rsidRDefault="00216801" w:rsidP="00764F71">
      <w:pPr>
        <w:pStyle w:val="Heading2"/>
        <w:spacing w:before="360"/>
        <w:jc w:val="both"/>
        <w:rPr>
          <w:rFonts w:cs="Arial"/>
        </w:rPr>
      </w:pPr>
      <w:bookmarkStart w:id="1" w:name="_TOC_250008"/>
      <w:r>
        <w:rPr>
          <w:color w:val="231F20"/>
          <w:spacing w:val="-1"/>
        </w:rPr>
        <w:t>Section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1: Agency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Overview</w:t>
      </w:r>
      <w:r>
        <w:rPr>
          <w:color w:val="231F20"/>
          <w:spacing w:val="-1"/>
        </w:rPr>
        <w:t xml:space="preserve"> and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Resources</w:t>
      </w:r>
      <w:bookmarkEnd w:id="1"/>
    </w:p>
    <w:p w:rsidR="002307CA" w:rsidRDefault="00216801" w:rsidP="00764F71">
      <w:pPr>
        <w:pStyle w:val="Heading6"/>
        <w:numPr>
          <w:ilvl w:val="1"/>
          <w:numId w:val="6"/>
        </w:numPr>
        <w:tabs>
          <w:tab w:val="left" w:pos="826"/>
        </w:tabs>
        <w:spacing w:before="360"/>
        <w:jc w:val="both"/>
        <w:rPr>
          <w:rFonts w:cs="Arial"/>
          <w:b w:val="0"/>
          <w:bCs w:val="0"/>
        </w:rPr>
      </w:pPr>
      <w:bookmarkStart w:id="2" w:name="_TOC_250007"/>
      <w:r>
        <w:rPr>
          <w:color w:val="231F20"/>
          <w:spacing w:val="-1"/>
          <w:sz w:val="26"/>
        </w:rPr>
        <w:t>S</w:t>
      </w:r>
      <w:r>
        <w:rPr>
          <w:color w:val="231F20"/>
          <w:spacing w:val="-1"/>
        </w:rPr>
        <w:t>TRATEGIC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  <w:sz w:val="26"/>
        </w:rPr>
        <w:t>D</w:t>
      </w:r>
      <w:r>
        <w:rPr>
          <w:color w:val="231F20"/>
          <w:spacing w:val="-1"/>
        </w:rPr>
        <w:t>IRECTION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  <w:sz w:val="26"/>
        </w:rPr>
        <w:t>S</w:t>
      </w:r>
      <w:r>
        <w:rPr>
          <w:color w:val="231F20"/>
          <w:spacing w:val="-1"/>
        </w:rPr>
        <w:t>TATEMENT</w:t>
      </w:r>
      <w:bookmarkEnd w:id="2"/>
    </w:p>
    <w:p w:rsidR="002307CA" w:rsidRDefault="00216801" w:rsidP="00764F71">
      <w:pPr>
        <w:pStyle w:val="BodyText"/>
        <w:spacing w:before="240"/>
        <w:ind w:right="111"/>
        <w:jc w:val="both"/>
        <w:rPr>
          <w:color w:val="231F20"/>
          <w:spacing w:val="-1"/>
        </w:rPr>
      </w:pP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Parliamentary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Budget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Office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(PBO),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-1"/>
        </w:rPr>
        <w:t>independent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non-partisan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institution,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engages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with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Parliament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to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help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improve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integrity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policy</w:t>
      </w:r>
      <w:r>
        <w:rPr>
          <w:color w:val="231F20"/>
          <w:spacing w:val="67"/>
        </w:rPr>
        <w:t xml:space="preserve"> </w:t>
      </w:r>
      <w:r>
        <w:rPr>
          <w:color w:val="231F20"/>
          <w:spacing w:val="-1"/>
        </w:rPr>
        <w:t>development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process,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better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inform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public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policy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debates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strengthen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budget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fiscal</w:t>
      </w:r>
      <w:r>
        <w:rPr>
          <w:color w:val="231F20"/>
        </w:rPr>
        <w:t xml:space="preserve"> policy </w:t>
      </w:r>
      <w:r>
        <w:rPr>
          <w:color w:val="231F20"/>
          <w:spacing w:val="-1"/>
        </w:rPr>
        <w:t>transparency.</w:t>
      </w:r>
    </w:p>
    <w:p w:rsidR="002307CA" w:rsidRDefault="00216801" w:rsidP="00764F71">
      <w:pPr>
        <w:pStyle w:val="BodyText"/>
        <w:spacing w:before="240"/>
        <w:ind w:right="112"/>
        <w:jc w:val="both"/>
        <w:rPr>
          <w:rFonts w:cs="Book Antiqua"/>
        </w:rPr>
      </w:pPr>
      <w:r>
        <w:rPr>
          <w:rFonts w:cs="Book Antiqua"/>
          <w:color w:val="231F20"/>
        </w:rPr>
        <w:t>To</w:t>
      </w:r>
      <w:r>
        <w:rPr>
          <w:rFonts w:cs="Book Antiqua"/>
          <w:color w:val="231F20"/>
          <w:spacing w:val="1"/>
        </w:rPr>
        <w:t xml:space="preserve"> </w:t>
      </w:r>
      <w:r>
        <w:rPr>
          <w:rFonts w:cs="Book Antiqua"/>
          <w:color w:val="231F20"/>
          <w:spacing w:val="-1"/>
        </w:rPr>
        <w:t>support</w:t>
      </w:r>
      <w:r>
        <w:rPr>
          <w:rFonts w:cs="Book Antiqua"/>
          <w:color w:val="231F20"/>
        </w:rPr>
        <w:t xml:space="preserve"> </w:t>
      </w:r>
      <w:r>
        <w:rPr>
          <w:rFonts w:cs="Book Antiqua"/>
          <w:color w:val="231F20"/>
          <w:spacing w:val="-1"/>
        </w:rPr>
        <w:t>the</w:t>
      </w:r>
      <w:r>
        <w:rPr>
          <w:rFonts w:cs="Book Antiqua"/>
          <w:color w:val="231F20"/>
        </w:rPr>
        <w:t xml:space="preserve"> </w:t>
      </w:r>
      <w:r>
        <w:rPr>
          <w:rFonts w:cs="Book Antiqua"/>
          <w:color w:val="231F20"/>
          <w:spacing w:val="-1"/>
        </w:rPr>
        <w:t>2014–15</w:t>
      </w:r>
      <w:r>
        <w:rPr>
          <w:rFonts w:cs="Book Antiqua"/>
          <w:color w:val="231F20"/>
        </w:rPr>
        <w:t xml:space="preserve"> </w:t>
      </w:r>
      <w:r>
        <w:rPr>
          <w:rFonts w:cs="Book Antiqua"/>
          <w:color w:val="231F20"/>
          <w:spacing w:val="-1"/>
        </w:rPr>
        <w:t>Portfolio</w:t>
      </w:r>
      <w:r w:rsidR="00720F42">
        <w:rPr>
          <w:rFonts w:cs="Book Antiqua"/>
          <w:color w:val="231F20"/>
        </w:rPr>
        <w:t xml:space="preserve"> B</w:t>
      </w:r>
      <w:r>
        <w:rPr>
          <w:rFonts w:cs="Book Antiqua"/>
          <w:color w:val="231F20"/>
        </w:rPr>
        <w:t xml:space="preserve">udget </w:t>
      </w:r>
      <w:r>
        <w:rPr>
          <w:rFonts w:cs="Book Antiqua"/>
          <w:color w:val="231F20"/>
          <w:spacing w:val="-1"/>
        </w:rPr>
        <w:t>Statements</w:t>
      </w:r>
      <w:r>
        <w:rPr>
          <w:rFonts w:cs="Book Antiqua"/>
          <w:color w:val="231F20"/>
          <w:spacing w:val="1"/>
        </w:rPr>
        <w:t xml:space="preserve"> </w:t>
      </w:r>
      <w:r>
        <w:rPr>
          <w:rFonts w:cs="Book Antiqua"/>
          <w:color w:val="231F20"/>
        </w:rPr>
        <w:t>and in</w:t>
      </w:r>
      <w:r>
        <w:rPr>
          <w:rFonts w:cs="Book Antiqua"/>
          <w:color w:val="231F20"/>
          <w:spacing w:val="1"/>
        </w:rPr>
        <w:t xml:space="preserve"> </w:t>
      </w:r>
      <w:r>
        <w:rPr>
          <w:rFonts w:cs="Book Antiqua"/>
          <w:color w:val="231F20"/>
          <w:spacing w:val="-1"/>
        </w:rPr>
        <w:t>accordance</w:t>
      </w:r>
      <w:r>
        <w:rPr>
          <w:rFonts w:cs="Book Antiqua"/>
          <w:color w:val="231F20"/>
          <w:spacing w:val="1"/>
        </w:rPr>
        <w:t xml:space="preserve"> </w:t>
      </w:r>
      <w:r>
        <w:rPr>
          <w:rFonts w:cs="Book Antiqua"/>
          <w:color w:val="231F20"/>
          <w:spacing w:val="-1"/>
        </w:rPr>
        <w:t>with</w:t>
      </w:r>
      <w:r>
        <w:rPr>
          <w:rFonts w:cs="Book Antiqua"/>
          <w:color w:val="231F20"/>
          <w:spacing w:val="53"/>
        </w:rPr>
        <w:t xml:space="preserve"> </w:t>
      </w:r>
      <w:r>
        <w:rPr>
          <w:rFonts w:cs="Book Antiqua"/>
          <w:color w:val="231F20"/>
          <w:spacing w:val="-1"/>
        </w:rPr>
        <w:t>section</w:t>
      </w:r>
      <w:r w:rsidR="00720F42">
        <w:rPr>
          <w:rFonts w:cs="Book Antiqua"/>
          <w:color w:val="231F20"/>
          <w:spacing w:val="-1"/>
        </w:rPr>
        <w:t> </w:t>
      </w:r>
      <w:r>
        <w:rPr>
          <w:rFonts w:cs="Book Antiqua"/>
          <w:color w:val="231F20"/>
        </w:rPr>
        <w:t>64Q</w:t>
      </w:r>
      <w:r>
        <w:rPr>
          <w:rFonts w:cs="Book Antiqua"/>
          <w:color w:val="231F20"/>
          <w:spacing w:val="16"/>
        </w:rPr>
        <w:t xml:space="preserve"> </w:t>
      </w:r>
      <w:r>
        <w:rPr>
          <w:rFonts w:cs="Book Antiqua"/>
          <w:color w:val="231F20"/>
          <w:spacing w:val="-1"/>
        </w:rPr>
        <w:t>of</w:t>
      </w:r>
      <w:r>
        <w:rPr>
          <w:rFonts w:cs="Book Antiqua"/>
          <w:color w:val="231F20"/>
          <w:spacing w:val="16"/>
        </w:rPr>
        <w:t xml:space="preserve"> </w:t>
      </w:r>
      <w:r>
        <w:rPr>
          <w:rFonts w:cs="Book Antiqua"/>
          <w:color w:val="231F20"/>
          <w:spacing w:val="-1"/>
        </w:rPr>
        <w:t>the</w:t>
      </w:r>
      <w:r>
        <w:rPr>
          <w:rFonts w:cs="Book Antiqua"/>
          <w:color w:val="231F20"/>
          <w:spacing w:val="16"/>
        </w:rPr>
        <w:t xml:space="preserve"> </w:t>
      </w:r>
      <w:r>
        <w:rPr>
          <w:rFonts w:cs="Book Antiqua"/>
          <w:i/>
          <w:color w:val="231F20"/>
          <w:spacing w:val="-1"/>
        </w:rPr>
        <w:t>Parliamentary</w:t>
      </w:r>
      <w:r>
        <w:rPr>
          <w:rFonts w:cs="Book Antiqua"/>
          <w:i/>
          <w:color w:val="231F20"/>
          <w:spacing w:val="16"/>
        </w:rPr>
        <w:t xml:space="preserve"> </w:t>
      </w:r>
      <w:r>
        <w:rPr>
          <w:rFonts w:cs="Book Antiqua"/>
          <w:i/>
          <w:color w:val="231F20"/>
          <w:spacing w:val="-1"/>
        </w:rPr>
        <w:t>Service</w:t>
      </w:r>
      <w:r>
        <w:rPr>
          <w:rFonts w:cs="Book Antiqua"/>
          <w:i/>
          <w:color w:val="231F20"/>
          <w:spacing w:val="14"/>
        </w:rPr>
        <w:t xml:space="preserve"> </w:t>
      </w:r>
      <w:r>
        <w:rPr>
          <w:rFonts w:cs="Book Antiqua"/>
          <w:i/>
          <w:color w:val="231F20"/>
          <w:spacing w:val="-1"/>
        </w:rPr>
        <w:t>Act</w:t>
      </w:r>
      <w:r>
        <w:rPr>
          <w:rFonts w:cs="Book Antiqua"/>
          <w:i/>
          <w:color w:val="231F20"/>
          <w:spacing w:val="14"/>
        </w:rPr>
        <w:t xml:space="preserve"> </w:t>
      </w:r>
      <w:r>
        <w:rPr>
          <w:rFonts w:cs="Book Antiqua"/>
          <w:i/>
          <w:color w:val="231F20"/>
          <w:spacing w:val="-1"/>
        </w:rPr>
        <w:t>1999</w:t>
      </w:r>
      <w:r>
        <w:rPr>
          <w:rFonts w:cs="Book Antiqua"/>
          <w:color w:val="231F20"/>
          <w:spacing w:val="-1"/>
        </w:rPr>
        <w:t>,</w:t>
      </w:r>
      <w:r>
        <w:rPr>
          <w:rFonts w:cs="Book Antiqua"/>
          <w:color w:val="231F20"/>
          <w:spacing w:val="15"/>
        </w:rPr>
        <w:t xml:space="preserve"> </w:t>
      </w:r>
      <w:r>
        <w:rPr>
          <w:rFonts w:cs="Book Antiqua"/>
          <w:color w:val="231F20"/>
          <w:spacing w:val="-1"/>
        </w:rPr>
        <w:t>the</w:t>
      </w:r>
      <w:r>
        <w:rPr>
          <w:rFonts w:cs="Book Antiqua"/>
          <w:color w:val="231F20"/>
          <w:spacing w:val="14"/>
        </w:rPr>
        <w:t xml:space="preserve"> </w:t>
      </w:r>
      <w:r>
        <w:rPr>
          <w:rFonts w:cs="Book Antiqua"/>
          <w:color w:val="231F20"/>
          <w:spacing w:val="-1"/>
        </w:rPr>
        <w:t>Parliamentary</w:t>
      </w:r>
      <w:r>
        <w:rPr>
          <w:rFonts w:cs="Book Antiqua"/>
          <w:color w:val="231F20"/>
          <w:spacing w:val="15"/>
        </w:rPr>
        <w:t xml:space="preserve"> </w:t>
      </w:r>
      <w:r>
        <w:rPr>
          <w:rFonts w:cs="Book Antiqua"/>
          <w:color w:val="231F20"/>
        </w:rPr>
        <w:t>Budget</w:t>
      </w:r>
      <w:r>
        <w:rPr>
          <w:rFonts w:cs="Book Antiqua"/>
          <w:color w:val="231F20"/>
          <w:spacing w:val="15"/>
        </w:rPr>
        <w:t xml:space="preserve"> </w:t>
      </w:r>
      <w:r>
        <w:rPr>
          <w:rFonts w:cs="Book Antiqua"/>
          <w:color w:val="231F20"/>
          <w:spacing w:val="-1"/>
        </w:rPr>
        <w:t>Officer,</w:t>
      </w:r>
      <w:r>
        <w:rPr>
          <w:rFonts w:cs="Book Antiqua"/>
          <w:color w:val="231F20"/>
          <w:spacing w:val="15"/>
        </w:rPr>
        <w:t xml:space="preserve"> </w:t>
      </w:r>
      <w:r>
        <w:rPr>
          <w:rFonts w:cs="Book Antiqua"/>
          <w:color w:val="231F20"/>
          <w:spacing w:val="-1"/>
        </w:rPr>
        <w:t>in</w:t>
      </w:r>
      <w:r>
        <w:rPr>
          <w:rFonts w:cs="Book Antiqua"/>
          <w:color w:val="231F20"/>
          <w:spacing w:val="34"/>
        </w:rPr>
        <w:t xml:space="preserve"> </w:t>
      </w:r>
      <w:r>
        <w:rPr>
          <w:rFonts w:cs="Book Antiqua"/>
          <w:color w:val="231F20"/>
          <w:spacing w:val="-1"/>
        </w:rPr>
        <w:t>consultation</w:t>
      </w:r>
      <w:r>
        <w:rPr>
          <w:rFonts w:cs="Book Antiqua"/>
          <w:color w:val="231F20"/>
          <w:spacing w:val="26"/>
        </w:rPr>
        <w:t xml:space="preserve"> </w:t>
      </w:r>
      <w:r>
        <w:rPr>
          <w:rFonts w:cs="Book Antiqua"/>
          <w:color w:val="231F20"/>
          <w:spacing w:val="-1"/>
        </w:rPr>
        <w:t>with</w:t>
      </w:r>
      <w:r>
        <w:rPr>
          <w:rFonts w:cs="Book Antiqua"/>
          <w:color w:val="231F20"/>
          <w:spacing w:val="27"/>
        </w:rPr>
        <w:t xml:space="preserve"> </w:t>
      </w:r>
      <w:r>
        <w:rPr>
          <w:rFonts w:cs="Book Antiqua"/>
          <w:color w:val="231F20"/>
          <w:spacing w:val="-1"/>
        </w:rPr>
        <w:t>the</w:t>
      </w:r>
      <w:r>
        <w:rPr>
          <w:rFonts w:cs="Book Antiqua"/>
          <w:color w:val="231F20"/>
          <w:spacing w:val="27"/>
        </w:rPr>
        <w:t xml:space="preserve"> </w:t>
      </w:r>
      <w:r>
        <w:rPr>
          <w:rFonts w:cs="Book Antiqua"/>
          <w:color w:val="231F20"/>
          <w:spacing w:val="-1"/>
        </w:rPr>
        <w:t>Joint</w:t>
      </w:r>
      <w:r>
        <w:rPr>
          <w:rFonts w:cs="Book Antiqua"/>
          <w:color w:val="231F20"/>
          <w:spacing w:val="27"/>
        </w:rPr>
        <w:t xml:space="preserve"> </w:t>
      </w:r>
      <w:r>
        <w:rPr>
          <w:rFonts w:cs="Book Antiqua"/>
          <w:color w:val="231F20"/>
          <w:spacing w:val="-1"/>
        </w:rPr>
        <w:t>Committee</w:t>
      </w:r>
      <w:r>
        <w:rPr>
          <w:rFonts w:cs="Book Antiqua"/>
          <w:color w:val="231F20"/>
          <w:spacing w:val="27"/>
        </w:rPr>
        <w:t xml:space="preserve"> </w:t>
      </w:r>
      <w:r>
        <w:rPr>
          <w:rFonts w:cs="Book Antiqua"/>
          <w:color w:val="231F20"/>
          <w:spacing w:val="-1"/>
        </w:rPr>
        <w:t>of</w:t>
      </w:r>
      <w:r>
        <w:rPr>
          <w:rFonts w:cs="Book Antiqua"/>
          <w:color w:val="231F20"/>
          <w:spacing w:val="28"/>
        </w:rPr>
        <w:t xml:space="preserve"> </w:t>
      </w:r>
      <w:r>
        <w:rPr>
          <w:rFonts w:cs="Book Antiqua"/>
          <w:color w:val="231F20"/>
          <w:spacing w:val="-1"/>
        </w:rPr>
        <w:t>Public</w:t>
      </w:r>
      <w:r>
        <w:rPr>
          <w:rFonts w:cs="Book Antiqua"/>
          <w:color w:val="231F20"/>
          <w:spacing w:val="27"/>
        </w:rPr>
        <w:t xml:space="preserve"> </w:t>
      </w:r>
      <w:r>
        <w:rPr>
          <w:rFonts w:cs="Book Antiqua"/>
          <w:color w:val="231F20"/>
          <w:spacing w:val="-1"/>
        </w:rPr>
        <w:t>Accounts</w:t>
      </w:r>
      <w:r>
        <w:rPr>
          <w:rFonts w:cs="Book Antiqua"/>
          <w:color w:val="231F20"/>
          <w:spacing w:val="26"/>
        </w:rPr>
        <w:t xml:space="preserve"> </w:t>
      </w:r>
      <w:r>
        <w:rPr>
          <w:rFonts w:cs="Book Antiqua"/>
          <w:color w:val="231F20"/>
          <w:spacing w:val="-1"/>
        </w:rPr>
        <w:t>and</w:t>
      </w:r>
      <w:r>
        <w:rPr>
          <w:rFonts w:cs="Book Antiqua"/>
          <w:color w:val="231F20"/>
          <w:spacing w:val="26"/>
        </w:rPr>
        <w:t xml:space="preserve"> </w:t>
      </w:r>
      <w:r>
        <w:rPr>
          <w:rFonts w:cs="Book Antiqua"/>
          <w:color w:val="231F20"/>
          <w:spacing w:val="-1"/>
        </w:rPr>
        <w:t>Audit,</w:t>
      </w:r>
      <w:r>
        <w:rPr>
          <w:rFonts w:cs="Book Antiqua"/>
          <w:color w:val="231F20"/>
          <w:spacing w:val="27"/>
        </w:rPr>
        <w:t xml:space="preserve"> </w:t>
      </w:r>
      <w:r>
        <w:rPr>
          <w:rFonts w:cs="Book Antiqua"/>
          <w:color w:val="231F20"/>
          <w:spacing w:val="-1"/>
        </w:rPr>
        <w:t>will</w:t>
      </w:r>
      <w:r>
        <w:rPr>
          <w:rFonts w:cs="Book Antiqua"/>
          <w:color w:val="231F20"/>
          <w:spacing w:val="27"/>
        </w:rPr>
        <w:t xml:space="preserve"> </w:t>
      </w:r>
      <w:r>
        <w:rPr>
          <w:rFonts w:cs="Book Antiqua"/>
          <w:color w:val="231F20"/>
          <w:spacing w:val="-1"/>
        </w:rPr>
        <w:t>prepare</w:t>
      </w:r>
      <w:r>
        <w:rPr>
          <w:rFonts w:cs="Book Antiqua"/>
          <w:color w:val="231F20"/>
          <w:spacing w:val="26"/>
        </w:rPr>
        <w:t xml:space="preserve"> </w:t>
      </w:r>
      <w:r>
        <w:rPr>
          <w:rFonts w:cs="Book Antiqua"/>
          <w:color w:val="231F20"/>
        </w:rPr>
        <w:t>a</w:t>
      </w:r>
      <w:r>
        <w:rPr>
          <w:rFonts w:cs="Book Antiqua"/>
          <w:color w:val="231F20"/>
          <w:spacing w:val="45"/>
        </w:rPr>
        <w:t xml:space="preserve"> </w:t>
      </w:r>
      <w:r>
        <w:rPr>
          <w:rFonts w:cs="Book Antiqua"/>
          <w:color w:val="231F20"/>
          <w:spacing w:val="-1"/>
        </w:rPr>
        <w:t>work</w:t>
      </w:r>
      <w:r>
        <w:rPr>
          <w:rFonts w:cs="Book Antiqua"/>
          <w:color w:val="231F20"/>
        </w:rPr>
        <w:t xml:space="preserve"> </w:t>
      </w:r>
      <w:r>
        <w:rPr>
          <w:rFonts w:cs="Book Antiqua"/>
          <w:color w:val="231F20"/>
          <w:spacing w:val="-1"/>
        </w:rPr>
        <w:t>plan</w:t>
      </w:r>
      <w:r>
        <w:rPr>
          <w:rFonts w:cs="Book Antiqua"/>
          <w:color w:val="231F20"/>
          <w:spacing w:val="-2"/>
        </w:rPr>
        <w:t xml:space="preserve"> </w:t>
      </w:r>
      <w:r>
        <w:rPr>
          <w:rFonts w:cs="Book Antiqua"/>
          <w:color w:val="231F20"/>
          <w:spacing w:val="-1"/>
        </w:rPr>
        <w:t>for</w:t>
      </w:r>
      <w:r>
        <w:rPr>
          <w:rFonts w:cs="Book Antiqua"/>
          <w:color w:val="231F20"/>
        </w:rPr>
        <w:t xml:space="preserve"> </w:t>
      </w:r>
      <w:r>
        <w:rPr>
          <w:rFonts w:cs="Book Antiqua"/>
          <w:color w:val="231F20"/>
          <w:spacing w:val="-1"/>
        </w:rPr>
        <w:t>the</w:t>
      </w:r>
      <w:r>
        <w:rPr>
          <w:rFonts w:cs="Book Antiqua"/>
          <w:color w:val="231F20"/>
        </w:rPr>
        <w:t xml:space="preserve"> </w:t>
      </w:r>
      <w:r>
        <w:rPr>
          <w:rFonts w:cs="Book Antiqua"/>
          <w:color w:val="231F20"/>
          <w:spacing w:val="-1"/>
        </w:rPr>
        <w:t>PBO</w:t>
      </w:r>
      <w:r>
        <w:rPr>
          <w:rFonts w:cs="Book Antiqua"/>
          <w:color w:val="231F20"/>
          <w:spacing w:val="-2"/>
        </w:rPr>
        <w:t xml:space="preserve"> </w:t>
      </w:r>
      <w:r>
        <w:rPr>
          <w:rFonts w:cs="Book Antiqua"/>
          <w:color w:val="231F20"/>
          <w:spacing w:val="-1"/>
        </w:rPr>
        <w:t>setting out:</w:t>
      </w:r>
    </w:p>
    <w:p w:rsidR="002307CA" w:rsidRDefault="00216801">
      <w:pPr>
        <w:pStyle w:val="BodyText"/>
        <w:numPr>
          <w:ilvl w:val="0"/>
          <w:numId w:val="5"/>
        </w:numPr>
        <w:tabs>
          <w:tab w:val="left" w:pos="402"/>
        </w:tabs>
        <w:spacing w:before="120"/>
        <w:ind w:firstLine="0"/>
        <w:jc w:val="both"/>
        <w:rPr>
          <w:rFonts w:cs="Book Antiqua"/>
        </w:rPr>
      </w:pPr>
      <w:r>
        <w:rPr>
          <w:rFonts w:cs="Book Antiqua"/>
          <w:color w:val="231F20"/>
          <w:spacing w:val="-1"/>
        </w:rPr>
        <w:t>the</w:t>
      </w:r>
      <w:r>
        <w:rPr>
          <w:rFonts w:cs="Book Antiqua"/>
          <w:color w:val="231F20"/>
        </w:rPr>
        <w:t xml:space="preserve"> </w:t>
      </w:r>
      <w:r>
        <w:rPr>
          <w:rFonts w:cs="Book Antiqua"/>
          <w:color w:val="231F20"/>
          <w:spacing w:val="-1"/>
        </w:rPr>
        <w:t xml:space="preserve">priorities </w:t>
      </w:r>
      <w:r>
        <w:rPr>
          <w:rFonts w:cs="Book Antiqua"/>
          <w:color w:val="231F20"/>
        </w:rPr>
        <w:t xml:space="preserve">of </w:t>
      </w:r>
      <w:r>
        <w:rPr>
          <w:rFonts w:cs="Book Antiqua"/>
          <w:color w:val="231F20"/>
          <w:spacing w:val="-1"/>
        </w:rPr>
        <w:t>the</w:t>
      </w:r>
      <w:r>
        <w:rPr>
          <w:rFonts w:cs="Book Antiqua"/>
          <w:color w:val="231F20"/>
        </w:rPr>
        <w:t xml:space="preserve"> </w:t>
      </w:r>
      <w:r>
        <w:rPr>
          <w:rFonts w:cs="Book Antiqua"/>
          <w:color w:val="231F20"/>
          <w:spacing w:val="-1"/>
        </w:rPr>
        <w:t>PBO</w:t>
      </w:r>
      <w:r>
        <w:rPr>
          <w:rFonts w:cs="Book Antiqua"/>
          <w:color w:val="231F20"/>
        </w:rPr>
        <w:t xml:space="preserve"> </w:t>
      </w:r>
      <w:r>
        <w:rPr>
          <w:rFonts w:cs="Book Antiqua"/>
          <w:color w:val="231F20"/>
          <w:spacing w:val="-1"/>
        </w:rPr>
        <w:t>for</w:t>
      </w:r>
      <w:r>
        <w:rPr>
          <w:rFonts w:cs="Book Antiqua"/>
          <w:color w:val="231F20"/>
        </w:rPr>
        <w:t xml:space="preserve"> </w:t>
      </w:r>
      <w:r>
        <w:rPr>
          <w:rFonts w:cs="Book Antiqua"/>
          <w:color w:val="231F20"/>
          <w:spacing w:val="-1"/>
        </w:rPr>
        <w:t>the</w:t>
      </w:r>
      <w:r>
        <w:rPr>
          <w:rFonts w:cs="Book Antiqua"/>
          <w:color w:val="231F20"/>
        </w:rPr>
        <w:t xml:space="preserve"> </w:t>
      </w:r>
      <w:r>
        <w:rPr>
          <w:rFonts w:cs="Book Antiqua"/>
          <w:color w:val="231F20"/>
          <w:spacing w:val="-1"/>
        </w:rPr>
        <w:t>2014–15</w:t>
      </w:r>
      <w:r>
        <w:rPr>
          <w:rFonts w:cs="Book Antiqua"/>
          <w:color w:val="231F20"/>
          <w:spacing w:val="-2"/>
        </w:rPr>
        <w:t xml:space="preserve"> </w:t>
      </w:r>
      <w:r>
        <w:rPr>
          <w:rFonts w:cs="Book Antiqua"/>
          <w:color w:val="231F20"/>
          <w:spacing w:val="-1"/>
        </w:rPr>
        <w:t>financial year,</w:t>
      </w:r>
      <w:r>
        <w:rPr>
          <w:rFonts w:cs="Book Antiqua"/>
          <w:color w:val="231F20"/>
        </w:rPr>
        <w:t xml:space="preserve"> </w:t>
      </w:r>
      <w:r>
        <w:rPr>
          <w:rFonts w:cs="Book Antiqua"/>
          <w:color w:val="231F20"/>
          <w:spacing w:val="-1"/>
        </w:rPr>
        <w:t>and</w:t>
      </w:r>
    </w:p>
    <w:p w:rsidR="00720F42" w:rsidRPr="00720F42" w:rsidRDefault="00216801" w:rsidP="00720F42">
      <w:pPr>
        <w:pStyle w:val="BodyText"/>
        <w:numPr>
          <w:ilvl w:val="0"/>
          <w:numId w:val="5"/>
        </w:numPr>
        <w:tabs>
          <w:tab w:val="left" w:pos="402"/>
        </w:tabs>
        <w:spacing w:before="240"/>
        <w:ind w:left="113" w:right="442" w:firstLine="0"/>
        <w:rPr>
          <w:rFonts w:cs="Book Antiqua"/>
        </w:rPr>
      </w:pPr>
      <w:r w:rsidRPr="00720F42">
        <w:rPr>
          <w:rFonts w:cs="Book Antiqua"/>
          <w:color w:val="231F20"/>
          <w:spacing w:val="-1"/>
        </w:rPr>
        <w:t>protocols</w:t>
      </w:r>
      <w:r w:rsidRPr="00720F42">
        <w:rPr>
          <w:rFonts w:cs="Book Antiqua"/>
          <w:color w:val="231F20"/>
        </w:rPr>
        <w:t xml:space="preserve"> </w:t>
      </w:r>
      <w:r w:rsidRPr="00720F42">
        <w:rPr>
          <w:rFonts w:cs="Book Antiqua"/>
          <w:color w:val="231F20"/>
          <w:spacing w:val="-1"/>
        </w:rPr>
        <w:t>for the</w:t>
      </w:r>
      <w:r w:rsidRPr="00720F42">
        <w:rPr>
          <w:rFonts w:cs="Book Antiqua"/>
          <w:color w:val="231F20"/>
        </w:rPr>
        <w:t xml:space="preserve"> </w:t>
      </w:r>
      <w:r w:rsidRPr="00720F42">
        <w:rPr>
          <w:rFonts w:cs="Book Antiqua"/>
          <w:color w:val="231F20"/>
          <w:spacing w:val="-1"/>
        </w:rPr>
        <w:t xml:space="preserve">allocation </w:t>
      </w:r>
      <w:r w:rsidRPr="00720F42">
        <w:rPr>
          <w:rFonts w:cs="Book Antiqua"/>
          <w:color w:val="231F20"/>
        </w:rPr>
        <w:t xml:space="preserve">of </w:t>
      </w:r>
      <w:r w:rsidRPr="00720F42">
        <w:rPr>
          <w:rFonts w:cs="Book Antiqua"/>
          <w:color w:val="231F20"/>
          <w:spacing w:val="-1"/>
        </w:rPr>
        <w:t>the resources</w:t>
      </w:r>
      <w:r w:rsidRPr="00720F42">
        <w:rPr>
          <w:rFonts w:cs="Book Antiqua"/>
          <w:color w:val="231F20"/>
        </w:rPr>
        <w:t xml:space="preserve"> of </w:t>
      </w:r>
      <w:r w:rsidRPr="00720F42">
        <w:rPr>
          <w:rFonts w:cs="Book Antiqua"/>
          <w:color w:val="231F20"/>
          <w:spacing w:val="-1"/>
        </w:rPr>
        <w:t>the</w:t>
      </w:r>
      <w:r w:rsidRPr="00720F42">
        <w:rPr>
          <w:rFonts w:cs="Book Antiqua"/>
          <w:color w:val="231F20"/>
        </w:rPr>
        <w:t xml:space="preserve"> </w:t>
      </w:r>
      <w:r w:rsidRPr="00720F42">
        <w:rPr>
          <w:rFonts w:cs="Book Antiqua"/>
          <w:color w:val="231F20"/>
          <w:spacing w:val="-1"/>
        </w:rPr>
        <w:t>PBO</w:t>
      </w:r>
      <w:r w:rsidRPr="00720F42">
        <w:rPr>
          <w:rFonts w:cs="Book Antiqua"/>
          <w:color w:val="231F20"/>
        </w:rPr>
        <w:t xml:space="preserve"> </w:t>
      </w:r>
      <w:r w:rsidRPr="00720F42">
        <w:rPr>
          <w:rFonts w:cs="Book Antiqua"/>
          <w:color w:val="231F20"/>
          <w:spacing w:val="-1"/>
        </w:rPr>
        <w:t>during</w:t>
      </w:r>
      <w:r w:rsidRPr="00720F42">
        <w:rPr>
          <w:rFonts w:cs="Book Antiqua"/>
          <w:color w:val="231F20"/>
        </w:rPr>
        <w:t xml:space="preserve"> </w:t>
      </w:r>
      <w:r w:rsidRPr="00720F42">
        <w:rPr>
          <w:rFonts w:cs="Book Antiqua"/>
          <w:color w:val="231F20"/>
          <w:spacing w:val="-1"/>
        </w:rPr>
        <w:t>the financial</w:t>
      </w:r>
      <w:r w:rsidRPr="00720F42">
        <w:rPr>
          <w:rFonts w:cs="Book Antiqua"/>
          <w:color w:val="231F20"/>
        </w:rPr>
        <w:t xml:space="preserve"> </w:t>
      </w:r>
      <w:r w:rsidRPr="00720F42">
        <w:rPr>
          <w:rFonts w:cs="Book Antiqua"/>
          <w:color w:val="231F20"/>
          <w:spacing w:val="-2"/>
        </w:rPr>
        <w:t>year.</w:t>
      </w:r>
    </w:p>
    <w:p w:rsidR="002307CA" w:rsidRPr="00720F42" w:rsidRDefault="00216801" w:rsidP="00720F42">
      <w:pPr>
        <w:pStyle w:val="BodyText"/>
        <w:tabs>
          <w:tab w:val="left" w:pos="402"/>
        </w:tabs>
        <w:spacing w:before="240"/>
        <w:ind w:left="113" w:right="442"/>
        <w:rPr>
          <w:rFonts w:cs="Book Antiqua"/>
        </w:rPr>
      </w:pPr>
      <w:r w:rsidRPr="00720F42">
        <w:rPr>
          <w:rFonts w:cs="Book Antiqua"/>
          <w:color w:val="231F20"/>
        </w:rPr>
        <w:t xml:space="preserve">The </w:t>
      </w:r>
      <w:r w:rsidRPr="00720F42">
        <w:rPr>
          <w:rFonts w:cs="Book Antiqua"/>
          <w:color w:val="231F20"/>
          <w:spacing w:val="-1"/>
        </w:rPr>
        <w:t xml:space="preserve">PBO’s 2014–15 </w:t>
      </w:r>
      <w:r w:rsidRPr="00720F42">
        <w:rPr>
          <w:rFonts w:cs="Book Antiqua"/>
          <w:color w:val="231F20"/>
        </w:rPr>
        <w:t>work</w:t>
      </w:r>
      <w:r w:rsidRPr="00720F42">
        <w:rPr>
          <w:rFonts w:cs="Book Antiqua"/>
          <w:color w:val="231F20"/>
          <w:spacing w:val="-1"/>
        </w:rPr>
        <w:t xml:space="preserve"> plan</w:t>
      </w:r>
      <w:r w:rsidRPr="00720F42">
        <w:rPr>
          <w:rFonts w:cs="Book Antiqua"/>
          <w:color w:val="231F20"/>
          <w:spacing w:val="-2"/>
        </w:rPr>
        <w:t xml:space="preserve"> </w:t>
      </w:r>
      <w:r w:rsidRPr="00720F42">
        <w:rPr>
          <w:rFonts w:cs="Book Antiqua"/>
          <w:color w:val="231F20"/>
          <w:spacing w:val="-1"/>
        </w:rPr>
        <w:t>will</w:t>
      </w:r>
      <w:r w:rsidRPr="00720F42">
        <w:rPr>
          <w:rFonts w:cs="Book Antiqua"/>
          <w:color w:val="231F20"/>
        </w:rPr>
        <w:t xml:space="preserve"> </w:t>
      </w:r>
      <w:r w:rsidRPr="00720F42">
        <w:rPr>
          <w:rFonts w:cs="Book Antiqua"/>
          <w:color w:val="231F20"/>
          <w:spacing w:val="-1"/>
        </w:rPr>
        <w:t>be released</w:t>
      </w:r>
      <w:r w:rsidRPr="00720F42">
        <w:rPr>
          <w:rFonts w:cs="Book Antiqua"/>
          <w:color w:val="231F20"/>
        </w:rPr>
        <w:t xml:space="preserve"> </w:t>
      </w:r>
      <w:r w:rsidRPr="00720F42">
        <w:rPr>
          <w:rFonts w:cs="Book Antiqua"/>
          <w:color w:val="231F20"/>
          <w:spacing w:val="-1"/>
        </w:rPr>
        <w:t xml:space="preserve">before </w:t>
      </w:r>
      <w:r w:rsidRPr="00720F42">
        <w:rPr>
          <w:rFonts w:cs="Book Antiqua"/>
          <w:color w:val="231F20"/>
        </w:rPr>
        <w:t xml:space="preserve">1 </w:t>
      </w:r>
      <w:r w:rsidRPr="00720F42">
        <w:rPr>
          <w:rFonts w:cs="Book Antiqua"/>
          <w:color w:val="231F20"/>
          <w:spacing w:val="-1"/>
        </w:rPr>
        <w:t>October 2014.</w:t>
      </w:r>
    </w:p>
    <w:p w:rsidR="002307CA" w:rsidRDefault="00216801" w:rsidP="00720F42">
      <w:pPr>
        <w:pStyle w:val="BodyText"/>
        <w:spacing w:before="240"/>
        <w:ind w:right="113"/>
        <w:jc w:val="both"/>
        <w:rPr>
          <w:rFonts w:cs="Book Antiqua"/>
        </w:rPr>
      </w:pPr>
      <w:r>
        <w:rPr>
          <w:rFonts w:cs="Book Antiqua"/>
          <w:color w:val="231F20"/>
        </w:rPr>
        <w:t>Ahead</w:t>
      </w:r>
      <w:r>
        <w:rPr>
          <w:rFonts w:cs="Book Antiqua"/>
          <w:color w:val="231F20"/>
          <w:spacing w:val="46"/>
        </w:rPr>
        <w:t xml:space="preserve"> </w:t>
      </w:r>
      <w:r>
        <w:rPr>
          <w:rFonts w:cs="Book Antiqua"/>
          <w:color w:val="231F20"/>
          <w:spacing w:val="-1"/>
        </w:rPr>
        <w:t>of</w:t>
      </w:r>
      <w:r>
        <w:rPr>
          <w:rFonts w:cs="Book Antiqua"/>
          <w:color w:val="231F20"/>
          <w:spacing w:val="46"/>
        </w:rPr>
        <w:t xml:space="preserve"> </w:t>
      </w:r>
      <w:r>
        <w:rPr>
          <w:rFonts w:cs="Book Antiqua"/>
          <w:color w:val="231F20"/>
          <w:spacing w:val="-1"/>
        </w:rPr>
        <w:t>the</w:t>
      </w:r>
      <w:r>
        <w:rPr>
          <w:rFonts w:cs="Book Antiqua"/>
          <w:color w:val="231F20"/>
          <w:spacing w:val="46"/>
        </w:rPr>
        <w:t xml:space="preserve"> </w:t>
      </w:r>
      <w:r>
        <w:rPr>
          <w:rFonts w:cs="Book Antiqua"/>
          <w:color w:val="231F20"/>
          <w:spacing w:val="-1"/>
        </w:rPr>
        <w:t>release</w:t>
      </w:r>
      <w:r>
        <w:rPr>
          <w:rFonts w:cs="Book Antiqua"/>
          <w:color w:val="231F20"/>
          <w:spacing w:val="46"/>
        </w:rPr>
        <w:t xml:space="preserve"> </w:t>
      </w:r>
      <w:r>
        <w:rPr>
          <w:rFonts w:cs="Book Antiqua"/>
          <w:color w:val="231F20"/>
          <w:spacing w:val="-1"/>
        </w:rPr>
        <w:t>of</w:t>
      </w:r>
      <w:r>
        <w:rPr>
          <w:rFonts w:cs="Book Antiqua"/>
          <w:color w:val="231F20"/>
          <w:spacing w:val="45"/>
        </w:rPr>
        <w:t xml:space="preserve"> </w:t>
      </w:r>
      <w:r>
        <w:rPr>
          <w:rFonts w:cs="Book Antiqua"/>
          <w:color w:val="231F20"/>
          <w:spacing w:val="-1"/>
        </w:rPr>
        <w:t>the</w:t>
      </w:r>
      <w:r>
        <w:rPr>
          <w:rFonts w:cs="Book Antiqua"/>
          <w:color w:val="231F20"/>
          <w:spacing w:val="46"/>
        </w:rPr>
        <w:t xml:space="preserve"> </w:t>
      </w:r>
      <w:r>
        <w:rPr>
          <w:rFonts w:cs="Book Antiqua"/>
          <w:color w:val="231F20"/>
          <w:spacing w:val="-1"/>
        </w:rPr>
        <w:t>2014–15</w:t>
      </w:r>
      <w:r>
        <w:rPr>
          <w:rFonts w:cs="Book Antiqua"/>
          <w:color w:val="231F20"/>
          <w:spacing w:val="45"/>
        </w:rPr>
        <w:t xml:space="preserve"> </w:t>
      </w:r>
      <w:r>
        <w:rPr>
          <w:rFonts w:cs="Book Antiqua"/>
          <w:color w:val="231F20"/>
        </w:rPr>
        <w:t>work</w:t>
      </w:r>
      <w:r>
        <w:rPr>
          <w:rFonts w:cs="Book Antiqua"/>
          <w:color w:val="231F20"/>
          <w:spacing w:val="46"/>
        </w:rPr>
        <w:t xml:space="preserve"> </w:t>
      </w:r>
      <w:r>
        <w:rPr>
          <w:rFonts w:cs="Book Antiqua"/>
          <w:color w:val="231F20"/>
          <w:spacing w:val="-1"/>
        </w:rPr>
        <w:t>plan,</w:t>
      </w:r>
      <w:r>
        <w:rPr>
          <w:rFonts w:cs="Book Antiqua"/>
          <w:color w:val="231F20"/>
          <w:spacing w:val="46"/>
        </w:rPr>
        <w:t xml:space="preserve"> </w:t>
      </w:r>
      <w:r>
        <w:rPr>
          <w:rFonts w:cs="Book Antiqua"/>
          <w:color w:val="231F20"/>
          <w:spacing w:val="-1"/>
        </w:rPr>
        <w:t>section</w:t>
      </w:r>
      <w:r>
        <w:rPr>
          <w:rFonts w:cs="Book Antiqua"/>
          <w:color w:val="231F20"/>
          <w:spacing w:val="46"/>
        </w:rPr>
        <w:t xml:space="preserve"> </w:t>
      </w:r>
      <w:r>
        <w:rPr>
          <w:rFonts w:cs="Book Antiqua"/>
          <w:color w:val="231F20"/>
        </w:rPr>
        <w:t>2</w:t>
      </w:r>
      <w:r>
        <w:rPr>
          <w:rFonts w:cs="Book Antiqua"/>
          <w:color w:val="231F20"/>
          <w:spacing w:val="46"/>
        </w:rPr>
        <w:t xml:space="preserve"> </w:t>
      </w:r>
      <w:r>
        <w:rPr>
          <w:rFonts w:cs="Book Antiqua"/>
          <w:color w:val="231F20"/>
        </w:rPr>
        <w:t>of</w:t>
      </w:r>
      <w:r>
        <w:rPr>
          <w:rFonts w:cs="Book Antiqua"/>
          <w:color w:val="231F20"/>
          <w:spacing w:val="46"/>
        </w:rPr>
        <w:t xml:space="preserve"> </w:t>
      </w:r>
      <w:r>
        <w:rPr>
          <w:rFonts w:cs="Book Antiqua"/>
          <w:color w:val="231F20"/>
          <w:spacing w:val="-1"/>
        </w:rPr>
        <w:t>the</w:t>
      </w:r>
      <w:r>
        <w:rPr>
          <w:rFonts w:cs="Book Antiqua"/>
          <w:color w:val="231F20"/>
          <w:spacing w:val="46"/>
        </w:rPr>
        <w:t xml:space="preserve"> </w:t>
      </w:r>
      <w:r>
        <w:rPr>
          <w:rFonts w:cs="Book Antiqua"/>
          <w:color w:val="231F20"/>
          <w:spacing w:val="-1"/>
        </w:rPr>
        <w:t>2014–15</w:t>
      </w:r>
      <w:r>
        <w:rPr>
          <w:rFonts w:cs="Book Antiqua"/>
          <w:color w:val="231F20"/>
          <w:spacing w:val="46"/>
        </w:rPr>
        <w:t xml:space="preserve"> </w:t>
      </w:r>
      <w:r>
        <w:rPr>
          <w:rFonts w:cs="Book Antiqua"/>
          <w:color w:val="231F20"/>
          <w:spacing w:val="-1"/>
        </w:rPr>
        <w:t>Portfolio</w:t>
      </w:r>
      <w:r>
        <w:rPr>
          <w:rFonts w:cs="Book Antiqua"/>
          <w:color w:val="231F20"/>
          <w:spacing w:val="53"/>
        </w:rPr>
        <w:t xml:space="preserve"> </w:t>
      </w:r>
      <w:r>
        <w:rPr>
          <w:rFonts w:cs="Book Antiqua"/>
          <w:color w:val="231F20"/>
        </w:rPr>
        <w:t>Budget</w:t>
      </w:r>
      <w:r>
        <w:rPr>
          <w:rFonts w:cs="Book Antiqua"/>
          <w:color w:val="231F20"/>
          <w:spacing w:val="-2"/>
        </w:rPr>
        <w:t xml:space="preserve"> </w:t>
      </w:r>
      <w:r>
        <w:rPr>
          <w:rFonts w:cs="Book Antiqua"/>
          <w:color w:val="231F20"/>
          <w:spacing w:val="-1"/>
        </w:rPr>
        <w:t>Statements</w:t>
      </w:r>
      <w:r>
        <w:rPr>
          <w:rFonts w:cs="Book Antiqua"/>
          <w:color w:val="231F20"/>
        </w:rPr>
        <w:t xml:space="preserve"> </w:t>
      </w:r>
      <w:r>
        <w:rPr>
          <w:rFonts w:cs="Book Antiqua"/>
          <w:color w:val="231F20"/>
          <w:spacing w:val="-1"/>
        </w:rPr>
        <w:t>provides</w:t>
      </w:r>
      <w:r>
        <w:rPr>
          <w:rFonts w:cs="Book Antiqua"/>
          <w:color w:val="231F20"/>
        </w:rPr>
        <w:t xml:space="preserve"> </w:t>
      </w:r>
      <w:r>
        <w:rPr>
          <w:rFonts w:cs="Book Antiqua"/>
          <w:color w:val="231F20"/>
          <w:spacing w:val="-1"/>
        </w:rPr>
        <w:t>detail</w:t>
      </w:r>
      <w:r>
        <w:rPr>
          <w:rFonts w:cs="Book Antiqua"/>
          <w:color w:val="231F20"/>
        </w:rPr>
        <w:t xml:space="preserve"> on </w:t>
      </w:r>
      <w:r>
        <w:rPr>
          <w:rFonts w:cs="Book Antiqua"/>
          <w:color w:val="231F20"/>
          <w:spacing w:val="-2"/>
        </w:rPr>
        <w:t>the</w:t>
      </w:r>
      <w:r>
        <w:rPr>
          <w:rFonts w:cs="Book Antiqua"/>
          <w:color w:val="231F20"/>
        </w:rPr>
        <w:t xml:space="preserve"> </w:t>
      </w:r>
      <w:r>
        <w:rPr>
          <w:rFonts w:cs="Book Antiqua"/>
          <w:color w:val="231F20"/>
          <w:spacing w:val="-1"/>
        </w:rPr>
        <w:t>PBO’s</w:t>
      </w:r>
      <w:r>
        <w:rPr>
          <w:rFonts w:cs="Book Antiqua"/>
          <w:color w:val="231F20"/>
        </w:rPr>
        <w:t xml:space="preserve"> </w:t>
      </w:r>
      <w:r>
        <w:rPr>
          <w:rFonts w:cs="Book Antiqua"/>
          <w:color w:val="231F20"/>
          <w:spacing w:val="-1"/>
        </w:rPr>
        <w:t>outcome</w:t>
      </w:r>
      <w:r>
        <w:rPr>
          <w:rFonts w:cs="Book Antiqua"/>
          <w:color w:val="231F20"/>
        </w:rPr>
        <w:t xml:space="preserve"> </w:t>
      </w:r>
      <w:r>
        <w:rPr>
          <w:rFonts w:cs="Book Antiqua"/>
          <w:color w:val="231F20"/>
          <w:spacing w:val="-1"/>
        </w:rPr>
        <w:t>and planned</w:t>
      </w:r>
      <w:r>
        <w:rPr>
          <w:rFonts w:cs="Book Antiqua"/>
          <w:color w:val="231F20"/>
        </w:rPr>
        <w:t xml:space="preserve"> </w:t>
      </w:r>
      <w:r>
        <w:rPr>
          <w:rFonts w:cs="Book Antiqua"/>
          <w:color w:val="231F20"/>
          <w:spacing w:val="-1"/>
        </w:rPr>
        <w:t>performance.</w:t>
      </w:r>
    </w:p>
    <w:p w:rsidR="002307CA" w:rsidRDefault="00216801" w:rsidP="00764F71">
      <w:pPr>
        <w:pStyle w:val="BodyText"/>
        <w:spacing w:before="240"/>
        <w:ind w:right="112"/>
        <w:jc w:val="both"/>
        <w:rPr>
          <w:rFonts w:cs="Book Antiqua"/>
        </w:rPr>
      </w:pPr>
      <w:r>
        <w:rPr>
          <w:rFonts w:cs="Book Antiqua"/>
          <w:color w:val="231F20"/>
          <w:spacing w:val="-1"/>
        </w:rPr>
        <w:t>There</w:t>
      </w:r>
      <w:r>
        <w:rPr>
          <w:rFonts w:cs="Book Antiqua"/>
          <w:color w:val="231F20"/>
          <w:spacing w:val="48"/>
        </w:rPr>
        <w:t xml:space="preserve"> </w:t>
      </w:r>
      <w:r>
        <w:rPr>
          <w:rFonts w:cs="Book Antiqua"/>
          <w:color w:val="231F20"/>
        </w:rPr>
        <w:t>is</w:t>
      </w:r>
      <w:r>
        <w:rPr>
          <w:rFonts w:cs="Book Antiqua"/>
          <w:color w:val="231F20"/>
          <w:spacing w:val="49"/>
        </w:rPr>
        <w:t xml:space="preserve"> </w:t>
      </w:r>
      <w:r>
        <w:rPr>
          <w:rFonts w:cs="Book Antiqua"/>
          <w:color w:val="231F20"/>
          <w:spacing w:val="-1"/>
        </w:rPr>
        <w:t>one</w:t>
      </w:r>
      <w:r>
        <w:rPr>
          <w:rFonts w:cs="Book Antiqua"/>
          <w:color w:val="231F20"/>
          <w:spacing w:val="48"/>
        </w:rPr>
        <w:t xml:space="preserve"> </w:t>
      </w:r>
      <w:r>
        <w:rPr>
          <w:rFonts w:cs="Book Antiqua"/>
          <w:color w:val="231F20"/>
          <w:spacing w:val="-1"/>
        </w:rPr>
        <w:t>measure</w:t>
      </w:r>
      <w:r>
        <w:rPr>
          <w:rFonts w:cs="Book Antiqua"/>
          <w:color w:val="231F20"/>
          <w:spacing w:val="47"/>
        </w:rPr>
        <w:t xml:space="preserve"> </w:t>
      </w:r>
      <w:r>
        <w:rPr>
          <w:rFonts w:cs="Book Antiqua"/>
          <w:color w:val="231F20"/>
          <w:spacing w:val="-1"/>
        </w:rPr>
        <w:t>for</w:t>
      </w:r>
      <w:r>
        <w:rPr>
          <w:rFonts w:cs="Book Antiqua"/>
          <w:color w:val="231F20"/>
          <w:spacing w:val="48"/>
        </w:rPr>
        <w:t xml:space="preserve"> </w:t>
      </w:r>
      <w:r>
        <w:rPr>
          <w:rFonts w:cs="Book Antiqua"/>
          <w:color w:val="231F20"/>
          <w:spacing w:val="-1"/>
        </w:rPr>
        <w:t>the</w:t>
      </w:r>
      <w:r>
        <w:rPr>
          <w:rFonts w:cs="Book Antiqua"/>
          <w:color w:val="231F20"/>
          <w:spacing w:val="48"/>
        </w:rPr>
        <w:t xml:space="preserve"> </w:t>
      </w:r>
      <w:r>
        <w:rPr>
          <w:rFonts w:cs="Book Antiqua"/>
          <w:color w:val="231F20"/>
          <w:spacing w:val="-1"/>
        </w:rPr>
        <w:t>2014–15</w:t>
      </w:r>
      <w:r>
        <w:rPr>
          <w:rFonts w:cs="Book Antiqua"/>
          <w:color w:val="231F20"/>
          <w:spacing w:val="49"/>
        </w:rPr>
        <w:t xml:space="preserve"> </w:t>
      </w:r>
      <w:r>
        <w:rPr>
          <w:rFonts w:cs="Book Antiqua"/>
          <w:color w:val="231F20"/>
          <w:spacing w:val="-1"/>
        </w:rPr>
        <w:t>Budget</w:t>
      </w:r>
      <w:r>
        <w:rPr>
          <w:rFonts w:cs="Book Antiqua"/>
          <w:color w:val="231F20"/>
          <w:spacing w:val="46"/>
        </w:rPr>
        <w:t xml:space="preserve"> </w:t>
      </w:r>
      <w:r>
        <w:rPr>
          <w:rFonts w:cs="Book Antiqua"/>
          <w:color w:val="231F20"/>
          <w:spacing w:val="-1"/>
        </w:rPr>
        <w:t>affecting</w:t>
      </w:r>
      <w:r>
        <w:rPr>
          <w:rFonts w:cs="Book Antiqua"/>
          <w:color w:val="231F20"/>
          <w:spacing w:val="48"/>
        </w:rPr>
        <w:t xml:space="preserve"> </w:t>
      </w:r>
      <w:r>
        <w:rPr>
          <w:rFonts w:cs="Book Antiqua"/>
          <w:color w:val="231F20"/>
          <w:spacing w:val="-1"/>
        </w:rPr>
        <w:t>the</w:t>
      </w:r>
      <w:r>
        <w:rPr>
          <w:rFonts w:cs="Book Antiqua"/>
          <w:color w:val="231F20"/>
          <w:spacing w:val="48"/>
        </w:rPr>
        <w:t xml:space="preserve"> </w:t>
      </w:r>
      <w:r>
        <w:rPr>
          <w:rFonts w:cs="Book Antiqua"/>
          <w:color w:val="231F20"/>
          <w:spacing w:val="-1"/>
        </w:rPr>
        <w:t>PBO</w:t>
      </w:r>
      <w:r>
        <w:rPr>
          <w:rFonts w:cs="Book Antiqua"/>
          <w:color w:val="231F20"/>
        </w:rPr>
        <w:t xml:space="preserve"> </w:t>
      </w:r>
      <w:r>
        <w:rPr>
          <w:rFonts w:cs="Book Antiqua"/>
          <w:color w:val="231F20"/>
          <w:spacing w:val="-1"/>
        </w:rPr>
        <w:t>detailed</w:t>
      </w:r>
      <w:r>
        <w:rPr>
          <w:rFonts w:cs="Book Antiqua"/>
          <w:color w:val="231F20"/>
          <w:spacing w:val="47"/>
        </w:rPr>
        <w:t xml:space="preserve"> </w:t>
      </w:r>
      <w:r>
        <w:rPr>
          <w:rFonts w:cs="Book Antiqua"/>
          <w:color w:val="231F20"/>
        </w:rPr>
        <w:t>at</w:t>
      </w:r>
      <w:r>
        <w:rPr>
          <w:rFonts w:cs="Book Antiqua"/>
          <w:color w:val="231F20"/>
          <w:spacing w:val="35"/>
        </w:rPr>
        <w:t xml:space="preserve"> </w:t>
      </w:r>
      <w:r>
        <w:rPr>
          <w:rFonts w:cs="Book Antiqua"/>
          <w:color w:val="231F20"/>
          <w:spacing w:val="-1"/>
        </w:rPr>
        <w:t>section</w:t>
      </w:r>
      <w:r w:rsidR="00720F42">
        <w:rPr>
          <w:rFonts w:cs="Book Antiqua"/>
          <w:color w:val="231F20"/>
          <w:spacing w:val="-1"/>
        </w:rPr>
        <w:t> </w:t>
      </w:r>
      <w:r>
        <w:rPr>
          <w:rFonts w:cs="Book Antiqua"/>
          <w:color w:val="231F20"/>
          <w:spacing w:val="-1"/>
        </w:rPr>
        <w:t>1.3</w:t>
      </w:r>
      <w:r w:rsidR="00720F42">
        <w:rPr>
          <w:rFonts w:cs="Book Antiqua"/>
          <w:color w:val="231F20"/>
          <w:spacing w:val="-1"/>
        </w:rPr>
        <w:t xml:space="preserve"> </w:t>
      </w:r>
      <w:r>
        <w:rPr>
          <w:rFonts w:cs="Book Antiqua"/>
          <w:color w:val="231F20"/>
        </w:rPr>
        <w:t xml:space="preserve">- </w:t>
      </w:r>
      <w:r>
        <w:rPr>
          <w:rFonts w:cs="Book Antiqua"/>
          <w:color w:val="231F20"/>
          <w:spacing w:val="-1"/>
        </w:rPr>
        <w:t>Budget</w:t>
      </w:r>
      <w:r>
        <w:rPr>
          <w:rFonts w:cs="Book Antiqua"/>
          <w:color w:val="231F20"/>
          <w:spacing w:val="-2"/>
        </w:rPr>
        <w:t xml:space="preserve"> </w:t>
      </w:r>
      <w:r>
        <w:rPr>
          <w:rFonts w:cs="Book Antiqua"/>
          <w:color w:val="231F20"/>
          <w:spacing w:val="-1"/>
        </w:rPr>
        <w:t>Measures.</w:t>
      </w:r>
    </w:p>
    <w:p w:rsidR="002307CA" w:rsidRDefault="002307CA">
      <w:pPr>
        <w:jc w:val="both"/>
        <w:rPr>
          <w:rFonts w:ascii="Book Antiqua" w:eastAsia="Book Antiqua" w:hAnsi="Book Antiqua" w:cs="Book Antiqua"/>
        </w:rPr>
        <w:sectPr w:rsidR="002307CA">
          <w:footerReference w:type="default" r:id="rId26"/>
          <w:pgSz w:w="9990" w:h="14180"/>
          <w:pgMar w:top="1080" w:right="1020" w:bottom="400" w:left="1020" w:header="0" w:footer="207" w:gutter="0"/>
          <w:cols w:space="720"/>
        </w:sectPr>
      </w:pPr>
    </w:p>
    <w:p w:rsidR="002307CA" w:rsidRDefault="00216801">
      <w:pPr>
        <w:spacing w:before="43"/>
        <w:ind w:right="114"/>
        <w:jc w:val="right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/>
          <w:i/>
          <w:color w:val="231F20"/>
          <w:sz w:val="20"/>
        </w:rPr>
        <w:lastRenderedPageBreak/>
        <w:t xml:space="preserve">PBO </w:t>
      </w:r>
      <w:r>
        <w:rPr>
          <w:rFonts w:ascii="Book Antiqua"/>
          <w:i/>
          <w:color w:val="231F20"/>
          <w:spacing w:val="-1"/>
          <w:sz w:val="20"/>
        </w:rPr>
        <w:t>Budget</w:t>
      </w:r>
      <w:r>
        <w:rPr>
          <w:rFonts w:ascii="Book Antiqua"/>
          <w:i/>
          <w:color w:val="231F20"/>
          <w:sz w:val="20"/>
        </w:rPr>
        <w:t xml:space="preserve"> </w:t>
      </w:r>
      <w:r>
        <w:rPr>
          <w:rFonts w:ascii="Book Antiqua"/>
          <w:i/>
          <w:color w:val="231F20"/>
          <w:spacing w:val="-1"/>
          <w:sz w:val="20"/>
        </w:rPr>
        <w:t>Statements</w:t>
      </w:r>
    </w:p>
    <w:p w:rsidR="002307CA" w:rsidRDefault="00216801" w:rsidP="00850207">
      <w:pPr>
        <w:pStyle w:val="Heading6"/>
        <w:numPr>
          <w:ilvl w:val="1"/>
          <w:numId w:val="6"/>
        </w:numPr>
        <w:tabs>
          <w:tab w:val="left" w:pos="826"/>
        </w:tabs>
        <w:spacing w:before="680"/>
        <w:rPr>
          <w:rFonts w:cs="Arial"/>
          <w:b w:val="0"/>
          <w:bCs w:val="0"/>
        </w:rPr>
      </w:pPr>
      <w:bookmarkStart w:id="3" w:name="_TOC_250006"/>
      <w:r>
        <w:rPr>
          <w:color w:val="231F20"/>
          <w:sz w:val="26"/>
        </w:rPr>
        <w:t>A</w:t>
      </w:r>
      <w:r>
        <w:rPr>
          <w:color w:val="231F20"/>
        </w:rPr>
        <w:t>GENCY</w:t>
      </w:r>
      <w:r>
        <w:rPr>
          <w:color w:val="231F20"/>
          <w:spacing w:val="-1"/>
        </w:rPr>
        <w:t xml:space="preserve"> RESOURCE STATEMENT</w:t>
      </w:r>
      <w:bookmarkEnd w:id="3"/>
    </w:p>
    <w:p w:rsidR="002307CA" w:rsidRDefault="00216801" w:rsidP="00850207">
      <w:pPr>
        <w:pStyle w:val="BodyText"/>
        <w:spacing w:before="200"/>
        <w:ind w:right="115"/>
        <w:rPr>
          <w:rFonts w:cs="Book Antiqua"/>
        </w:rPr>
      </w:pPr>
      <w:r>
        <w:rPr>
          <w:color w:val="231F20"/>
        </w:rPr>
        <w:t xml:space="preserve">Table </w:t>
      </w:r>
      <w:r>
        <w:rPr>
          <w:color w:val="231F20"/>
          <w:spacing w:val="-1"/>
        </w:rPr>
        <w:t>1.1</w:t>
      </w:r>
      <w:r>
        <w:rPr>
          <w:color w:val="231F20"/>
        </w:rPr>
        <w:t xml:space="preserve"> </w:t>
      </w:r>
      <w:r w:rsidR="00850207">
        <w:rPr>
          <w:color w:val="231F20"/>
        </w:rPr>
        <w:t>shows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total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resources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from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all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sources.</w:t>
      </w:r>
      <w:r>
        <w:rPr>
          <w:color w:val="231F20"/>
        </w:rPr>
        <w:t xml:space="preserve"> The </w:t>
      </w:r>
      <w:r>
        <w:rPr>
          <w:color w:val="231F20"/>
          <w:spacing w:val="-1"/>
        </w:rPr>
        <w:t>table</w:t>
      </w:r>
      <w:r>
        <w:rPr>
          <w:color w:val="231F20"/>
        </w:rPr>
        <w:t xml:space="preserve"> </w:t>
      </w:r>
      <w:r w:rsidR="00850207">
        <w:rPr>
          <w:color w:val="231F20"/>
        </w:rPr>
        <w:t>s</w:t>
      </w:r>
      <w:r>
        <w:rPr>
          <w:color w:val="231F20"/>
          <w:spacing w:val="-1"/>
        </w:rPr>
        <w:t>ummarises</w:t>
      </w:r>
      <w:r w:rsidR="00850207">
        <w:rPr>
          <w:color w:val="231F20"/>
          <w:spacing w:val="-1"/>
        </w:rPr>
        <w:t xml:space="preserve"> </w:t>
      </w:r>
      <w:r>
        <w:rPr>
          <w:color w:val="231F20"/>
          <w:spacing w:val="-1"/>
        </w:rPr>
        <w:t>how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"/>
        </w:rPr>
        <w:t>resources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will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be applied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by</w:t>
      </w:r>
      <w:r>
        <w:rPr>
          <w:color w:val="231F20"/>
        </w:rPr>
        <w:t xml:space="preserve"> outcome</w:t>
      </w:r>
      <w:r>
        <w:rPr>
          <w:color w:val="231F20"/>
          <w:spacing w:val="-1"/>
        </w:rPr>
        <w:t xml:space="preserve"> and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classification.</w:t>
      </w:r>
    </w:p>
    <w:p w:rsidR="002307CA" w:rsidRDefault="00216801" w:rsidP="00850207">
      <w:pPr>
        <w:spacing w:before="240"/>
        <w:ind w:left="116" w:right="798"/>
        <w:rPr>
          <w:rFonts w:ascii="Arial" w:eastAsia="Arial" w:hAnsi="Arial" w:cs="Arial"/>
          <w:b/>
          <w:bCs/>
          <w:color w:val="231F20"/>
        </w:rPr>
      </w:pPr>
      <w:r>
        <w:rPr>
          <w:rFonts w:ascii="Arial" w:eastAsia="Arial" w:hAnsi="Arial" w:cs="Arial"/>
          <w:b/>
          <w:bCs/>
          <w:color w:val="231F20"/>
        </w:rPr>
        <w:t>Table</w:t>
      </w:r>
      <w:r>
        <w:rPr>
          <w:rFonts w:ascii="Arial" w:eastAsia="Arial" w:hAnsi="Arial" w:cs="Arial"/>
          <w:b/>
          <w:bCs/>
          <w:color w:val="231F20"/>
          <w:spacing w:val="-8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1.1:</w:t>
      </w:r>
      <w:r>
        <w:rPr>
          <w:rFonts w:ascii="Arial" w:eastAsia="Arial" w:hAnsi="Arial" w:cs="Arial"/>
          <w:b/>
          <w:bCs/>
          <w:color w:val="231F20"/>
          <w:spacing w:val="-7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PBO</w:t>
      </w:r>
      <w:r>
        <w:rPr>
          <w:rFonts w:ascii="Arial" w:eastAsia="Arial" w:hAnsi="Arial" w:cs="Arial"/>
          <w:b/>
          <w:bCs/>
          <w:color w:val="231F20"/>
          <w:spacing w:val="-7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Resource</w:t>
      </w:r>
      <w:r>
        <w:rPr>
          <w:rFonts w:ascii="Arial" w:eastAsia="Arial" w:hAnsi="Arial" w:cs="Arial"/>
          <w:b/>
          <w:bCs/>
          <w:color w:val="231F20"/>
          <w:spacing w:val="-8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Statement</w:t>
      </w:r>
      <w:r>
        <w:rPr>
          <w:rFonts w:ascii="Arial" w:eastAsia="Arial" w:hAnsi="Arial" w:cs="Arial"/>
          <w:b/>
          <w:bCs/>
          <w:color w:val="231F20"/>
          <w:spacing w:val="-7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—</w:t>
      </w:r>
      <w:r>
        <w:rPr>
          <w:rFonts w:ascii="Arial" w:eastAsia="Arial" w:hAnsi="Arial" w:cs="Arial"/>
          <w:b/>
          <w:bCs/>
          <w:color w:val="231F20"/>
          <w:spacing w:val="-7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Budget</w:t>
      </w:r>
      <w:r>
        <w:rPr>
          <w:rFonts w:ascii="Arial" w:eastAsia="Arial" w:hAnsi="Arial" w:cs="Arial"/>
          <w:b/>
          <w:bCs/>
          <w:color w:val="231F20"/>
          <w:spacing w:val="-7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Estimates</w:t>
      </w:r>
      <w:r>
        <w:rPr>
          <w:rFonts w:ascii="Arial" w:eastAsia="Arial" w:hAnsi="Arial" w:cs="Arial"/>
          <w:b/>
          <w:bCs/>
          <w:color w:val="231F20"/>
          <w:spacing w:val="-8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for</w:t>
      </w:r>
      <w:r w:rsidR="00850207">
        <w:rPr>
          <w:rFonts w:ascii="Arial" w:eastAsia="Arial" w:hAnsi="Arial" w:cs="Arial"/>
          <w:b/>
          <w:bCs/>
          <w:color w:val="231F20"/>
        </w:rPr>
        <w:br/>
      </w:r>
      <w:r>
        <w:rPr>
          <w:rFonts w:ascii="Arial" w:eastAsia="Arial" w:hAnsi="Arial" w:cs="Arial"/>
          <w:b/>
          <w:bCs/>
          <w:color w:val="231F20"/>
        </w:rPr>
        <w:t>2014–15</w:t>
      </w:r>
      <w:r>
        <w:rPr>
          <w:rFonts w:ascii="Arial" w:eastAsia="Arial" w:hAnsi="Arial" w:cs="Arial"/>
          <w:b/>
          <w:bCs/>
          <w:color w:val="231F20"/>
          <w:spacing w:val="-6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as</w:t>
      </w:r>
      <w:r>
        <w:rPr>
          <w:rFonts w:ascii="Arial" w:eastAsia="Arial" w:hAnsi="Arial" w:cs="Arial"/>
          <w:b/>
          <w:bCs/>
          <w:color w:val="231F20"/>
          <w:spacing w:val="-7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at</w:t>
      </w:r>
      <w:r>
        <w:rPr>
          <w:rFonts w:ascii="Arial" w:eastAsia="Arial" w:hAnsi="Arial" w:cs="Arial"/>
          <w:b/>
          <w:bCs/>
          <w:color w:val="231F20"/>
          <w:spacing w:val="-6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Budget</w:t>
      </w:r>
      <w:r>
        <w:rPr>
          <w:rFonts w:ascii="Arial" w:eastAsia="Arial" w:hAnsi="Arial" w:cs="Arial"/>
          <w:b/>
          <w:bCs/>
          <w:color w:val="231F20"/>
          <w:spacing w:val="-6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May</w:t>
      </w:r>
      <w:r>
        <w:rPr>
          <w:rFonts w:ascii="Arial" w:eastAsia="Arial" w:hAnsi="Arial" w:cs="Arial"/>
          <w:b/>
          <w:bCs/>
          <w:color w:val="231F20"/>
          <w:spacing w:val="-7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2014</w:t>
      </w:r>
    </w:p>
    <w:tbl>
      <w:tblPr>
        <w:tblW w:w="737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410"/>
        <w:gridCol w:w="283"/>
        <w:gridCol w:w="1134"/>
        <w:gridCol w:w="284"/>
        <w:gridCol w:w="992"/>
        <w:gridCol w:w="284"/>
        <w:gridCol w:w="850"/>
        <w:gridCol w:w="1134"/>
      </w:tblGrid>
      <w:tr w:rsidR="00A95B22" w:rsidRPr="00CD562A" w:rsidTr="00900A59">
        <w:trPr>
          <w:trHeight w:val="1077"/>
        </w:trPr>
        <w:tc>
          <w:tcPr>
            <w:tcW w:w="2693" w:type="dxa"/>
            <w:gridSpan w:val="2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B22" w:rsidRPr="00CD562A" w:rsidRDefault="00A95B22" w:rsidP="00275FB2">
            <w:pPr>
              <w:rPr>
                <w:rFonts w:ascii="Arial" w:eastAsia="Times New Roman" w:hAnsi="Arial" w:cs="Arial"/>
                <w:sz w:val="15"/>
                <w:szCs w:val="15"/>
                <w:lang w:eastAsia="en-A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95B22" w:rsidRPr="00CD562A" w:rsidRDefault="00A95B22" w:rsidP="00275FB2">
            <w:pPr>
              <w:ind w:left="-162"/>
              <w:jc w:val="right"/>
              <w:rPr>
                <w:rFonts w:ascii="Arial" w:eastAsia="Times New Roman" w:hAnsi="Arial" w:cs="Arial"/>
                <w:b/>
                <w:sz w:val="15"/>
                <w:szCs w:val="15"/>
                <w:lang w:eastAsia="en-AU"/>
              </w:rPr>
            </w:pPr>
            <w:r w:rsidRPr="00CD562A">
              <w:rPr>
                <w:rFonts w:ascii="Arial" w:eastAsia="Times New Roman" w:hAnsi="Arial" w:cs="Arial"/>
                <w:sz w:val="15"/>
                <w:szCs w:val="15"/>
                <w:lang w:eastAsia="en-AU"/>
              </w:rPr>
              <w:t>Estimate</w:t>
            </w:r>
            <w:r>
              <w:rPr>
                <w:rFonts w:ascii="Arial" w:eastAsia="Times New Roman" w:hAnsi="Arial" w:cs="Arial"/>
                <w:sz w:val="15"/>
                <w:szCs w:val="15"/>
                <w:lang w:eastAsia="en-AU"/>
              </w:rPr>
              <w:br/>
            </w:r>
            <w:r w:rsidRPr="00CD562A">
              <w:rPr>
                <w:rFonts w:ascii="Arial" w:eastAsia="Times New Roman" w:hAnsi="Arial" w:cs="Arial"/>
                <w:sz w:val="15"/>
                <w:szCs w:val="15"/>
                <w:lang w:eastAsia="en-AU"/>
              </w:rPr>
              <w:t>of prior</w:t>
            </w:r>
            <w:r>
              <w:rPr>
                <w:rFonts w:ascii="Arial" w:eastAsia="Times New Roman" w:hAnsi="Arial" w:cs="Arial"/>
                <w:sz w:val="15"/>
                <w:szCs w:val="15"/>
                <w:lang w:eastAsia="en-AU"/>
              </w:rPr>
              <w:br/>
              <w:t>year amounts</w:t>
            </w:r>
            <w:r>
              <w:rPr>
                <w:rFonts w:ascii="Arial" w:eastAsia="Times New Roman" w:hAnsi="Arial" w:cs="Arial"/>
                <w:sz w:val="15"/>
                <w:szCs w:val="15"/>
                <w:lang w:eastAsia="en-AU"/>
              </w:rPr>
              <w:br/>
              <w:t xml:space="preserve"> available in</w:t>
            </w:r>
            <w:r>
              <w:rPr>
                <w:rFonts w:ascii="Arial" w:eastAsia="Times New Roman" w:hAnsi="Arial" w:cs="Arial"/>
                <w:sz w:val="15"/>
                <w:szCs w:val="15"/>
                <w:lang w:eastAsia="en-AU"/>
              </w:rPr>
              <w:br/>
              <w:t>2014-15</w:t>
            </w:r>
            <w:r>
              <w:rPr>
                <w:rFonts w:ascii="Arial" w:eastAsia="Times New Roman" w:hAnsi="Arial" w:cs="Arial"/>
                <w:sz w:val="15"/>
                <w:szCs w:val="15"/>
                <w:lang w:eastAsia="en-AU"/>
              </w:rPr>
              <w:br/>
              <w:t>$’000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hideMark/>
          </w:tcPr>
          <w:p w:rsidR="00A95B22" w:rsidRPr="00CD562A" w:rsidRDefault="00A95B22" w:rsidP="006E7D55">
            <w:pPr>
              <w:spacing w:before="120"/>
              <w:jc w:val="right"/>
              <w:rPr>
                <w:rFonts w:ascii="Arial" w:eastAsia="Times New Roman" w:hAnsi="Arial" w:cs="Arial"/>
                <w:sz w:val="15"/>
                <w:szCs w:val="15"/>
                <w:lang w:eastAsia="en-AU"/>
              </w:rPr>
            </w:pPr>
            <w:r w:rsidRPr="00CD562A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en-A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95B22" w:rsidRDefault="00A95B22" w:rsidP="006E7D55">
            <w:pPr>
              <w:jc w:val="right"/>
              <w:rPr>
                <w:rFonts w:ascii="Arial" w:eastAsia="Times New Roman" w:hAnsi="Arial" w:cs="Arial"/>
                <w:sz w:val="15"/>
                <w:szCs w:val="15"/>
                <w:lang w:eastAsia="en-AU"/>
              </w:rPr>
            </w:pPr>
            <w:r w:rsidRPr="00CD562A">
              <w:rPr>
                <w:rFonts w:ascii="Arial" w:eastAsia="Times New Roman" w:hAnsi="Arial" w:cs="Arial"/>
                <w:sz w:val="15"/>
                <w:szCs w:val="15"/>
                <w:lang w:eastAsia="en-AU"/>
              </w:rPr>
              <w:t>Proposed</w:t>
            </w:r>
            <w:r>
              <w:rPr>
                <w:rFonts w:ascii="Arial" w:eastAsia="Times New Roman" w:hAnsi="Arial" w:cs="Arial"/>
                <w:sz w:val="15"/>
                <w:szCs w:val="15"/>
                <w:lang w:eastAsia="en-AU"/>
              </w:rPr>
              <w:t xml:space="preserve"> </w:t>
            </w:r>
            <w:r w:rsidRPr="00CD562A">
              <w:rPr>
                <w:rFonts w:ascii="Arial" w:eastAsia="Times New Roman" w:hAnsi="Arial" w:cs="Arial"/>
                <w:sz w:val="15"/>
                <w:szCs w:val="15"/>
                <w:lang w:eastAsia="en-AU"/>
              </w:rPr>
              <w:t>at Budget</w:t>
            </w:r>
          </w:p>
          <w:p w:rsidR="00A95B22" w:rsidRPr="00CD562A" w:rsidRDefault="00A95B22" w:rsidP="00275FB2">
            <w:pPr>
              <w:spacing w:before="360"/>
              <w:jc w:val="right"/>
              <w:rPr>
                <w:rFonts w:ascii="Arial" w:eastAsia="Times New Roman" w:hAnsi="Arial" w:cs="Arial"/>
                <w:sz w:val="15"/>
                <w:szCs w:val="15"/>
                <w:lang w:eastAsia="en-A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en-AU"/>
              </w:rPr>
              <w:t xml:space="preserve"> </w:t>
            </w:r>
            <w:r w:rsidRPr="00CD562A">
              <w:rPr>
                <w:rFonts w:ascii="Arial" w:eastAsia="Times New Roman" w:hAnsi="Arial" w:cs="Arial"/>
                <w:sz w:val="15"/>
                <w:szCs w:val="15"/>
                <w:lang w:eastAsia="en-AU"/>
              </w:rPr>
              <w:t>2014-15</w:t>
            </w:r>
            <w:r>
              <w:rPr>
                <w:rFonts w:ascii="Arial" w:eastAsia="Times New Roman" w:hAnsi="Arial" w:cs="Arial"/>
                <w:sz w:val="15"/>
                <w:szCs w:val="15"/>
                <w:lang w:eastAsia="en-AU"/>
              </w:rPr>
              <w:br/>
            </w:r>
            <w:r w:rsidRPr="00CD562A">
              <w:rPr>
                <w:rFonts w:ascii="Arial" w:eastAsia="Times New Roman" w:hAnsi="Arial" w:cs="Arial"/>
                <w:sz w:val="15"/>
                <w:szCs w:val="15"/>
                <w:lang w:eastAsia="en-AU"/>
              </w:rPr>
              <w:t>$'000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hideMark/>
          </w:tcPr>
          <w:p w:rsidR="00A95B22" w:rsidRPr="00CD562A" w:rsidRDefault="00A95B22" w:rsidP="006E7D55">
            <w:pPr>
              <w:spacing w:before="120"/>
              <w:jc w:val="right"/>
              <w:rPr>
                <w:rFonts w:ascii="Arial" w:eastAsia="Times New Roman" w:hAnsi="Arial" w:cs="Arial"/>
                <w:sz w:val="15"/>
                <w:szCs w:val="15"/>
                <w:lang w:eastAsia="en-AU"/>
              </w:rPr>
            </w:pPr>
            <w:r w:rsidRPr="00CD562A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en-AU"/>
              </w:rPr>
              <w:t>=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E6E6E6"/>
            <w:noWrap/>
            <w:hideMark/>
          </w:tcPr>
          <w:p w:rsidR="00A95B22" w:rsidRDefault="00A95B22" w:rsidP="00275FB2">
            <w:pPr>
              <w:jc w:val="right"/>
              <w:rPr>
                <w:rFonts w:ascii="Arial" w:eastAsia="Times New Roman" w:hAnsi="Arial" w:cs="Arial"/>
                <w:sz w:val="15"/>
                <w:szCs w:val="15"/>
                <w:lang w:eastAsia="en-AU"/>
              </w:rPr>
            </w:pPr>
            <w:r w:rsidRPr="00CD562A">
              <w:rPr>
                <w:rFonts w:ascii="Arial" w:eastAsia="Times New Roman" w:hAnsi="Arial" w:cs="Arial"/>
                <w:sz w:val="15"/>
                <w:szCs w:val="15"/>
                <w:lang w:eastAsia="en-AU"/>
              </w:rPr>
              <w:t>Total</w:t>
            </w:r>
            <w:r>
              <w:rPr>
                <w:rFonts w:ascii="Arial" w:eastAsia="Times New Roman" w:hAnsi="Arial" w:cs="Arial"/>
                <w:sz w:val="15"/>
                <w:szCs w:val="15"/>
                <w:lang w:eastAsia="en-AU"/>
              </w:rPr>
              <w:br/>
            </w:r>
            <w:r w:rsidRPr="00CD562A">
              <w:rPr>
                <w:rFonts w:ascii="Arial" w:eastAsia="Times New Roman" w:hAnsi="Arial" w:cs="Arial"/>
                <w:sz w:val="15"/>
                <w:szCs w:val="15"/>
                <w:lang w:eastAsia="en-AU"/>
              </w:rPr>
              <w:t>estimate</w:t>
            </w:r>
          </w:p>
          <w:p w:rsidR="00A95B22" w:rsidRPr="00CD562A" w:rsidRDefault="00A95B22" w:rsidP="00275FB2">
            <w:pPr>
              <w:spacing w:before="360"/>
              <w:jc w:val="right"/>
              <w:rPr>
                <w:rFonts w:ascii="Arial" w:eastAsia="Times New Roman" w:hAnsi="Arial" w:cs="Arial"/>
                <w:sz w:val="15"/>
                <w:szCs w:val="15"/>
                <w:lang w:eastAsia="en-AU"/>
              </w:rPr>
            </w:pPr>
            <w:r w:rsidRPr="00CD562A">
              <w:rPr>
                <w:rFonts w:ascii="Arial" w:eastAsia="Times New Roman" w:hAnsi="Arial" w:cs="Arial"/>
                <w:sz w:val="15"/>
                <w:szCs w:val="15"/>
                <w:lang w:eastAsia="en-AU"/>
              </w:rPr>
              <w:t>2014-15</w:t>
            </w:r>
            <w:r>
              <w:rPr>
                <w:rFonts w:ascii="Arial" w:eastAsia="Times New Roman" w:hAnsi="Arial" w:cs="Arial"/>
                <w:sz w:val="15"/>
                <w:szCs w:val="15"/>
                <w:lang w:eastAsia="en-AU"/>
              </w:rPr>
              <w:br/>
            </w:r>
            <w:r w:rsidRPr="00CD562A">
              <w:rPr>
                <w:rFonts w:ascii="Arial" w:eastAsia="Times New Roman" w:hAnsi="Arial" w:cs="Arial"/>
                <w:sz w:val="15"/>
                <w:szCs w:val="15"/>
                <w:lang w:eastAsia="en-AU"/>
              </w:rPr>
              <w:t>$'000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95B22" w:rsidRDefault="00A95B22" w:rsidP="00275FB2">
            <w:pPr>
              <w:jc w:val="right"/>
              <w:rPr>
                <w:rFonts w:ascii="Arial" w:eastAsia="Times New Roman" w:hAnsi="Arial" w:cs="Arial"/>
                <w:sz w:val="15"/>
                <w:szCs w:val="15"/>
                <w:lang w:eastAsia="en-AU"/>
              </w:rPr>
            </w:pPr>
            <w:r w:rsidRPr="00CD562A">
              <w:rPr>
                <w:rFonts w:ascii="Arial" w:eastAsia="Times New Roman" w:hAnsi="Arial" w:cs="Arial"/>
                <w:sz w:val="15"/>
                <w:szCs w:val="15"/>
                <w:lang w:eastAsia="en-AU"/>
              </w:rPr>
              <w:t>Actual</w:t>
            </w:r>
            <w:r>
              <w:rPr>
                <w:rFonts w:ascii="Arial" w:eastAsia="Times New Roman" w:hAnsi="Arial" w:cs="Arial"/>
                <w:sz w:val="15"/>
                <w:szCs w:val="15"/>
                <w:lang w:eastAsia="en-AU"/>
              </w:rPr>
              <w:br/>
            </w:r>
            <w:r w:rsidRPr="00CD562A">
              <w:rPr>
                <w:rFonts w:ascii="Arial" w:eastAsia="Times New Roman" w:hAnsi="Arial" w:cs="Arial"/>
                <w:sz w:val="15"/>
                <w:szCs w:val="15"/>
                <w:lang w:eastAsia="en-AU"/>
              </w:rPr>
              <w:t>available</w:t>
            </w:r>
            <w:r>
              <w:rPr>
                <w:rFonts w:ascii="Arial" w:eastAsia="Times New Roman" w:hAnsi="Arial" w:cs="Arial"/>
                <w:sz w:val="15"/>
                <w:szCs w:val="15"/>
                <w:lang w:eastAsia="en-AU"/>
              </w:rPr>
              <w:br/>
            </w:r>
            <w:r w:rsidRPr="00CD562A">
              <w:rPr>
                <w:rFonts w:ascii="Arial" w:eastAsia="Times New Roman" w:hAnsi="Arial" w:cs="Arial"/>
                <w:sz w:val="15"/>
                <w:szCs w:val="15"/>
                <w:lang w:eastAsia="en-AU"/>
              </w:rPr>
              <w:t>appropriation</w:t>
            </w:r>
          </w:p>
          <w:p w:rsidR="00A95B22" w:rsidRPr="00CD562A" w:rsidRDefault="00A95B22" w:rsidP="00825646">
            <w:pPr>
              <w:spacing w:before="200"/>
              <w:ind w:left="-49"/>
              <w:jc w:val="right"/>
              <w:rPr>
                <w:rFonts w:ascii="Arial" w:eastAsia="Times New Roman" w:hAnsi="Arial" w:cs="Arial"/>
                <w:sz w:val="15"/>
                <w:szCs w:val="15"/>
                <w:lang w:eastAsia="en-AU"/>
              </w:rPr>
            </w:pPr>
            <w:r w:rsidRPr="00CD562A">
              <w:rPr>
                <w:rFonts w:ascii="Arial" w:eastAsia="Times New Roman" w:hAnsi="Arial" w:cs="Arial"/>
                <w:sz w:val="15"/>
                <w:szCs w:val="15"/>
                <w:lang w:eastAsia="en-AU"/>
              </w:rPr>
              <w:t>2013-14</w:t>
            </w:r>
            <w:r>
              <w:rPr>
                <w:rFonts w:ascii="Arial" w:eastAsia="Times New Roman" w:hAnsi="Arial" w:cs="Arial"/>
                <w:sz w:val="15"/>
                <w:szCs w:val="15"/>
                <w:lang w:eastAsia="en-AU"/>
              </w:rPr>
              <w:br/>
            </w:r>
            <w:r w:rsidRPr="00CD562A">
              <w:rPr>
                <w:rFonts w:ascii="Arial" w:eastAsia="Times New Roman" w:hAnsi="Arial" w:cs="Arial"/>
                <w:sz w:val="15"/>
                <w:szCs w:val="15"/>
                <w:lang w:eastAsia="en-AU"/>
              </w:rPr>
              <w:t>$'000</w:t>
            </w:r>
          </w:p>
        </w:tc>
      </w:tr>
      <w:tr w:rsidR="00A95B22" w:rsidRPr="00CD562A" w:rsidTr="00900A59">
        <w:trPr>
          <w:trHeight w:val="22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B22" w:rsidRPr="00CD562A" w:rsidRDefault="00A95B22" w:rsidP="008321DC">
            <w:pP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en-AU"/>
              </w:rPr>
            </w:pPr>
            <w:r w:rsidRPr="00CD562A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en-AU"/>
              </w:rPr>
              <w:t>Ordinary annual services</w:t>
            </w:r>
            <w:r w:rsidRPr="00CD562A">
              <w:rPr>
                <w:rFonts w:ascii="Arial" w:eastAsia="Times New Roman" w:hAnsi="Arial" w:cs="Arial"/>
                <w:b/>
                <w:bCs/>
                <w:sz w:val="15"/>
                <w:szCs w:val="15"/>
                <w:vertAlign w:val="superscript"/>
                <w:lang w:eastAsia="en-A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B22" w:rsidRPr="00CD562A" w:rsidRDefault="00A95B22" w:rsidP="008321DC">
            <w:pPr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en-A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B22" w:rsidRPr="00CD562A" w:rsidRDefault="00A95B22" w:rsidP="008321DC">
            <w:pPr>
              <w:jc w:val="right"/>
              <w:rPr>
                <w:rFonts w:ascii="Arial" w:eastAsia="Times New Roman" w:hAnsi="Arial" w:cs="Arial"/>
                <w:sz w:val="15"/>
                <w:szCs w:val="15"/>
                <w:lang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B22" w:rsidRPr="00CD562A" w:rsidRDefault="00A95B22" w:rsidP="008321DC">
            <w:pPr>
              <w:rPr>
                <w:rFonts w:ascii="Arial" w:eastAsia="Times New Roman" w:hAnsi="Arial" w:cs="Arial"/>
                <w:sz w:val="15"/>
                <w:szCs w:val="15"/>
                <w:lang w:eastAsia="en-A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B22" w:rsidRPr="00CD562A" w:rsidRDefault="00A95B22" w:rsidP="008321DC">
            <w:pPr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B22" w:rsidRPr="00CD562A" w:rsidRDefault="00A95B22" w:rsidP="008321DC">
            <w:pPr>
              <w:rPr>
                <w:rFonts w:ascii="Arial" w:eastAsia="Times New Roman" w:hAnsi="Arial" w:cs="Arial"/>
                <w:sz w:val="15"/>
                <w:szCs w:val="15"/>
                <w:lang w:eastAsia="en-A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6E6E6"/>
            <w:noWrap/>
            <w:vAlign w:val="bottom"/>
            <w:hideMark/>
          </w:tcPr>
          <w:p w:rsidR="00A95B22" w:rsidRPr="00CD562A" w:rsidRDefault="00A95B22" w:rsidP="008321DC">
            <w:pPr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en-AU"/>
              </w:rPr>
            </w:pPr>
            <w:r w:rsidRPr="00CD562A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B22" w:rsidRPr="00CD562A" w:rsidRDefault="00A95B22" w:rsidP="008321DC">
            <w:pPr>
              <w:jc w:val="right"/>
              <w:rPr>
                <w:rFonts w:ascii="Arial" w:eastAsia="Times New Roman" w:hAnsi="Arial" w:cs="Arial"/>
                <w:sz w:val="15"/>
                <w:szCs w:val="15"/>
                <w:lang w:eastAsia="en-AU"/>
              </w:rPr>
            </w:pPr>
          </w:p>
        </w:tc>
      </w:tr>
      <w:tr w:rsidR="00A95B22" w:rsidRPr="00CD562A" w:rsidTr="00900A59">
        <w:trPr>
          <w:trHeight w:val="22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B22" w:rsidRPr="00CD562A" w:rsidRDefault="00A95B22" w:rsidP="008321DC">
            <w:pP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en-AU"/>
              </w:rPr>
            </w:pPr>
            <w:r w:rsidRPr="00CD562A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en-AU"/>
              </w:rPr>
              <w:t>Departmental appropriation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B22" w:rsidRPr="00CD562A" w:rsidRDefault="00A95B22" w:rsidP="008321DC">
            <w:pPr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B22" w:rsidRPr="00CD562A" w:rsidRDefault="00A95B22" w:rsidP="008321DC">
            <w:pPr>
              <w:jc w:val="right"/>
              <w:rPr>
                <w:rFonts w:ascii="Arial" w:eastAsia="Times New Roman" w:hAnsi="Arial" w:cs="Arial"/>
                <w:sz w:val="15"/>
                <w:szCs w:val="15"/>
                <w:lang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B22" w:rsidRPr="00CD562A" w:rsidRDefault="00A95B22" w:rsidP="008321DC">
            <w:pPr>
              <w:rPr>
                <w:rFonts w:ascii="Arial" w:eastAsia="Times New Roman" w:hAnsi="Arial" w:cs="Arial"/>
                <w:sz w:val="15"/>
                <w:szCs w:val="15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B22" w:rsidRPr="00CD562A" w:rsidRDefault="00A95B22" w:rsidP="008321DC">
            <w:pPr>
              <w:jc w:val="right"/>
              <w:rPr>
                <w:rFonts w:ascii="Arial" w:eastAsia="Times New Roman" w:hAnsi="Arial" w:cs="Arial"/>
                <w:sz w:val="15"/>
                <w:szCs w:val="15"/>
                <w:lang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B22" w:rsidRPr="00CD562A" w:rsidRDefault="00A95B22" w:rsidP="008321DC">
            <w:pPr>
              <w:rPr>
                <w:rFonts w:ascii="Arial" w:eastAsia="Times New Roman" w:hAnsi="Arial" w:cs="Arial"/>
                <w:sz w:val="15"/>
                <w:szCs w:val="15"/>
                <w:lang w:eastAsia="en-A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bottom"/>
            <w:hideMark/>
          </w:tcPr>
          <w:p w:rsidR="00A95B22" w:rsidRPr="00CD562A" w:rsidRDefault="00A95B22" w:rsidP="008321DC">
            <w:pPr>
              <w:jc w:val="right"/>
              <w:rPr>
                <w:rFonts w:ascii="Arial" w:eastAsia="Times New Roman" w:hAnsi="Arial" w:cs="Arial"/>
                <w:sz w:val="15"/>
                <w:szCs w:val="15"/>
                <w:lang w:eastAsia="en-AU"/>
              </w:rPr>
            </w:pPr>
            <w:r w:rsidRPr="00CD562A">
              <w:rPr>
                <w:rFonts w:ascii="Arial" w:eastAsia="Times New Roman" w:hAnsi="Arial" w:cs="Arial"/>
                <w:sz w:val="15"/>
                <w:szCs w:val="15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B22" w:rsidRPr="00CD562A" w:rsidRDefault="00A95B22" w:rsidP="008321DC">
            <w:pPr>
              <w:jc w:val="right"/>
              <w:rPr>
                <w:rFonts w:ascii="Arial" w:eastAsia="Times New Roman" w:hAnsi="Arial" w:cs="Arial"/>
                <w:sz w:val="15"/>
                <w:szCs w:val="15"/>
                <w:lang w:eastAsia="en-AU"/>
              </w:rPr>
            </w:pPr>
          </w:p>
        </w:tc>
      </w:tr>
      <w:tr w:rsidR="00A95B22" w:rsidRPr="00CD562A" w:rsidTr="00900A59">
        <w:trPr>
          <w:trHeight w:val="22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5B22" w:rsidRPr="00CD562A" w:rsidRDefault="00A95B22" w:rsidP="008321DC">
            <w:pPr>
              <w:ind w:firstLineChars="100" w:firstLine="150"/>
              <w:rPr>
                <w:rFonts w:ascii="Arial" w:eastAsia="Times New Roman" w:hAnsi="Arial" w:cs="Arial"/>
                <w:sz w:val="15"/>
                <w:szCs w:val="15"/>
                <w:lang w:eastAsia="en-AU"/>
              </w:rPr>
            </w:pPr>
            <w:r w:rsidRPr="00CD562A">
              <w:rPr>
                <w:rFonts w:ascii="Arial" w:eastAsia="Times New Roman" w:hAnsi="Arial" w:cs="Arial"/>
                <w:sz w:val="15"/>
                <w:szCs w:val="15"/>
                <w:lang w:eastAsia="en-AU"/>
              </w:rPr>
              <w:t>Departmental appropriation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B22" w:rsidRPr="00CD562A" w:rsidRDefault="00A95B22" w:rsidP="008321DC">
            <w:pPr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5B22" w:rsidRPr="00CD562A" w:rsidRDefault="00A95B22" w:rsidP="008321D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CD56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2,491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B22" w:rsidRPr="00CD562A" w:rsidRDefault="00A95B22" w:rsidP="008321DC">
            <w:pPr>
              <w:jc w:val="right"/>
              <w:rPr>
                <w:rFonts w:ascii="Arial" w:eastAsia="Times New Roman" w:hAnsi="Arial" w:cs="Arial"/>
                <w:sz w:val="15"/>
                <w:szCs w:val="15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5B22" w:rsidRPr="00CD562A" w:rsidRDefault="00A95B22" w:rsidP="008321DC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CD562A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7,013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B22" w:rsidRPr="00CD562A" w:rsidRDefault="00A95B22" w:rsidP="008321DC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bottom"/>
            <w:hideMark/>
          </w:tcPr>
          <w:p w:rsidR="00A95B22" w:rsidRPr="00CD562A" w:rsidRDefault="00A95B22" w:rsidP="008321DC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CD562A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9,504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B22" w:rsidRPr="00CD562A" w:rsidRDefault="00A95B22" w:rsidP="008321DC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CD562A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7,702</w:t>
            </w:r>
          </w:p>
        </w:tc>
      </w:tr>
      <w:tr w:rsidR="00A95B22" w:rsidRPr="00CD562A" w:rsidTr="00900A59">
        <w:trPr>
          <w:trHeight w:hRule="exact" w:val="221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B22" w:rsidRPr="00CD562A" w:rsidRDefault="00A95B22" w:rsidP="008321DC">
            <w:pPr>
              <w:ind w:firstLineChars="100" w:firstLine="151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en-AU"/>
              </w:rPr>
            </w:pPr>
            <w:r w:rsidRPr="00CD562A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en-AU"/>
              </w:rPr>
              <w:t>Total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B22" w:rsidRPr="00CD562A" w:rsidRDefault="00A95B22" w:rsidP="008321DC">
            <w:pPr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5B22" w:rsidRPr="00CD562A" w:rsidRDefault="00A95B22" w:rsidP="008321D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CD56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2,491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B22" w:rsidRPr="00CD562A" w:rsidRDefault="00A95B22" w:rsidP="008321DC">
            <w:pPr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en-A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5B22" w:rsidRPr="00CD562A" w:rsidRDefault="00A95B22" w:rsidP="008321DC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</w:pPr>
            <w:r w:rsidRPr="00CD56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t>7,013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B22" w:rsidRPr="00CD562A" w:rsidRDefault="00A95B22" w:rsidP="008321D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n-A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6E6E6"/>
            <w:noWrap/>
            <w:vAlign w:val="bottom"/>
            <w:hideMark/>
          </w:tcPr>
          <w:p w:rsidR="00A95B22" w:rsidRPr="00CD562A" w:rsidRDefault="00A95B22" w:rsidP="008321DC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</w:pPr>
            <w:r w:rsidRPr="00CD56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t>9,504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B22" w:rsidRPr="00CD562A" w:rsidRDefault="00A95B22" w:rsidP="008321DC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</w:pPr>
            <w:r w:rsidRPr="00CD56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t>7,702</w:t>
            </w:r>
          </w:p>
        </w:tc>
      </w:tr>
      <w:tr w:rsidR="00A95B22" w:rsidRPr="00CD562A" w:rsidTr="008F432D">
        <w:trPr>
          <w:trHeight w:hRule="exact" w:val="227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B22" w:rsidRPr="00CD562A" w:rsidRDefault="00A95B22" w:rsidP="00DD6655">
            <w:pP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en-AU"/>
              </w:rPr>
            </w:pPr>
            <w:r w:rsidRPr="00CD562A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en-AU"/>
              </w:rPr>
              <w:t>Total ordinary annual services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B22" w:rsidRPr="00CD562A" w:rsidRDefault="00A95B22" w:rsidP="008321DC">
            <w:pPr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en-AU"/>
              </w:rPr>
            </w:pPr>
            <w:r w:rsidRPr="00CD562A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en-AU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B22" w:rsidRPr="00CD562A" w:rsidRDefault="00A95B22" w:rsidP="006F1934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</w:pPr>
            <w:r w:rsidRPr="00CD56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t>2,491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B22" w:rsidRPr="00CD562A" w:rsidRDefault="00A95B22" w:rsidP="006F1934">
            <w:pPr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B22" w:rsidRPr="00CD562A" w:rsidRDefault="00A95B22" w:rsidP="006F1934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</w:pPr>
            <w:r w:rsidRPr="00CD56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t>7,013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B22" w:rsidRPr="00CD562A" w:rsidRDefault="00A95B22" w:rsidP="006F1934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E6E6"/>
            <w:noWrap/>
            <w:vAlign w:val="bottom"/>
            <w:hideMark/>
          </w:tcPr>
          <w:p w:rsidR="00A95B22" w:rsidRPr="00CD562A" w:rsidRDefault="00A95B22" w:rsidP="006F1934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</w:pPr>
            <w:r w:rsidRPr="00CD56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t>9,504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B22" w:rsidRPr="00CD562A" w:rsidRDefault="00A95B22" w:rsidP="006F1934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</w:pPr>
            <w:r w:rsidRPr="00CD56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t>7,702</w:t>
            </w:r>
          </w:p>
        </w:tc>
      </w:tr>
      <w:tr w:rsidR="00A95B22" w:rsidRPr="00CD562A" w:rsidTr="00900A59">
        <w:trPr>
          <w:trHeight w:val="22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B22" w:rsidRPr="00CD562A" w:rsidRDefault="00A95B22" w:rsidP="00DD6655">
            <w:pPr>
              <w:spacing w:before="120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en-AU"/>
              </w:rPr>
            </w:pPr>
            <w:r w:rsidRPr="00CD562A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en-AU"/>
              </w:rPr>
              <w:t>Other services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B22" w:rsidRPr="00CD562A" w:rsidRDefault="00A95B22" w:rsidP="00DD6655">
            <w:pPr>
              <w:spacing w:before="120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B22" w:rsidRPr="00CD562A" w:rsidRDefault="00A95B22" w:rsidP="00DD6655">
            <w:pPr>
              <w:spacing w:before="120"/>
              <w:jc w:val="right"/>
              <w:rPr>
                <w:rFonts w:ascii="Arial" w:eastAsia="Times New Roman" w:hAnsi="Arial" w:cs="Arial"/>
                <w:sz w:val="15"/>
                <w:szCs w:val="15"/>
                <w:lang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B22" w:rsidRPr="00CD562A" w:rsidRDefault="00A95B22" w:rsidP="00DD6655">
            <w:pPr>
              <w:spacing w:before="120"/>
              <w:jc w:val="right"/>
              <w:rPr>
                <w:rFonts w:ascii="Arial" w:eastAsia="Times New Roman" w:hAnsi="Arial" w:cs="Arial"/>
                <w:sz w:val="15"/>
                <w:szCs w:val="15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B22" w:rsidRPr="00CD562A" w:rsidRDefault="00A95B22" w:rsidP="00DD6655">
            <w:pPr>
              <w:spacing w:before="120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B22" w:rsidRPr="00CD562A" w:rsidRDefault="00A95B22" w:rsidP="00DD6655">
            <w:pPr>
              <w:spacing w:before="120"/>
              <w:jc w:val="right"/>
              <w:rPr>
                <w:rFonts w:ascii="Arial" w:eastAsia="Times New Roman" w:hAnsi="Arial" w:cs="Arial"/>
                <w:sz w:val="15"/>
                <w:szCs w:val="15"/>
                <w:lang w:eastAsia="en-A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bottom"/>
            <w:hideMark/>
          </w:tcPr>
          <w:p w:rsidR="00A95B22" w:rsidRPr="00CD562A" w:rsidRDefault="00A95B22" w:rsidP="00DD6655">
            <w:pPr>
              <w:spacing w:before="120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en-AU"/>
              </w:rPr>
            </w:pPr>
            <w:r w:rsidRPr="00CD562A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B22" w:rsidRPr="00CD562A" w:rsidRDefault="00A95B22" w:rsidP="00DD6655">
            <w:pPr>
              <w:spacing w:before="120"/>
              <w:jc w:val="right"/>
              <w:rPr>
                <w:rFonts w:ascii="Arial" w:eastAsia="Times New Roman" w:hAnsi="Arial" w:cs="Arial"/>
                <w:sz w:val="15"/>
                <w:szCs w:val="15"/>
                <w:lang w:eastAsia="en-AU"/>
              </w:rPr>
            </w:pPr>
          </w:p>
        </w:tc>
      </w:tr>
      <w:tr w:rsidR="00A95B22" w:rsidRPr="00CD562A" w:rsidTr="00900A59">
        <w:trPr>
          <w:trHeight w:val="22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B22" w:rsidRPr="00CD562A" w:rsidRDefault="00A95B22" w:rsidP="00DD6655">
            <w:pPr>
              <w:spacing w:before="120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en-AU"/>
              </w:rPr>
            </w:pPr>
            <w:r w:rsidRPr="00CD562A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en-AU"/>
              </w:rPr>
              <w:t xml:space="preserve">Total other services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B22" w:rsidRPr="00CD562A" w:rsidRDefault="00A95B22" w:rsidP="00DD6655">
            <w:pPr>
              <w:spacing w:before="120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en-AU"/>
              </w:rPr>
            </w:pPr>
            <w:r w:rsidRPr="00CD562A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en-AU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B22" w:rsidRPr="00CD562A" w:rsidRDefault="00A95B22" w:rsidP="00DD6655">
            <w:pPr>
              <w:spacing w:before="120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en-AU"/>
              </w:rPr>
            </w:pPr>
            <w:r w:rsidRPr="00CD562A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en-AU"/>
              </w:rPr>
              <w:t xml:space="preserve">-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B22" w:rsidRPr="00CD562A" w:rsidRDefault="00A95B22" w:rsidP="00DD6655">
            <w:pPr>
              <w:spacing w:before="120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B22" w:rsidRPr="00CD562A" w:rsidRDefault="00A95B22" w:rsidP="00DD6655">
            <w:pPr>
              <w:spacing w:before="120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en-AU"/>
              </w:rPr>
            </w:pPr>
            <w:r w:rsidRPr="00CD562A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en-AU"/>
              </w:rPr>
              <w:t xml:space="preserve">-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B22" w:rsidRPr="00CD562A" w:rsidRDefault="00A95B22" w:rsidP="00DD6655">
            <w:pPr>
              <w:spacing w:before="120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en-A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E6E6"/>
            <w:noWrap/>
            <w:vAlign w:val="bottom"/>
            <w:hideMark/>
          </w:tcPr>
          <w:p w:rsidR="00A95B22" w:rsidRPr="00CD562A" w:rsidRDefault="00A95B22" w:rsidP="00DD6655">
            <w:pPr>
              <w:spacing w:before="120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en-AU"/>
              </w:rPr>
            </w:pPr>
            <w:r w:rsidRPr="00CD562A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en-AU"/>
              </w:rPr>
              <w:t xml:space="preserve">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B22" w:rsidRPr="00CD562A" w:rsidRDefault="00A95B22" w:rsidP="00DD6655">
            <w:pPr>
              <w:spacing w:before="120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en-AU"/>
              </w:rPr>
            </w:pPr>
            <w:r w:rsidRPr="00CD562A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en-AU"/>
              </w:rPr>
              <w:t xml:space="preserve">- </w:t>
            </w:r>
          </w:p>
        </w:tc>
      </w:tr>
      <w:tr w:rsidR="00A95B22" w:rsidRPr="00CD562A" w:rsidTr="00900A59">
        <w:trPr>
          <w:trHeight w:val="22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B22" w:rsidRPr="00CD562A" w:rsidRDefault="00A95B22" w:rsidP="00DD6655">
            <w:pPr>
              <w:spacing w:before="120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en-AU"/>
              </w:rPr>
            </w:pPr>
            <w:r w:rsidRPr="00CD562A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en-AU"/>
              </w:rPr>
              <w:t>Special appropriations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B22" w:rsidRPr="00CD562A" w:rsidRDefault="00A95B22" w:rsidP="00DD6655">
            <w:pPr>
              <w:spacing w:before="120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B22" w:rsidRPr="00CD562A" w:rsidRDefault="00A95B22" w:rsidP="00DD6655">
            <w:pPr>
              <w:spacing w:before="120"/>
              <w:jc w:val="right"/>
              <w:rPr>
                <w:rFonts w:ascii="Arial" w:eastAsia="Times New Roman" w:hAnsi="Arial" w:cs="Arial"/>
                <w:sz w:val="15"/>
                <w:szCs w:val="15"/>
                <w:lang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B22" w:rsidRPr="00CD562A" w:rsidRDefault="00A95B22" w:rsidP="00DD6655">
            <w:pPr>
              <w:spacing w:before="120"/>
              <w:jc w:val="right"/>
              <w:rPr>
                <w:rFonts w:ascii="Arial" w:eastAsia="Times New Roman" w:hAnsi="Arial" w:cs="Arial"/>
                <w:sz w:val="15"/>
                <w:szCs w:val="15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B22" w:rsidRPr="00CD562A" w:rsidRDefault="00A95B22" w:rsidP="00DD6655">
            <w:pPr>
              <w:spacing w:before="120"/>
              <w:jc w:val="right"/>
              <w:rPr>
                <w:rFonts w:ascii="Arial" w:eastAsia="Times New Roman" w:hAnsi="Arial" w:cs="Arial"/>
                <w:sz w:val="15"/>
                <w:szCs w:val="15"/>
                <w:lang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B22" w:rsidRPr="00CD562A" w:rsidRDefault="00A95B22" w:rsidP="00DD6655">
            <w:pPr>
              <w:spacing w:before="120"/>
              <w:jc w:val="right"/>
              <w:rPr>
                <w:rFonts w:ascii="Arial" w:eastAsia="Times New Roman" w:hAnsi="Arial" w:cs="Arial"/>
                <w:sz w:val="15"/>
                <w:szCs w:val="15"/>
                <w:lang w:eastAsia="en-A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bottom"/>
            <w:hideMark/>
          </w:tcPr>
          <w:p w:rsidR="00A95B22" w:rsidRPr="00CD562A" w:rsidRDefault="00A95B22" w:rsidP="00DD6655">
            <w:pPr>
              <w:spacing w:before="120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en-AU"/>
              </w:rPr>
            </w:pPr>
            <w:r w:rsidRPr="00CD562A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B22" w:rsidRPr="00CD562A" w:rsidRDefault="00A95B22" w:rsidP="00DD6655">
            <w:pPr>
              <w:spacing w:before="120"/>
              <w:jc w:val="right"/>
              <w:rPr>
                <w:rFonts w:ascii="Arial" w:eastAsia="Times New Roman" w:hAnsi="Arial" w:cs="Arial"/>
                <w:sz w:val="15"/>
                <w:szCs w:val="15"/>
                <w:lang w:eastAsia="en-AU"/>
              </w:rPr>
            </w:pPr>
          </w:p>
        </w:tc>
      </w:tr>
      <w:tr w:rsidR="00A95B22" w:rsidRPr="00CD562A" w:rsidTr="00900A59">
        <w:trPr>
          <w:trHeight w:val="22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B22" w:rsidRPr="00CD562A" w:rsidRDefault="00A95B22" w:rsidP="00A95B22">
            <w:pPr>
              <w:ind w:leftChars="69" w:left="333" w:right="-170" w:hangingChars="120" w:hanging="181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en-AU"/>
              </w:rPr>
            </w:pPr>
            <w:r w:rsidRPr="00CD562A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en-AU"/>
              </w:rPr>
              <w:t>Special appropriations</w:t>
            </w: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en-AU"/>
              </w:rPr>
              <w:br/>
            </w:r>
            <w:r w:rsidRPr="00CD562A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en-AU"/>
              </w:rPr>
              <w:t>limited</w:t>
            </w: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en-AU"/>
              </w:rPr>
              <w:t xml:space="preserve"> </w:t>
            </w:r>
            <w:r w:rsidRPr="00CD562A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en-AU"/>
              </w:rPr>
              <w:t>by amount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B22" w:rsidRPr="00CD562A" w:rsidRDefault="00A95B22" w:rsidP="008321DC">
            <w:pPr>
              <w:jc w:val="center"/>
              <w:rPr>
                <w:rFonts w:ascii="Arial" w:eastAsia="Times New Roman" w:hAnsi="Arial" w:cs="Arial"/>
                <w:sz w:val="15"/>
                <w:szCs w:val="15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B22" w:rsidRPr="00CD562A" w:rsidRDefault="00A95B22" w:rsidP="008321DC">
            <w:pPr>
              <w:jc w:val="right"/>
              <w:rPr>
                <w:rFonts w:ascii="Arial" w:eastAsia="Times New Roman" w:hAnsi="Arial" w:cs="Arial"/>
                <w:sz w:val="15"/>
                <w:szCs w:val="15"/>
                <w:lang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B22" w:rsidRPr="00CD562A" w:rsidRDefault="00A95B22" w:rsidP="008321DC">
            <w:pPr>
              <w:jc w:val="right"/>
              <w:rPr>
                <w:rFonts w:ascii="Arial" w:eastAsia="Times New Roman" w:hAnsi="Arial" w:cs="Arial"/>
                <w:sz w:val="15"/>
                <w:szCs w:val="15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B22" w:rsidRPr="00CD562A" w:rsidRDefault="00A95B22" w:rsidP="008321DC">
            <w:pPr>
              <w:jc w:val="right"/>
              <w:rPr>
                <w:rFonts w:ascii="Arial" w:eastAsia="Times New Roman" w:hAnsi="Arial" w:cs="Arial"/>
                <w:sz w:val="15"/>
                <w:szCs w:val="15"/>
                <w:lang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B22" w:rsidRPr="00CD562A" w:rsidRDefault="00A95B22" w:rsidP="008321DC">
            <w:pPr>
              <w:jc w:val="right"/>
              <w:rPr>
                <w:rFonts w:ascii="Arial" w:eastAsia="Times New Roman" w:hAnsi="Arial" w:cs="Arial"/>
                <w:sz w:val="15"/>
                <w:szCs w:val="15"/>
                <w:lang w:eastAsia="en-A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bottom"/>
            <w:hideMark/>
          </w:tcPr>
          <w:p w:rsidR="00A95B22" w:rsidRPr="00CD562A" w:rsidRDefault="00A95B22" w:rsidP="008321DC">
            <w:pPr>
              <w:jc w:val="right"/>
              <w:rPr>
                <w:rFonts w:ascii="Arial" w:eastAsia="Times New Roman" w:hAnsi="Arial" w:cs="Arial"/>
                <w:sz w:val="15"/>
                <w:szCs w:val="15"/>
                <w:lang w:eastAsia="en-AU"/>
              </w:rPr>
            </w:pPr>
            <w:r w:rsidRPr="00CD562A">
              <w:rPr>
                <w:rFonts w:ascii="Arial" w:eastAsia="Times New Roman" w:hAnsi="Arial" w:cs="Arial"/>
                <w:sz w:val="15"/>
                <w:szCs w:val="15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B22" w:rsidRPr="00CD562A" w:rsidRDefault="00A95B22" w:rsidP="008321DC">
            <w:pPr>
              <w:jc w:val="right"/>
              <w:rPr>
                <w:rFonts w:ascii="Arial" w:eastAsia="Times New Roman" w:hAnsi="Arial" w:cs="Arial"/>
                <w:sz w:val="15"/>
                <w:szCs w:val="15"/>
                <w:lang w:eastAsia="en-AU"/>
              </w:rPr>
            </w:pPr>
          </w:p>
        </w:tc>
      </w:tr>
      <w:tr w:rsidR="00A95B22" w:rsidRPr="00CD562A" w:rsidTr="00900A59">
        <w:trPr>
          <w:trHeight w:val="22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B22" w:rsidRPr="00CD562A" w:rsidRDefault="00A95B22" w:rsidP="00DD6655">
            <w:pPr>
              <w:ind w:right="-95" w:firstLineChars="100" w:firstLine="150"/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en-AU"/>
              </w:rPr>
            </w:pPr>
            <w:r w:rsidRPr="00CD562A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en-AU"/>
              </w:rPr>
              <w:t>Parliamentary Service Act 1999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B22" w:rsidRPr="00CD562A" w:rsidRDefault="00A95B22" w:rsidP="008321DC">
            <w:pPr>
              <w:jc w:val="center"/>
              <w:rPr>
                <w:rFonts w:ascii="Arial" w:eastAsia="Times New Roman" w:hAnsi="Arial" w:cs="Arial"/>
                <w:sz w:val="15"/>
                <w:szCs w:val="15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B22" w:rsidRPr="00CD562A" w:rsidRDefault="00A95B22" w:rsidP="008321DC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CD562A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4,800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B22" w:rsidRPr="00CD562A" w:rsidRDefault="00A95B22" w:rsidP="008321DC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B22" w:rsidRPr="00CD562A" w:rsidRDefault="00A95B22" w:rsidP="008321DC">
            <w:pPr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en-AU"/>
              </w:rPr>
            </w:pPr>
            <w:r w:rsidRPr="00CD562A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en-AU"/>
              </w:rPr>
              <w:t xml:space="preserve">-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B22" w:rsidRPr="00CD562A" w:rsidRDefault="00A95B22" w:rsidP="008321DC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bottom"/>
            <w:hideMark/>
          </w:tcPr>
          <w:p w:rsidR="00A95B22" w:rsidRPr="00CD562A" w:rsidRDefault="00A95B22" w:rsidP="008321DC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CD562A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4,800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B22" w:rsidRPr="00CD562A" w:rsidRDefault="00A95B22" w:rsidP="008321DC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CD562A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6,000</w:t>
            </w:r>
          </w:p>
        </w:tc>
      </w:tr>
      <w:tr w:rsidR="00A95B22" w:rsidRPr="00CD562A" w:rsidTr="00900A59">
        <w:trPr>
          <w:trHeight w:val="22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B22" w:rsidRPr="00CD562A" w:rsidRDefault="00A95B22" w:rsidP="008321DC">
            <w:pP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en-AU"/>
              </w:rPr>
            </w:pPr>
            <w:r w:rsidRPr="00CD562A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en-AU"/>
              </w:rPr>
              <w:t>Total special appropriations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B22" w:rsidRPr="00CD562A" w:rsidRDefault="00A95B22" w:rsidP="008321DC">
            <w:pPr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en-AU"/>
              </w:rPr>
            </w:pPr>
            <w:r w:rsidRPr="00CD562A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en-AU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B22" w:rsidRPr="00CD562A" w:rsidRDefault="00A95B22" w:rsidP="008321DC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</w:pPr>
            <w:r w:rsidRPr="00CD56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t>4,800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B22" w:rsidRPr="00CD562A" w:rsidRDefault="00A95B22" w:rsidP="008321DC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B22" w:rsidRPr="00CD562A" w:rsidRDefault="00A95B22" w:rsidP="008321DC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</w:pPr>
            <w:r w:rsidRPr="00CD56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t xml:space="preserve">-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B22" w:rsidRPr="00CD562A" w:rsidRDefault="00A95B22" w:rsidP="008321DC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6E6E6"/>
            <w:noWrap/>
            <w:vAlign w:val="bottom"/>
            <w:hideMark/>
          </w:tcPr>
          <w:p w:rsidR="00A95B22" w:rsidRPr="00CD562A" w:rsidRDefault="00A95B22" w:rsidP="008321DC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</w:pPr>
            <w:r w:rsidRPr="00CD56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t>4,800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B22" w:rsidRPr="00CD562A" w:rsidRDefault="00A95B22" w:rsidP="008321DC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</w:pPr>
            <w:r w:rsidRPr="00CD56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t>6,000</w:t>
            </w:r>
          </w:p>
        </w:tc>
      </w:tr>
      <w:tr w:rsidR="00A95B22" w:rsidRPr="00CD562A" w:rsidTr="00900A59">
        <w:trPr>
          <w:trHeight w:val="22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B22" w:rsidRPr="00CD562A" w:rsidRDefault="00A95B22" w:rsidP="00DD6655">
            <w:pPr>
              <w:spacing w:before="120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en-AU"/>
              </w:rPr>
            </w:pPr>
            <w:r w:rsidRPr="00CD562A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en-AU"/>
              </w:rPr>
              <w:t>Special Accounts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B22" w:rsidRPr="00CD562A" w:rsidRDefault="00A95B22" w:rsidP="00DD6655">
            <w:pPr>
              <w:spacing w:before="120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B22" w:rsidRPr="00CD562A" w:rsidRDefault="00A95B22" w:rsidP="00DD6655">
            <w:pPr>
              <w:spacing w:before="120"/>
              <w:jc w:val="right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B22" w:rsidRPr="00CD562A" w:rsidRDefault="00A95B22" w:rsidP="00DD6655">
            <w:pPr>
              <w:spacing w:before="120"/>
              <w:jc w:val="right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B22" w:rsidRPr="00CD562A" w:rsidRDefault="00A95B22" w:rsidP="00DD6655">
            <w:pPr>
              <w:spacing w:before="12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B22" w:rsidRPr="00CD562A" w:rsidRDefault="00A95B22" w:rsidP="00DD6655">
            <w:pPr>
              <w:spacing w:before="120"/>
              <w:jc w:val="right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bottom"/>
            <w:hideMark/>
          </w:tcPr>
          <w:p w:rsidR="00A95B22" w:rsidRPr="00CD562A" w:rsidRDefault="00A95B22" w:rsidP="00DD6655">
            <w:pPr>
              <w:spacing w:before="12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</w:pPr>
            <w:r w:rsidRPr="00CD56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B22" w:rsidRPr="00CD562A" w:rsidRDefault="00A95B22" w:rsidP="00DD6655">
            <w:pPr>
              <w:spacing w:before="120"/>
              <w:jc w:val="right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A95B22" w:rsidRPr="00CD562A" w:rsidTr="00900A59">
        <w:trPr>
          <w:trHeight w:val="22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B22" w:rsidRPr="00CD562A" w:rsidRDefault="00A95B22" w:rsidP="008321DC">
            <w:pP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en-AU"/>
              </w:rPr>
            </w:pPr>
            <w:r w:rsidRPr="00CD562A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en-AU"/>
              </w:rPr>
              <w:t xml:space="preserve">Total Special Account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B22" w:rsidRPr="00CD562A" w:rsidRDefault="00A95B22" w:rsidP="008321DC">
            <w:pPr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en-AU"/>
              </w:rPr>
            </w:pPr>
            <w:r w:rsidRPr="00CD562A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en-AU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B22" w:rsidRPr="00CD562A" w:rsidRDefault="00A95B22" w:rsidP="008321DC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</w:pPr>
            <w:r w:rsidRPr="00CD56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t xml:space="preserve">-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B22" w:rsidRPr="00CD562A" w:rsidRDefault="00A95B22" w:rsidP="008321DC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B22" w:rsidRPr="00CD562A" w:rsidRDefault="00A95B22" w:rsidP="008321DC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</w:pPr>
            <w:r w:rsidRPr="00CD56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t xml:space="preserve">-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B22" w:rsidRPr="00CD562A" w:rsidRDefault="00A95B22" w:rsidP="008321DC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6E6E6"/>
            <w:noWrap/>
            <w:vAlign w:val="bottom"/>
            <w:hideMark/>
          </w:tcPr>
          <w:p w:rsidR="00A95B22" w:rsidRPr="00CD562A" w:rsidRDefault="00A95B22" w:rsidP="008321DC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</w:pPr>
            <w:r w:rsidRPr="00CD56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B22" w:rsidRPr="00CD562A" w:rsidRDefault="00A95B22" w:rsidP="008321DC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</w:pPr>
            <w:r w:rsidRPr="00CD56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t xml:space="preserve">- </w:t>
            </w:r>
          </w:p>
        </w:tc>
      </w:tr>
      <w:tr w:rsidR="00A95B22" w:rsidRPr="00CD562A" w:rsidTr="008F432D">
        <w:trPr>
          <w:trHeight w:val="22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B22" w:rsidRPr="00CD562A" w:rsidRDefault="00A95B22" w:rsidP="00DD6655">
            <w:pPr>
              <w:spacing w:before="120"/>
              <w:rPr>
                <w:rFonts w:ascii="Arial" w:eastAsia="Times New Roman" w:hAnsi="Arial" w:cs="Arial"/>
                <w:sz w:val="15"/>
                <w:szCs w:val="15"/>
                <w:lang w:eastAsia="en-AU"/>
              </w:rPr>
            </w:pPr>
            <w:r w:rsidRPr="00CD562A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en-AU"/>
              </w:rPr>
              <w:t>Total resourcing</w:t>
            </w:r>
            <w:r w:rsidRPr="00CD562A">
              <w:rPr>
                <w:rFonts w:ascii="Arial" w:eastAsia="Times New Roman" w:hAnsi="Arial" w:cs="Arial"/>
                <w:sz w:val="15"/>
                <w:szCs w:val="15"/>
                <w:lang w:eastAsia="en-AU"/>
              </w:rPr>
              <w:t xml:space="preserve"> </w:t>
            </w:r>
            <w:r>
              <w:rPr>
                <w:rFonts w:ascii="Arial" w:eastAsia="Times New Roman" w:hAnsi="Arial" w:cs="Arial"/>
                <w:sz w:val="15"/>
                <w:szCs w:val="15"/>
                <w:lang w:eastAsia="en-AU"/>
              </w:rPr>
              <w:br/>
            </w:r>
            <w:r w:rsidRPr="00CD562A">
              <w:rPr>
                <w:rFonts w:ascii="Arial" w:eastAsia="Times New Roman" w:hAnsi="Arial" w:cs="Arial"/>
                <w:sz w:val="15"/>
                <w:szCs w:val="15"/>
                <w:lang w:eastAsia="en-AU"/>
              </w:rPr>
              <w:t>A+B+C+D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B22" w:rsidRPr="00CD562A" w:rsidRDefault="00A95B22" w:rsidP="00DD6655">
            <w:pPr>
              <w:spacing w:before="120"/>
              <w:jc w:val="center"/>
              <w:rPr>
                <w:rFonts w:ascii="Arial" w:eastAsia="Times New Roman" w:hAnsi="Arial" w:cs="Arial"/>
                <w:sz w:val="15"/>
                <w:szCs w:val="15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B22" w:rsidRPr="00CD562A" w:rsidRDefault="00A95B22" w:rsidP="008F432D">
            <w:pPr>
              <w:spacing w:before="120"/>
              <w:jc w:val="right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CD562A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7,291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B22" w:rsidRPr="00CD562A" w:rsidRDefault="00A95B22" w:rsidP="008F432D">
            <w:pPr>
              <w:spacing w:before="120"/>
              <w:jc w:val="right"/>
              <w:rPr>
                <w:rFonts w:ascii="Arial" w:eastAsia="Times New Roman" w:hAnsi="Arial" w:cs="Arial"/>
                <w:sz w:val="15"/>
                <w:szCs w:val="15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B22" w:rsidRPr="00CD562A" w:rsidRDefault="00A95B22" w:rsidP="008F432D">
            <w:pPr>
              <w:spacing w:before="120"/>
              <w:jc w:val="right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CD562A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7,013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B22" w:rsidRPr="00CD562A" w:rsidRDefault="00A95B22" w:rsidP="00DD6655">
            <w:pPr>
              <w:spacing w:before="120"/>
              <w:jc w:val="right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E6E6"/>
            <w:noWrap/>
            <w:vAlign w:val="bottom"/>
            <w:hideMark/>
          </w:tcPr>
          <w:p w:rsidR="00A95B22" w:rsidRPr="00CD562A" w:rsidRDefault="00A95B22" w:rsidP="00DD6655">
            <w:pPr>
              <w:spacing w:before="120"/>
              <w:jc w:val="right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CD562A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14,304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B22" w:rsidRPr="00CD562A" w:rsidRDefault="00A95B22" w:rsidP="00DD6655">
            <w:pPr>
              <w:spacing w:before="120"/>
              <w:jc w:val="right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CD562A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13,702</w:t>
            </w:r>
          </w:p>
        </w:tc>
      </w:tr>
      <w:tr w:rsidR="00A95B22" w:rsidRPr="00CD562A" w:rsidTr="00900A59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95B22" w:rsidRPr="00CD562A" w:rsidRDefault="00A95B22" w:rsidP="0003797A">
            <w:pPr>
              <w:spacing w:before="120"/>
              <w:ind w:right="-95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en-AU"/>
              </w:rPr>
            </w:pPr>
            <w:r w:rsidRPr="00CD562A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en-AU"/>
              </w:rPr>
              <w:t>Total net resourcing for the PBO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B22" w:rsidRPr="00CD562A" w:rsidRDefault="00A95B22" w:rsidP="00DD6655">
            <w:pPr>
              <w:spacing w:before="120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en-AU"/>
              </w:rPr>
            </w:pPr>
            <w:r w:rsidRPr="00CD562A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B22" w:rsidRPr="00CD562A" w:rsidRDefault="00A95B22" w:rsidP="00DD6655">
            <w:pPr>
              <w:spacing w:before="12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</w:pPr>
            <w:r w:rsidRPr="00CD56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t>7,291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B22" w:rsidRPr="00CD562A" w:rsidRDefault="00A95B22" w:rsidP="00DD6655">
            <w:pPr>
              <w:spacing w:before="12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</w:pPr>
            <w:r w:rsidRPr="00CD56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B22" w:rsidRPr="00CD562A" w:rsidRDefault="00A95B22" w:rsidP="00DD6655">
            <w:pPr>
              <w:spacing w:before="12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</w:pPr>
            <w:r w:rsidRPr="00CD56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t>7,013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B22" w:rsidRPr="00CD562A" w:rsidRDefault="00A95B22" w:rsidP="00DD6655">
            <w:pPr>
              <w:spacing w:before="12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</w:pPr>
            <w:r w:rsidRPr="00CD56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6E6E6"/>
            <w:noWrap/>
            <w:vAlign w:val="bottom"/>
            <w:hideMark/>
          </w:tcPr>
          <w:p w:rsidR="00A95B22" w:rsidRPr="00CD562A" w:rsidRDefault="00A95B22" w:rsidP="00DD6655">
            <w:pPr>
              <w:spacing w:before="12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</w:pPr>
            <w:r w:rsidRPr="00CD56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t>14,304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B22" w:rsidRPr="00CD562A" w:rsidRDefault="00A95B22" w:rsidP="00DD6655">
            <w:pPr>
              <w:spacing w:before="12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</w:pPr>
            <w:r w:rsidRPr="00CD56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t>13,702</w:t>
            </w:r>
          </w:p>
        </w:tc>
      </w:tr>
    </w:tbl>
    <w:p w:rsidR="008F432D" w:rsidRPr="008F432D" w:rsidRDefault="008F432D" w:rsidP="008F432D">
      <w:pPr>
        <w:pStyle w:val="ListParagraph"/>
        <w:numPr>
          <w:ilvl w:val="0"/>
          <w:numId w:val="14"/>
        </w:numPr>
        <w:ind w:left="473" w:right="798"/>
        <w:rPr>
          <w:rFonts w:ascii="Arial"/>
          <w:color w:val="231F20"/>
          <w:sz w:val="16"/>
        </w:rPr>
      </w:pPr>
      <w:r w:rsidRPr="008F432D">
        <w:rPr>
          <w:rFonts w:ascii="Arial"/>
          <w:color w:val="231F20"/>
          <w:sz w:val="16"/>
        </w:rPr>
        <w:t>Appropriation (Parliamentary Departments) Bill (No.1_2014</w:t>
      </w:r>
      <w:r w:rsidRPr="008F432D">
        <w:rPr>
          <w:rFonts w:ascii="Arial"/>
          <w:color w:val="231F20"/>
          <w:sz w:val="16"/>
        </w:rPr>
        <w:t>–</w:t>
      </w:r>
      <w:r w:rsidRPr="008F432D">
        <w:rPr>
          <w:rFonts w:ascii="Arial"/>
          <w:color w:val="231F20"/>
          <w:sz w:val="16"/>
        </w:rPr>
        <w:t>15.</w:t>
      </w:r>
    </w:p>
    <w:p w:rsidR="006E7D55" w:rsidRPr="008F432D" w:rsidRDefault="008F432D" w:rsidP="008F432D">
      <w:pPr>
        <w:ind w:left="113" w:right="798"/>
        <w:rPr>
          <w:rFonts w:ascii="Arial"/>
          <w:color w:val="231F20"/>
          <w:sz w:val="16"/>
        </w:rPr>
      </w:pPr>
      <w:r w:rsidRPr="008F432D">
        <w:rPr>
          <w:rFonts w:ascii="Arial"/>
          <w:color w:val="231F20"/>
          <w:sz w:val="16"/>
        </w:rPr>
        <w:t>Reader note: All figures are GST exclusive.</w:t>
      </w:r>
      <w:r w:rsidR="006E7D55" w:rsidRPr="008F432D">
        <w:rPr>
          <w:rFonts w:ascii="Arial"/>
          <w:color w:val="231F20"/>
          <w:sz w:val="16"/>
        </w:rPr>
        <w:br w:type="page"/>
      </w:r>
    </w:p>
    <w:p w:rsidR="002307CA" w:rsidRDefault="00216801">
      <w:pPr>
        <w:spacing w:before="43"/>
        <w:ind w:left="116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/>
          <w:i/>
          <w:color w:val="231F20"/>
          <w:sz w:val="20"/>
        </w:rPr>
        <w:lastRenderedPageBreak/>
        <w:t xml:space="preserve">PBO </w:t>
      </w:r>
      <w:r>
        <w:rPr>
          <w:rFonts w:ascii="Book Antiqua"/>
          <w:i/>
          <w:color w:val="231F20"/>
          <w:spacing w:val="-1"/>
          <w:sz w:val="20"/>
        </w:rPr>
        <w:t>Budget</w:t>
      </w:r>
      <w:r>
        <w:rPr>
          <w:rFonts w:ascii="Book Antiqua"/>
          <w:i/>
          <w:color w:val="231F20"/>
          <w:sz w:val="20"/>
        </w:rPr>
        <w:t xml:space="preserve"> </w:t>
      </w:r>
      <w:r>
        <w:rPr>
          <w:rFonts w:ascii="Book Antiqua"/>
          <w:i/>
          <w:color w:val="231F20"/>
          <w:spacing w:val="-1"/>
          <w:sz w:val="20"/>
        </w:rPr>
        <w:t>Statements</w:t>
      </w:r>
    </w:p>
    <w:p w:rsidR="002307CA" w:rsidRDefault="00216801" w:rsidP="00850207">
      <w:pPr>
        <w:pStyle w:val="Heading6"/>
        <w:numPr>
          <w:ilvl w:val="1"/>
          <w:numId w:val="6"/>
        </w:numPr>
        <w:tabs>
          <w:tab w:val="left" w:pos="826"/>
        </w:tabs>
        <w:spacing w:before="920"/>
        <w:rPr>
          <w:rFonts w:cs="Arial"/>
          <w:b w:val="0"/>
          <w:bCs w:val="0"/>
        </w:rPr>
      </w:pPr>
      <w:bookmarkStart w:id="4" w:name="_TOC_250005"/>
      <w:r>
        <w:rPr>
          <w:color w:val="231F20"/>
          <w:spacing w:val="-1"/>
          <w:sz w:val="26"/>
        </w:rPr>
        <w:t>B</w:t>
      </w:r>
      <w:r>
        <w:rPr>
          <w:color w:val="231F20"/>
          <w:spacing w:val="-1"/>
        </w:rPr>
        <w:t>UDGET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MEASURES</w:t>
      </w:r>
      <w:bookmarkEnd w:id="4"/>
    </w:p>
    <w:p w:rsidR="002307CA" w:rsidRDefault="00216801" w:rsidP="00850207">
      <w:pPr>
        <w:pStyle w:val="BodyText"/>
        <w:spacing w:before="240"/>
        <w:rPr>
          <w:rFonts w:cs="Book Antiqua"/>
        </w:rPr>
      </w:pPr>
      <w:r>
        <w:rPr>
          <w:color w:val="231F20"/>
        </w:rPr>
        <w:t>Budget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measures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Part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relating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to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PBO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detailed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Budget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Paper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No.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are summarised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below.</w:t>
      </w:r>
    </w:p>
    <w:p w:rsidR="002307CA" w:rsidRDefault="00216801" w:rsidP="008321DC">
      <w:pPr>
        <w:pStyle w:val="Heading5"/>
        <w:spacing w:before="240" w:after="120"/>
        <w:rPr>
          <w:rFonts w:cs="Arial"/>
          <w:color w:val="231F20"/>
        </w:rPr>
      </w:pPr>
      <w:r>
        <w:rPr>
          <w:rFonts w:cs="Arial"/>
          <w:color w:val="231F20"/>
        </w:rPr>
        <w:t>Table</w:t>
      </w:r>
      <w:r>
        <w:rPr>
          <w:rFonts w:cs="Arial"/>
          <w:color w:val="231F20"/>
          <w:spacing w:val="-10"/>
        </w:rPr>
        <w:t xml:space="preserve"> </w:t>
      </w:r>
      <w:r>
        <w:rPr>
          <w:rFonts w:cs="Arial"/>
          <w:color w:val="231F20"/>
        </w:rPr>
        <w:t>1.2:</w:t>
      </w:r>
      <w:r>
        <w:rPr>
          <w:rFonts w:cs="Arial"/>
          <w:color w:val="231F20"/>
          <w:spacing w:val="-9"/>
        </w:rPr>
        <w:t xml:space="preserve"> </w:t>
      </w:r>
      <w:r>
        <w:rPr>
          <w:rFonts w:cs="Arial"/>
          <w:color w:val="231F20"/>
        </w:rPr>
        <w:t>Parliamentary</w:t>
      </w:r>
      <w:r>
        <w:rPr>
          <w:rFonts w:cs="Arial"/>
          <w:color w:val="231F20"/>
          <w:spacing w:val="-11"/>
        </w:rPr>
        <w:t xml:space="preserve"> </w:t>
      </w:r>
      <w:r>
        <w:rPr>
          <w:rFonts w:cs="Arial"/>
          <w:color w:val="231F20"/>
        </w:rPr>
        <w:t>Budget</w:t>
      </w:r>
      <w:r>
        <w:rPr>
          <w:rFonts w:cs="Arial"/>
          <w:color w:val="231F20"/>
          <w:spacing w:val="-8"/>
        </w:rPr>
        <w:t xml:space="preserve"> </w:t>
      </w:r>
      <w:r>
        <w:rPr>
          <w:rFonts w:cs="Arial"/>
          <w:color w:val="231F20"/>
        </w:rPr>
        <w:t>Office</w:t>
      </w:r>
      <w:r>
        <w:rPr>
          <w:rFonts w:cs="Arial"/>
          <w:color w:val="231F20"/>
          <w:spacing w:val="-10"/>
        </w:rPr>
        <w:t xml:space="preserve"> </w:t>
      </w:r>
      <w:r>
        <w:rPr>
          <w:rFonts w:cs="Arial"/>
          <w:color w:val="231F20"/>
        </w:rPr>
        <w:t>2014–15</w:t>
      </w:r>
      <w:r>
        <w:rPr>
          <w:rFonts w:cs="Arial"/>
          <w:color w:val="231F20"/>
          <w:spacing w:val="-10"/>
        </w:rPr>
        <w:t xml:space="preserve"> </w:t>
      </w:r>
      <w:r>
        <w:rPr>
          <w:rFonts w:cs="Arial"/>
          <w:color w:val="231F20"/>
        </w:rPr>
        <w:t>Budget</w:t>
      </w:r>
      <w:r>
        <w:rPr>
          <w:rFonts w:cs="Arial"/>
          <w:color w:val="231F20"/>
          <w:spacing w:val="-9"/>
        </w:rPr>
        <w:t xml:space="preserve"> </w:t>
      </w:r>
      <w:r>
        <w:rPr>
          <w:rFonts w:cs="Arial"/>
          <w:color w:val="231F20"/>
        </w:rPr>
        <w:t>measures</w:t>
      </w:r>
    </w:p>
    <w:tbl>
      <w:tblPr>
        <w:tblW w:w="7088" w:type="dxa"/>
        <w:tblInd w:w="250" w:type="dxa"/>
        <w:tblLook w:val="04A0" w:firstRow="1" w:lastRow="0" w:firstColumn="1" w:lastColumn="0" w:noHBand="0" w:noVBand="1"/>
      </w:tblPr>
      <w:tblGrid>
        <w:gridCol w:w="2835"/>
        <w:gridCol w:w="851"/>
        <w:gridCol w:w="850"/>
        <w:gridCol w:w="851"/>
        <w:gridCol w:w="850"/>
        <w:gridCol w:w="851"/>
      </w:tblGrid>
      <w:tr w:rsidR="008321DC" w:rsidRPr="008321DC" w:rsidTr="00BC0F9C">
        <w:trPr>
          <w:trHeight w:val="206"/>
        </w:trPr>
        <w:tc>
          <w:tcPr>
            <w:tcW w:w="70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1DC" w:rsidRPr="008321DC" w:rsidRDefault="008321DC" w:rsidP="00870EF3">
            <w:pPr>
              <w:widowControl/>
              <w:ind w:left="-108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8321DC">
              <w:rPr>
                <w:rFonts w:ascii="Arial" w:eastAsia="Times New Roman" w:hAnsi="Arial" w:cs="Arial"/>
                <w:b/>
                <w:bCs/>
                <w:sz w:val="20"/>
                <w:szCs w:val="16"/>
                <w:lang w:val="en-AU" w:eastAsia="en-AU"/>
              </w:rPr>
              <w:t>Part 1: Measures announced since the 2013-14 MYEFO</w:t>
            </w:r>
          </w:p>
        </w:tc>
      </w:tr>
      <w:tr w:rsidR="008321DC" w:rsidRPr="008321DC" w:rsidTr="00BC0F9C">
        <w:trPr>
          <w:trHeight w:val="206"/>
        </w:trPr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1DC" w:rsidRPr="008321DC" w:rsidRDefault="008321DC" w:rsidP="008321DC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8321DC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6E6E6"/>
            <w:noWrap/>
            <w:vAlign w:val="bottom"/>
            <w:hideMark/>
          </w:tcPr>
          <w:p w:rsidR="008321DC" w:rsidRPr="008321DC" w:rsidRDefault="008321DC" w:rsidP="008321DC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8321DC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2013-14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21DC" w:rsidRPr="008321DC" w:rsidRDefault="008321DC" w:rsidP="008321DC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8321DC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2014-15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6E6E6"/>
            <w:noWrap/>
            <w:vAlign w:val="bottom"/>
            <w:hideMark/>
          </w:tcPr>
          <w:p w:rsidR="008321DC" w:rsidRPr="008321DC" w:rsidRDefault="008321DC" w:rsidP="008321DC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8321DC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2015-16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21DC" w:rsidRPr="008321DC" w:rsidRDefault="008321DC" w:rsidP="008321DC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8321DC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2016-17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6E6E6"/>
            <w:noWrap/>
            <w:vAlign w:val="bottom"/>
            <w:hideMark/>
          </w:tcPr>
          <w:p w:rsidR="008321DC" w:rsidRPr="008321DC" w:rsidRDefault="008321DC" w:rsidP="008321DC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8321DC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2017-18</w:t>
            </w:r>
          </w:p>
        </w:tc>
      </w:tr>
      <w:tr w:rsidR="008321DC" w:rsidRPr="008321DC" w:rsidTr="00BC0F9C">
        <w:trPr>
          <w:trHeight w:val="206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1DC" w:rsidRPr="008321DC" w:rsidRDefault="008321DC" w:rsidP="008321DC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E6E6"/>
            <w:noWrap/>
            <w:vAlign w:val="bottom"/>
            <w:hideMark/>
          </w:tcPr>
          <w:p w:rsidR="008321DC" w:rsidRPr="008321DC" w:rsidRDefault="008321DC" w:rsidP="008321DC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8321DC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$'000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321DC" w:rsidRPr="008321DC" w:rsidRDefault="008321DC" w:rsidP="008321DC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8321DC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$'000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E6E6"/>
            <w:noWrap/>
            <w:vAlign w:val="bottom"/>
            <w:hideMark/>
          </w:tcPr>
          <w:p w:rsidR="008321DC" w:rsidRPr="008321DC" w:rsidRDefault="008321DC" w:rsidP="008321DC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8321DC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$'000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321DC" w:rsidRPr="008321DC" w:rsidRDefault="008321DC" w:rsidP="008321DC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8321DC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$'000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E6E6"/>
            <w:noWrap/>
            <w:vAlign w:val="bottom"/>
            <w:hideMark/>
          </w:tcPr>
          <w:p w:rsidR="008321DC" w:rsidRPr="008321DC" w:rsidRDefault="008321DC" w:rsidP="008321DC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8321DC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$'000</w:t>
            </w:r>
          </w:p>
        </w:tc>
      </w:tr>
      <w:tr w:rsidR="008321DC" w:rsidRPr="008321DC" w:rsidTr="00BC0F9C">
        <w:trPr>
          <w:trHeight w:val="206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1DC" w:rsidRPr="008321DC" w:rsidRDefault="008321DC" w:rsidP="008321DC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8321D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 xml:space="preserve">Expense measures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bottom"/>
            <w:hideMark/>
          </w:tcPr>
          <w:p w:rsidR="008321DC" w:rsidRPr="008321DC" w:rsidRDefault="008321DC" w:rsidP="008321DC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8321DC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21DC" w:rsidRPr="008321DC" w:rsidRDefault="008321DC" w:rsidP="008321DC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8321DC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bottom"/>
            <w:hideMark/>
          </w:tcPr>
          <w:p w:rsidR="008321DC" w:rsidRPr="008321DC" w:rsidRDefault="008321DC" w:rsidP="008321DC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8321DC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21DC" w:rsidRPr="008321DC" w:rsidRDefault="008321DC" w:rsidP="008321DC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8321DC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bottom"/>
            <w:hideMark/>
          </w:tcPr>
          <w:p w:rsidR="008321DC" w:rsidRPr="008321DC" w:rsidRDefault="008321DC" w:rsidP="008321DC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8321DC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 </w:t>
            </w:r>
          </w:p>
        </w:tc>
      </w:tr>
      <w:tr w:rsidR="008321DC" w:rsidRPr="008321DC" w:rsidTr="00BC0F9C">
        <w:trPr>
          <w:trHeight w:val="206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1DC" w:rsidRPr="008321DC" w:rsidRDefault="008321DC" w:rsidP="008321DC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8321DC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 xml:space="preserve">Increase in the annual Efficiency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bottom"/>
            <w:hideMark/>
          </w:tcPr>
          <w:p w:rsidR="008321DC" w:rsidRPr="008321DC" w:rsidRDefault="008321DC" w:rsidP="008321DC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8321DC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21DC" w:rsidRPr="008321DC" w:rsidRDefault="008321DC" w:rsidP="008321DC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8321DC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bottom"/>
            <w:hideMark/>
          </w:tcPr>
          <w:p w:rsidR="008321DC" w:rsidRPr="008321DC" w:rsidRDefault="008321DC" w:rsidP="008321DC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8321DC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21DC" w:rsidRPr="008321DC" w:rsidRDefault="008321DC" w:rsidP="008321DC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8321DC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bottom"/>
            <w:hideMark/>
          </w:tcPr>
          <w:p w:rsidR="008321DC" w:rsidRPr="008321DC" w:rsidRDefault="008321DC" w:rsidP="008321DC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8321DC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 </w:t>
            </w:r>
          </w:p>
        </w:tc>
      </w:tr>
      <w:tr w:rsidR="008321DC" w:rsidRPr="008321DC" w:rsidTr="00BC0F9C">
        <w:trPr>
          <w:trHeight w:val="206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1DC" w:rsidRPr="008321DC" w:rsidRDefault="008321DC" w:rsidP="008321DC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8321DC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Dividend by a further 0.25 per cent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bottom"/>
            <w:hideMark/>
          </w:tcPr>
          <w:p w:rsidR="008321DC" w:rsidRPr="008321DC" w:rsidRDefault="008321DC" w:rsidP="008321DC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8321DC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21DC" w:rsidRPr="008321DC" w:rsidRDefault="008321DC" w:rsidP="008321DC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8321DC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bottom"/>
            <w:hideMark/>
          </w:tcPr>
          <w:p w:rsidR="008321DC" w:rsidRPr="008321DC" w:rsidRDefault="008321DC" w:rsidP="008321DC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8321DC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21DC" w:rsidRPr="008321DC" w:rsidRDefault="008321DC" w:rsidP="008321DC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8321DC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bottom"/>
            <w:hideMark/>
          </w:tcPr>
          <w:p w:rsidR="008321DC" w:rsidRPr="008321DC" w:rsidRDefault="008321DC" w:rsidP="008321DC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8321DC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 </w:t>
            </w:r>
          </w:p>
        </w:tc>
      </w:tr>
      <w:tr w:rsidR="008321DC" w:rsidRPr="008321DC" w:rsidTr="00BC0F9C">
        <w:trPr>
          <w:trHeight w:val="206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1DC" w:rsidRPr="008321DC" w:rsidRDefault="008321DC" w:rsidP="008321DC">
            <w:pPr>
              <w:widowControl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8321DC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Departmental expenses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bottom"/>
            <w:hideMark/>
          </w:tcPr>
          <w:p w:rsidR="008321DC" w:rsidRPr="008321DC" w:rsidRDefault="008321DC" w:rsidP="008321DC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8321DC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21DC" w:rsidRPr="008321DC" w:rsidRDefault="008321DC" w:rsidP="008321DC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8321DC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(18)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bottom"/>
            <w:hideMark/>
          </w:tcPr>
          <w:p w:rsidR="008321DC" w:rsidRPr="008321DC" w:rsidRDefault="008321DC" w:rsidP="008321DC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8321DC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(38)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21DC" w:rsidRPr="008321DC" w:rsidRDefault="008321DC" w:rsidP="008321DC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8321DC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(53)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bottom"/>
            <w:hideMark/>
          </w:tcPr>
          <w:p w:rsidR="008321DC" w:rsidRPr="008321DC" w:rsidRDefault="008321DC" w:rsidP="008321DC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8321DC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(53)</w:t>
            </w:r>
          </w:p>
        </w:tc>
      </w:tr>
      <w:tr w:rsidR="008321DC" w:rsidRPr="008321DC" w:rsidTr="00BC0F9C">
        <w:trPr>
          <w:trHeight w:val="206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1DC" w:rsidRPr="008321DC" w:rsidRDefault="008321DC" w:rsidP="008321DC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8321D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 xml:space="preserve">Total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bottom"/>
            <w:hideMark/>
          </w:tcPr>
          <w:p w:rsidR="008321DC" w:rsidRPr="008321DC" w:rsidRDefault="008321DC" w:rsidP="008321DC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8321D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21DC" w:rsidRPr="008321DC" w:rsidRDefault="008321DC" w:rsidP="008321DC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8321D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>(18)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bottom"/>
            <w:hideMark/>
          </w:tcPr>
          <w:p w:rsidR="008321DC" w:rsidRPr="008321DC" w:rsidRDefault="008321DC" w:rsidP="008321DC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8321D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>(38)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21DC" w:rsidRPr="008321DC" w:rsidRDefault="008321DC" w:rsidP="008321DC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8321D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>(53)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bottom"/>
            <w:hideMark/>
          </w:tcPr>
          <w:p w:rsidR="008321DC" w:rsidRPr="008321DC" w:rsidRDefault="008321DC" w:rsidP="008321DC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8321D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>(53)</w:t>
            </w:r>
          </w:p>
        </w:tc>
      </w:tr>
      <w:tr w:rsidR="008321DC" w:rsidRPr="008321DC" w:rsidTr="00BC0F9C">
        <w:trPr>
          <w:trHeight w:val="206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1DC" w:rsidRPr="008321DC" w:rsidRDefault="008321DC" w:rsidP="008321DC">
            <w:pPr>
              <w:widowControl/>
              <w:spacing w:before="120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8321D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>Total expense measures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bottom"/>
            <w:hideMark/>
          </w:tcPr>
          <w:p w:rsidR="008321DC" w:rsidRPr="008321DC" w:rsidRDefault="008321DC" w:rsidP="008321DC">
            <w:pPr>
              <w:widowControl/>
              <w:spacing w:before="120"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8321DC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21DC" w:rsidRPr="008321DC" w:rsidRDefault="008321DC" w:rsidP="008321DC">
            <w:pPr>
              <w:widowControl/>
              <w:spacing w:before="120"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8321DC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bottom"/>
            <w:hideMark/>
          </w:tcPr>
          <w:p w:rsidR="008321DC" w:rsidRPr="008321DC" w:rsidRDefault="008321DC" w:rsidP="008321DC">
            <w:pPr>
              <w:widowControl/>
              <w:spacing w:before="120"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8321DC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21DC" w:rsidRPr="008321DC" w:rsidRDefault="008321DC" w:rsidP="008321DC">
            <w:pPr>
              <w:widowControl/>
              <w:spacing w:before="120"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8321DC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bottom"/>
            <w:hideMark/>
          </w:tcPr>
          <w:p w:rsidR="008321DC" w:rsidRPr="008321DC" w:rsidRDefault="008321DC" w:rsidP="008321DC">
            <w:pPr>
              <w:widowControl/>
              <w:spacing w:before="120"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8321DC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 </w:t>
            </w:r>
          </w:p>
        </w:tc>
      </w:tr>
      <w:tr w:rsidR="008321DC" w:rsidRPr="008321DC" w:rsidTr="00BC0F9C">
        <w:trPr>
          <w:trHeight w:val="206"/>
        </w:trPr>
        <w:tc>
          <w:tcPr>
            <w:tcW w:w="28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1DC" w:rsidRPr="008321DC" w:rsidRDefault="008321DC" w:rsidP="008321DC">
            <w:pPr>
              <w:widowControl/>
              <w:spacing w:before="60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8321DC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Departmental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000000" w:fill="E6E6E6"/>
            <w:noWrap/>
            <w:vAlign w:val="bottom"/>
            <w:hideMark/>
          </w:tcPr>
          <w:p w:rsidR="008321DC" w:rsidRPr="008321DC" w:rsidRDefault="008321DC" w:rsidP="008321DC">
            <w:pPr>
              <w:widowControl/>
              <w:spacing w:before="60"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8321DC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21DC" w:rsidRPr="008321DC" w:rsidRDefault="008321DC" w:rsidP="008321DC">
            <w:pPr>
              <w:widowControl/>
              <w:spacing w:before="60"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8321DC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(18)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000000" w:fill="E6E6E6"/>
            <w:noWrap/>
            <w:vAlign w:val="bottom"/>
            <w:hideMark/>
          </w:tcPr>
          <w:p w:rsidR="008321DC" w:rsidRPr="008321DC" w:rsidRDefault="008321DC" w:rsidP="008321DC">
            <w:pPr>
              <w:widowControl/>
              <w:spacing w:before="60"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8321DC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(38)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21DC" w:rsidRPr="008321DC" w:rsidRDefault="008321DC" w:rsidP="008321DC">
            <w:pPr>
              <w:widowControl/>
              <w:spacing w:before="60"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8321DC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(53)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000000" w:fill="E6E6E6"/>
            <w:noWrap/>
            <w:vAlign w:val="bottom"/>
            <w:hideMark/>
          </w:tcPr>
          <w:p w:rsidR="008321DC" w:rsidRPr="008321DC" w:rsidRDefault="008321DC" w:rsidP="008321DC">
            <w:pPr>
              <w:widowControl/>
              <w:spacing w:before="60"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8321DC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(53)</w:t>
            </w:r>
          </w:p>
        </w:tc>
      </w:tr>
      <w:tr w:rsidR="008321DC" w:rsidRPr="008321DC" w:rsidTr="00BC0F9C">
        <w:trPr>
          <w:trHeight w:val="206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21DC" w:rsidRPr="008321DC" w:rsidRDefault="008321DC" w:rsidP="008321DC">
            <w:pPr>
              <w:widowControl/>
              <w:spacing w:before="60" w:after="60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8321D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>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E6E6"/>
            <w:noWrap/>
            <w:vAlign w:val="bottom"/>
            <w:hideMark/>
          </w:tcPr>
          <w:p w:rsidR="008321DC" w:rsidRPr="008321DC" w:rsidRDefault="008321DC" w:rsidP="008321DC">
            <w:pPr>
              <w:widowControl/>
              <w:spacing w:before="60" w:after="6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8321D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321DC" w:rsidRPr="008321DC" w:rsidRDefault="008321DC" w:rsidP="008321DC">
            <w:pPr>
              <w:widowControl/>
              <w:spacing w:before="60" w:after="6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8321D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>(18)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E6E6"/>
            <w:noWrap/>
            <w:vAlign w:val="bottom"/>
            <w:hideMark/>
          </w:tcPr>
          <w:p w:rsidR="008321DC" w:rsidRPr="008321DC" w:rsidRDefault="008321DC" w:rsidP="008321DC">
            <w:pPr>
              <w:widowControl/>
              <w:spacing w:before="60" w:after="6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8321D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>(38)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321DC" w:rsidRPr="008321DC" w:rsidRDefault="008321DC" w:rsidP="008321DC">
            <w:pPr>
              <w:widowControl/>
              <w:spacing w:before="60" w:after="6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8321D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>(53)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E6E6"/>
            <w:noWrap/>
            <w:vAlign w:val="bottom"/>
            <w:hideMark/>
          </w:tcPr>
          <w:p w:rsidR="008321DC" w:rsidRPr="008321DC" w:rsidRDefault="008321DC" w:rsidP="008321DC">
            <w:pPr>
              <w:widowControl/>
              <w:spacing w:before="60" w:after="6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8321D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>(53)</w:t>
            </w:r>
          </w:p>
        </w:tc>
      </w:tr>
      <w:tr w:rsidR="008321DC" w:rsidRPr="008321DC" w:rsidTr="00BC0F9C">
        <w:trPr>
          <w:trHeight w:val="206"/>
        </w:trPr>
        <w:tc>
          <w:tcPr>
            <w:tcW w:w="708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1DC" w:rsidRPr="008321DC" w:rsidRDefault="008321DC" w:rsidP="004C6070">
            <w:pPr>
              <w:widowControl/>
              <w:ind w:left="-108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8321DC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AU" w:eastAsia="en-AU"/>
              </w:rPr>
              <w:t xml:space="preserve">Prepared on a Government Finance Statistics (fiscal) basis </w:t>
            </w:r>
            <w:r w:rsidRPr="008321DC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 </w:t>
            </w:r>
          </w:p>
        </w:tc>
      </w:tr>
    </w:tbl>
    <w:p w:rsidR="002307CA" w:rsidRDefault="002307CA" w:rsidP="00850207">
      <w:pPr>
        <w:spacing w:before="18"/>
        <w:ind w:left="116"/>
        <w:rPr>
          <w:rFonts w:ascii="Arial" w:eastAsia="Arial" w:hAnsi="Arial" w:cs="Arial"/>
          <w:sz w:val="16"/>
          <w:szCs w:val="16"/>
        </w:rPr>
        <w:sectPr w:rsidR="002307CA" w:rsidSect="004204BE">
          <w:footerReference w:type="default" r:id="rId27"/>
          <w:pgSz w:w="9979" w:h="14175" w:code="267"/>
          <w:pgMar w:top="238" w:right="1021" w:bottom="403" w:left="1021" w:header="0" w:footer="210" w:gutter="0"/>
          <w:cols w:space="720"/>
          <w:docGrid w:linePitch="299"/>
        </w:sectPr>
      </w:pPr>
    </w:p>
    <w:p w:rsidR="002307CA" w:rsidRDefault="00216801">
      <w:pPr>
        <w:spacing w:before="43"/>
        <w:ind w:right="114"/>
        <w:jc w:val="right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/>
          <w:i/>
          <w:color w:val="231F20"/>
          <w:sz w:val="20"/>
        </w:rPr>
        <w:lastRenderedPageBreak/>
        <w:t xml:space="preserve">PBO </w:t>
      </w:r>
      <w:r>
        <w:rPr>
          <w:rFonts w:ascii="Book Antiqua"/>
          <w:i/>
          <w:color w:val="231F20"/>
          <w:spacing w:val="-1"/>
          <w:sz w:val="20"/>
        </w:rPr>
        <w:t>Budget</w:t>
      </w:r>
      <w:r>
        <w:rPr>
          <w:rFonts w:ascii="Book Antiqua"/>
          <w:i/>
          <w:color w:val="231F20"/>
          <w:sz w:val="20"/>
        </w:rPr>
        <w:t xml:space="preserve"> </w:t>
      </w:r>
      <w:r>
        <w:rPr>
          <w:rFonts w:ascii="Book Antiqua"/>
          <w:i/>
          <w:color w:val="231F20"/>
          <w:spacing w:val="-1"/>
          <w:sz w:val="20"/>
        </w:rPr>
        <w:t>Statements</w:t>
      </w:r>
    </w:p>
    <w:p w:rsidR="002307CA" w:rsidRDefault="00216801" w:rsidP="002D5EA9">
      <w:pPr>
        <w:spacing w:before="920"/>
        <w:ind w:left="116"/>
        <w:jc w:val="both"/>
        <w:rPr>
          <w:rFonts w:ascii="Arial" w:eastAsia="Arial" w:hAnsi="Arial" w:cs="Arial"/>
          <w:sz w:val="21"/>
          <w:szCs w:val="21"/>
        </w:rPr>
      </w:pPr>
      <w:bookmarkStart w:id="5" w:name="_TOC_250004"/>
      <w:r>
        <w:rPr>
          <w:rFonts w:ascii="Arial"/>
          <w:b/>
          <w:color w:val="231F20"/>
          <w:sz w:val="26"/>
        </w:rPr>
        <w:t>S</w:t>
      </w:r>
      <w:r>
        <w:rPr>
          <w:rFonts w:ascii="Arial"/>
          <w:b/>
          <w:color w:val="231F20"/>
          <w:sz w:val="21"/>
        </w:rPr>
        <w:t>ECTION</w:t>
      </w:r>
      <w:r>
        <w:rPr>
          <w:rFonts w:ascii="Arial"/>
          <w:b/>
          <w:color w:val="231F20"/>
          <w:spacing w:val="-2"/>
          <w:sz w:val="21"/>
        </w:rPr>
        <w:t xml:space="preserve"> </w:t>
      </w:r>
      <w:r>
        <w:rPr>
          <w:rFonts w:ascii="Arial"/>
          <w:b/>
          <w:color w:val="231F20"/>
          <w:spacing w:val="-1"/>
          <w:sz w:val="26"/>
        </w:rPr>
        <w:t>2:</w:t>
      </w:r>
      <w:r>
        <w:rPr>
          <w:rFonts w:ascii="Arial"/>
          <w:b/>
          <w:color w:val="231F20"/>
          <w:spacing w:val="-16"/>
          <w:sz w:val="26"/>
        </w:rPr>
        <w:t xml:space="preserve"> </w:t>
      </w:r>
      <w:r>
        <w:rPr>
          <w:rFonts w:ascii="Arial"/>
          <w:b/>
          <w:color w:val="231F20"/>
          <w:spacing w:val="-1"/>
          <w:sz w:val="26"/>
        </w:rPr>
        <w:t>O</w:t>
      </w:r>
      <w:r>
        <w:rPr>
          <w:rFonts w:ascii="Arial"/>
          <w:b/>
          <w:color w:val="231F20"/>
          <w:spacing w:val="-1"/>
          <w:sz w:val="21"/>
        </w:rPr>
        <w:t>UTCOMES</w:t>
      </w:r>
      <w:r>
        <w:rPr>
          <w:rFonts w:ascii="Arial"/>
          <w:b/>
          <w:color w:val="231F20"/>
          <w:spacing w:val="-2"/>
          <w:sz w:val="21"/>
        </w:rPr>
        <w:t xml:space="preserve"> </w:t>
      </w:r>
      <w:r>
        <w:rPr>
          <w:rFonts w:ascii="Arial"/>
          <w:b/>
          <w:color w:val="231F20"/>
          <w:spacing w:val="-1"/>
          <w:sz w:val="21"/>
        </w:rPr>
        <w:t>AND</w:t>
      </w:r>
      <w:r>
        <w:rPr>
          <w:rFonts w:ascii="Arial"/>
          <w:b/>
          <w:color w:val="231F20"/>
          <w:spacing w:val="-2"/>
          <w:sz w:val="21"/>
        </w:rPr>
        <w:t xml:space="preserve"> </w:t>
      </w:r>
      <w:r>
        <w:rPr>
          <w:rFonts w:ascii="Arial"/>
          <w:b/>
          <w:color w:val="231F20"/>
          <w:spacing w:val="-1"/>
          <w:sz w:val="26"/>
        </w:rPr>
        <w:t>P</w:t>
      </w:r>
      <w:r>
        <w:rPr>
          <w:rFonts w:ascii="Arial"/>
          <w:b/>
          <w:color w:val="231F20"/>
          <w:spacing w:val="-1"/>
          <w:sz w:val="21"/>
        </w:rPr>
        <w:t>LANNED</w:t>
      </w:r>
      <w:r>
        <w:rPr>
          <w:rFonts w:ascii="Arial"/>
          <w:b/>
          <w:color w:val="231F20"/>
          <w:spacing w:val="-3"/>
          <w:sz w:val="21"/>
        </w:rPr>
        <w:t xml:space="preserve"> </w:t>
      </w:r>
      <w:r>
        <w:rPr>
          <w:rFonts w:ascii="Arial"/>
          <w:b/>
          <w:color w:val="231F20"/>
          <w:spacing w:val="-1"/>
          <w:sz w:val="26"/>
        </w:rPr>
        <w:t>P</w:t>
      </w:r>
      <w:r>
        <w:rPr>
          <w:rFonts w:ascii="Arial"/>
          <w:b/>
          <w:color w:val="231F20"/>
          <w:spacing w:val="-1"/>
          <w:sz w:val="21"/>
        </w:rPr>
        <w:t>ERFORMANCE</w:t>
      </w:r>
      <w:bookmarkEnd w:id="5"/>
    </w:p>
    <w:p w:rsidR="002307CA" w:rsidRDefault="00216801" w:rsidP="002D5EA9">
      <w:pPr>
        <w:pStyle w:val="Heading6"/>
        <w:spacing w:before="280"/>
        <w:ind w:left="116" w:firstLine="0"/>
        <w:jc w:val="both"/>
        <w:rPr>
          <w:b w:val="0"/>
          <w:bCs w:val="0"/>
        </w:rPr>
      </w:pPr>
      <w:bookmarkStart w:id="6" w:name="_TOC_250003"/>
      <w:r>
        <w:rPr>
          <w:color w:val="231F20"/>
          <w:spacing w:val="-1"/>
          <w:sz w:val="26"/>
        </w:rPr>
        <w:t>2.1</w:t>
      </w:r>
      <w:r w:rsidR="0077489B">
        <w:rPr>
          <w:color w:val="231F20"/>
          <w:spacing w:val="-1"/>
          <w:sz w:val="26"/>
        </w:rPr>
        <w:tab/>
      </w:r>
      <w:r>
        <w:rPr>
          <w:color w:val="231F20"/>
          <w:spacing w:val="-1"/>
          <w:sz w:val="26"/>
        </w:rPr>
        <w:t>O</w:t>
      </w:r>
      <w:r>
        <w:rPr>
          <w:color w:val="231F20"/>
          <w:spacing w:val="-1"/>
        </w:rPr>
        <w:t>UTCOMES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AND PERFORMANCE INFORMATION</w:t>
      </w:r>
      <w:bookmarkEnd w:id="6"/>
    </w:p>
    <w:p w:rsidR="002307CA" w:rsidRDefault="00216801" w:rsidP="002D5EA9">
      <w:pPr>
        <w:pStyle w:val="BodyText"/>
        <w:spacing w:before="240" w:after="240"/>
        <w:ind w:right="111"/>
        <w:jc w:val="both"/>
        <w:rPr>
          <w:rFonts w:cs="Book Antiqua"/>
        </w:rPr>
      </w:pPr>
      <w:r>
        <w:rPr>
          <w:rFonts w:cs="Book Antiqua"/>
          <w:color w:val="231F20"/>
        </w:rPr>
        <w:t>The</w:t>
      </w:r>
      <w:r>
        <w:rPr>
          <w:rFonts w:cs="Book Antiqua"/>
          <w:color w:val="231F20"/>
          <w:spacing w:val="36"/>
        </w:rPr>
        <w:t xml:space="preserve"> </w:t>
      </w:r>
      <w:r>
        <w:rPr>
          <w:rFonts w:cs="Book Antiqua"/>
          <w:color w:val="231F20"/>
          <w:spacing w:val="-1"/>
        </w:rPr>
        <w:t>Parliamentary</w:t>
      </w:r>
      <w:r>
        <w:rPr>
          <w:rFonts w:cs="Book Antiqua"/>
          <w:color w:val="231F20"/>
          <w:spacing w:val="36"/>
        </w:rPr>
        <w:t xml:space="preserve"> </w:t>
      </w:r>
      <w:r>
        <w:rPr>
          <w:rFonts w:cs="Book Antiqua"/>
          <w:color w:val="231F20"/>
          <w:spacing w:val="-1"/>
        </w:rPr>
        <w:t>Budget</w:t>
      </w:r>
      <w:r>
        <w:rPr>
          <w:rFonts w:cs="Book Antiqua"/>
          <w:color w:val="231F20"/>
          <w:spacing w:val="34"/>
        </w:rPr>
        <w:t xml:space="preserve"> </w:t>
      </w:r>
      <w:r>
        <w:rPr>
          <w:rFonts w:cs="Book Antiqua"/>
          <w:color w:val="231F20"/>
          <w:spacing w:val="-1"/>
        </w:rPr>
        <w:t>Office</w:t>
      </w:r>
      <w:r>
        <w:rPr>
          <w:rFonts w:cs="Book Antiqua"/>
          <w:color w:val="231F20"/>
          <w:spacing w:val="36"/>
        </w:rPr>
        <w:t xml:space="preserve"> </w:t>
      </w:r>
      <w:r>
        <w:rPr>
          <w:rFonts w:cs="Book Antiqua"/>
          <w:color w:val="231F20"/>
          <w:spacing w:val="-1"/>
        </w:rPr>
        <w:t>(PBO)</w:t>
      </w:r>
      <w:r>
        <w:rPr>
          <w:rFonts w:cs="Book Antiqua"/>
          <w:color w:val="231F20"/>
          <w:spacing w:val="36"/>
        </w:rPr>
        <w:t xml:space="preserve"> </w:t>
      </w:r>
      <w:r>
        <w:rPr>
          <w:rFonts w:cs="Book Antiqua"/>
          <w:color w:val="231F20"/>
          <w:spacing w:val="-1"/>
        </w:rPr>
        <w:t>outcome</w:t>
      </w:r>
      <w:r>
        <w:rPr>
          <w:rFonts w:cs="Book Antiqua"/>
          <w:color w:val="231F20"/>
          <w:spacing w:val="36"/>
        </w:rPr>
        <w:t xml:space="preserve"> </w:t>
      </w:r>
      <w:r>
        <w:rPr>
          <w:rFonts w:cs="Book Antiqua"/>
          <w:color w:val="231F20"/>
        </w:rPr>
        <w:t>is</w:t>
      </w:r>
      <w:r>
        <w:rPr>
          <w:rFonts w:cs="Book Antiqua"/>
          <w:color w:val="231F20"/>
          <w:spacing w:val="35"/>
        </w:rPr>
        <w:t xml:space="preserve"> </w:t>
      </w:r>
      <w:r>
        <w:rPr>
          <w:rFonts w:cs="Book Antiqua"/>
          <w:color w:val="231F20"/>
        </w:rPr>
        <w:t>described</w:t>
      </w:r>
      <w:r>
        <w:rPr>
          <w:rFonts w:cs="Book Antiqua"/>
          <w:color w:val="231F20"/>
          <w:spacing w:val="36"/>
        </w:rPr>
        <w:t xml:space="preserve"> </w:t>
      </w:r>
      <w:r>
        <w:rPr>
          <w:rFonts w:cs="Book Antiqua"/>
          <w:color w:val="231F20"/>
          <w:spacing w:val="-1"/>
        </w:rPr>
        <w:t>below,</w:t>
      </w:r>
      <w:r>
        <w:rPr>
          <w:rFonts w:cs="Book Antiqua"/>
          <w:color w:val="231F20"/>
          <w:spacing w:val="36"/>
        </w:rPr>
        <w:t xml:space="preserve"> </w:t>
      </w:r>
      <w:r>
        <w:rPr>
          <w:rFonts w:cs="Book Antiqua"/>
          <w:color w:val="231F20"/>
          <w:spacing w:val="-1"/>
        </w:rPr>
        <w:t>specifying</w:t>
      </w:r>
      <w:r>
        <w:rPr>
          <w:rFonts w:cs="Book Antiqua"/>
          <w:color w:val="231F20"/>
          <w:spacing w:val="36"/>
        </w:rPr>
        <w:t xml:space="preserve"> </w:t>
      </w:r>
      <w:r>
        <w:rPr>
          <w:rFonts w:cs="Book Antiqua"/>
          <w:color w:val="231F20"/>
          <w:spacing w:val="-1"/>
        </w:rPr>
        <w:t>the</w:t>
      </w:r>
      <w:r>
        <w:rPr>
          <w:rFonts w:cs="Book Antiqua"/>
          <w:color w:val="231F20"/>
          <w:spacing w:val="71"/>
        </w:rPr>
        <w:t xml:space="preserve"> </w:t>
      </w:r>
      <w:r>
        <w:rPr>
          <w:rFonts w:cs="Book Antiqua"/>
          <w:color w:val="231F20"/>
          <w:spacing w:val="-1"/>
        </w:rPr>
        <w:t>performance</w:t>
      </w:r>
      <w:r>
        <w:rPr>
          <w:rFonts w:cs="Book Antiqua"/>
          <w:color w:val="231F20"/>
          <w:spacing w:val="8"/>
        </w:rPr>
        <w:t xml:space="preserve"> </w:t>
      </w:r>
      <w:r>
        <w:rPr>
          <w:rFonts w:cs="Book Antiqua"/>
          <w:color w:val="231F20"/>
          <w:spacing w:val="-1"/>
        </w:rPr>
        <w:t>indicators</w:t>
      </w:r>
      <w:r>
        <w:rPr>
          <w:rFonts w:cs="Book Antiqua"/>
          <w:color w:val="231F20"/>
          <w:spacing w:val="8"/>
        </w:rPr>
        <w:t xml:space="preserve"> </w:t>
      </w:r>
      <w:r>
        <w:rPr>
          <w:rFonts w:cs="Book Antiqua"/>
          <w:color w:val="231F20"/>
          <w:spacing w:val="-1"/>
        </w:rPr>
        <w:t>and</w:t>
      </w:r>
      <w:r>
        <w:rPr>
          <w:rFonts w:cs="Book Antiqua"/>
          <w:color w:val="231F20"/>
          <w:spacing w:val="9"/>
        </w:rPr>
        <w:t xml:space="preserve"> </w:t>
      </w:r>
      <w:r>
        <w:rPr>
          <w:rFonts w:cs="Book Antiqua"/>
          <w:color w:val="231F20"/>
          <w:spacing w:val="-1"/>
        </w:rPr>
        <w:t>targets</w:t>
      </w:r>
      <w:r>
        <w:rPr>
          <w:rFonts w:cs="Book Antiqua"/>
          <w:color w:val="231F20"/>
          <w:spacing w:val="8"/>
        </w:rPr>
        <w:t xml:space="preserve"> </w:t>
      </w:r>
      <w:r>
        <w:rPr>
          <w:rFonts w:cs="Book Antiqua"/>
          <w:color w:val="231F20"/>
          <w:spacing w:val="-1"/>
        </w:rPr>
        <w:t>used</w:t>
      </w:r>
      <w:r>
        <w:rPr>
          <w:rFonts w:cs="Book Antiqua"/>
          <w:color w:val="231F20"/>
          <w:spacing w:val="9"/>
        </w:rPr>
        <w:t xml:space="preserve"> </w:t>
      </w:r>
      <w:r>
        <w:rPr>
          <w:rFonts w:cs="Book Antiqua"/>
          <w:color w:val="231F20"/>
          <w:spacing w:val="-1"/>
        </w:rPr>
        <w:t>to</w:t>
      </w:r>
      <w:r>
        <w:rPr>
          <w:rFonts w:cs="Book Antiqua"/>
          <w:color w:val="231F20"/>
          <w:spacing w:val="9"/>
        </w:rPr>
        <w:t xml:space="preserve"> </w:t>
      </w:r>
      <w:r>
        <w:rPr>
          <w:rFonts w:cs="Book Antiqua"/>
          <w:color w:val="231F20"/>
          <w:spacing w:val="-1"/>
        </w:rPr>
        <w:t>assess</w:t>
      </w:r>
      <w:r>
        <w:rPr>
          <w:rFonts w:cs="Book Antiqua"/>
          <w:color w:val="231F20"/>
          <w:spacing w:val="9"/>
        </w:rPr>
        <w:t xml:space="preserve"> </w:t>
      </w:r>
      <w:r>
        <w:rPr>
          <w:rFonts w:cs="Book Antiqua"/>
          <w:color w:val="231F20"/>
          <w:spacing w:val="-1"/>
        </w:rPr>
        <w:t>and</w:t>
      </w:r>
      <w:r>
        <w:rPr>
          <w:rFonts w:cs="Book Antiqua"/>
          <w:color w:val="231F20"/>
          <w:spacing w:val="9"/>
        </w:rPr>
        <w:t xml:space="preserve"> </w:t>
      </w:r>
      <w:r>
        <w:rPr>
          <w:rFonts w:cs="Book Antiqua"/>
          <w:color w:val="231F20"/>
          <w:spacing w:val="-1"/>
        </w:rPr>
        <w:t>monitor</w:t>
      </w:r>
      <w:r>
        <w:rPr>
          <w:rFonts w:cs="Book Antiqua"/>
          <w:color w:val="231F20"/>
          <w:spacing w:val="9"/>
        </w:rPr>
        <w:t xml:space="preserve"> </w:t>
      </w:r>
      <w:r>
        <w:rPr>
          <w:rFonts w:cs="Book Antiqua"/>
          <w:color w:val="231F20"/>
          <w:spacing w:val="-1"/>
        </w:rPr>
        <w:t>the</w:t>
      </w:r>
      <w:r>
        <w:rPr>
          <w:rFonts w:cs="Book Antiqua"/>
          <w:color w:val="231F20"/>
          <w:spacing w:val="9"/>
        </w:rPr>
        <w:t xml:space="preserve"> </w:t>
      </w:r>
      <w:r>
        <w:rPr>
          <w:rFonts w:cs="Book Antiqua"/>
          <w:color w:val="231F20"/>
          <w:spacing w:val="-1"/>
        </w:rPr>
        <w:t>performance</w:t>
      </w:r>
      <w:r>
        <w:rPr>
          <w:rFonts w:cs="Book Antiqua"/>
          <w:color w:val="231F20"/>
          <w:spacing w:val="9"/>
        </w:rPr>
        <w:t xml:space="preserve"> </w:t>
      </w:r>
      <w:r>
        <w:rPr>
          <w:rFonts w:cs="Book Antiqua"/>
          <w:color w:val="231F20"/>
          <w:spacing w:val="-1"/>
        </w:rPr>
        <w:t>of</w:t>
      </w:r>
      <w:r>
        <w:rPr>
          <w:rFonts w:cs="Book Antiqua"/>
          <w:color w:val="231F20"/>
          <w:spacing w:val="10"/>
        </w:rPr>
        <w:t xml:space="preserve"> </w:t>
      </w:r>
      <w:r>
        <w:rPr>
          <w:rFonts w:cs="Book Antiqua"/>
          <w:color w:val="231F20"/>
          <w:spacing w:val="-1"/>
        </w:rPr>
        <w:t>the</w:t>
      </w:r>
      <w:r>
        <w:rPr>
          <w:rFonts w:cs="Book Antiqua"/>
          <w:color w:val="231F20"/>
          <w:spacing w:val="42"/>
        </w:rPr>
        <w:t xml:space="preserve"> </w:t>
      </w:r>
      <w:r>
        <w:rPr>
          <w:rFonts w:cs="Book Antiqua"/>
          <w:color w:val="231F20"/>
        </w:rPr>
        <w:t>PBO.</w:t>
      </w:r>
      <w:r>
        <w:rPr>
          <w:rFonts w:cs="Book Antiqua"/>
          <w:color w:val="231F20"/>
          <w:spacing w:val="4"/>
        </w:rPr>
        <w:t xml:space="preserve"> </w:t>
      </w:r>
      <w:r>
        <w:rPr>
          <w:rFonts w:cs="Book Antiqua"/>
          <w:color w:val="231F20"/>
          <w:spacing w:val="-1"/>
        </w:rPr>
        <w:t>This</w:t>
      </w:r>
      <w:r>
        <w:rPr>
          <w:rFonts w:cs="Book Antiqua"/>
          <w:color w:val="231F20"/>
          <w:spacing w:val="4"/>
        </w:rPr>
        <w:t xml:space="preserve"> </w:t>
      </w:r>
      <w:r>
        <w:rPr>
          <w:rFonts w:cs="Book Antiqua"/>
          <w:color w:val="231F20"/>
          <w:spacing w:val="-1"/>
        </w:rPr>
        <w:t>performance</w:t>
      </w:r>
      <w:r>
        <w:rPr>
          <w:rFonts w:cs="Book Antiqua"/>
          <w:color w:val="231F20"/>
          <w:spacing w:val="4"/>
        </w:rPr>
        <w:t xml:space="preserve"> </w:t>
      </w:r>
      <w:r>
        <w:rPr>
          <w:rFonts w:cs="Book Antiqua"/>
          <w:color w:val="231F20"/>
          <w:spacing w:val="-1"/>
        </w:rPr>
        <w:t>information</w:t>
      </w:r>
      <w:r>
        <w:rPr>
          <w:rFonts w:cs="Book Antiqua"/>
          <w:color w:val="231F20"/>
          <w:spacing w:val="4"/>
        </w:rPr>
        <w:t xml:space="preserve"> </w:t>
      </w:r>
      <w:r>
        <w:rPr>
          <w:rFonts w:cs="Book Antiqua"/>
          <w:color w:val="231F20"/>
          <w:spacing w:val="-1"/>
        </w:rPr>
        <w:t>will</w:t>
      </w:r>
      <w:r>
        <w:rPr>
          <w:rFonts w:cs="Book Antiqua"/>
          <w:color w:val="231F20"/>
          <w:spacing w:val="3"/>
        </w:rPr>
        <w:t xml:space="preserve"> </w:t>
      </w:r>
      <w:r>
        <w:rPr>
          <w:rFonts w:cs="Book Antiqua"/>
          <w:color w:val="231F20"/>
          <w:spacing w:val="-1"/>
        </w:rPr>
        <w:t>be</w:t>
      </w:r>
      <w:r>
        <w:rPr>
          <w:rFonts w:cs="Book Antiqua"/>
          <w:color w:val="231F20"/>
          <w:spacing w:val="4"/>
        </w:rPr>
        <w:t xml:space="preserve"> </w:t>
      </w:r>
      <w:r>
        <w:rPr>
          <w:rFonts w:cs="Book Antiqua"/>
          <w:color w:val="231F20"/>
          <w:spacing w:val="-1"/>
        </w:rPr>
        <w:t>further</w:t>
      </w:r>
      <w:r>
        <w:rPr>
          <w:rFonts w:cs="Book Antiqua"/>
          <w:color w:val="231F20"/>
          <w:spacing w:val="4"/>
        </w:rPr>
        <w:t xml:space="preserve"> </w:t>
      </w:r>
      <w:r>
        <w:rPr>
          <w:rFonts w:cs="Book Antiqua"/>
          <w:color w:val="231F20"/>
          <w:spacing w:val="-1"/>
        </w:rPr>
        <w:t>detailed</w:t>
      </w:r>
      <w:r>
        <w:rPr>
          <w:rFonts w:cs="Book Antiqua"/>
          <w:color w:val="231F20"/>
          <w:spacing w:val="4"/>
        </w:rPr>
        <w:t xml:space="preserve"> </w:t>
      </w:r>
      <w:r>
        <w:rPr>
          <w:rFonts w:cs="Book Antiqua"/>
          <w:color w:val="231F20"/>
        </w:rPr>
        <w:t>in</w:t>
      </w:r>
      <w:r>
        <w:rPr>
          <w:rFonts w:cs="Book Antiqua"/>
          <w:color w:val="231F20"/>
          <w:spacing w:val="4"/>
        </w:rPr>
        <w:t xml:space="preserve"> </w:t>
      </w:r>
      <w:r>
        <w:rPr>
          <w:rFonts w:cs="Book Antiqua"/>
          <w:color w:val="231F20"/>
          <w:spacing w:val="-1"/>
        </w:rPr>
        <w:t>the</w:t>
      </w:r>
      <w:r>
        <w:rPr>
          <w:rFonts w:cs="Book Antiqua"/>
          <w:color w:val="231F20"/>
          <w:spacing w:val="2"/>
        </w:rPr>
        <w:t xml:space="preserve"> </w:t>
      </w:r>
      <w:r>
        <w:rPr>
          <w:rFonts w:cs="Book Antiqua"/>
          <w:color w:val="231F20"/>
        </w:rPr>
        <w:t>PBO’s</w:t>
      </w:r>
      <w:r>
        <w:rPr>
          <w:rFonts w:cs="Book Antiqua"/>
          <w:color w:val="231F20"/>
          <w:spacing w:val="4"/>
        </w:rPr>
        <w:t xml:space="preserve"> </w:t>
      </w:r>
      <w:r>
        <w:rPr>
          <w:rFonts w:cs="Book Antiqua"/>
          <w:color w:val="231F20"/>
          <w:spacing w:val="-1"/>
        </w:rPr>
        <w:t>2014–15</w:t>
      </w:r>
      <w:r>
        <w:rPr>
          <w:rFonts w:cs="Book Antiqua"/>
          <w:color w:val="231F20"/>
          <w:spacing w:val="4"/>
        </w:rPr>
        <w:t xml:space="preserve"> </w:t>
      </w:r>
      <w:r>
        <w:rPr>
          <w:rFonts w:cs="Book Antiqua"/>
          <w:color w:val="231F20"/>
        </w:rPr>
        <w:t>work</w:t>
      </w:r>
      <w:r>
        <w:rPr>
          <w:rFonts w:cs="Book Antiqua"/>
          <w:color w:val="231F20"/>
          <w:spacing w:val="69"/>
        </w:rPr>
        <w:t xml:space="preserve"> </w:t>
      </w:r>
      <w:r>
        <w:rPr>
          <w:rFonts w:cs="Book Antiqua"/>
          <w:color w:val="231F20"/>
          <w:spacing w:val="-1"/>
        </w:rPr>
        <w:t>plan.</w:t>
      </w:r>
    </w:p>
    <w:p w:rsidR="002307CA" w:rsidRDefault="00AD2601">
      <w:pPr>
        <w:spacing w:line="200" w:lineRule="atLeast"/>
        <w:ind w:left="116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eastAsia="Book Antiqua" w:hAnsi="Book Antiqua" w:cs="Book Antiqua"/>
          <w:sz w:val="20"/>
          <w:szCs w:val="20"/>
        </w:rPr>
      </w:r>
      <w:r>
        <w:rPr>
          <w:rFonts w:ascii="Book Antiqua" w:eastAsia="Book Antiqua" w:hAnsi="Book Antiqua" w:cs="Book Antiqua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885" type="#_x0000_t202" style="width:385.7pt;height:43.75pt;mso-left-percent:-10001;mso-top-percent:-10001;mso-position-horizontal:absolute;mso-position-horizontal-relative:char;mso-position-vertical:absolute;mso-position-vertical-relative:line;mso-left-percent:-10001;mso-top-percent:-10001" fillcolor="#e7e8e8" strokecolor="#231f20" strokeweight=".34pt">
            <v:textbox inset="0,0,0,0">
              <w:txbxContent>
                <w:p w:rsidR="009B146B" w:rsidRDefault="009B146B">
                  <w:pPr>
                    <w:spacing w:before="57"/>
                    <w:ind w:left="10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231F20"/>
                      <w:spacing w:val="-1"/>
                      <w:sz w:val="20"/>
                    </w:rPr>
                    <w:t>Outcome 1:</w:t>
                  </w:r>
                </w:p>
                <w:p w:rsidR="009B146B" w:rsidRDefault="009B146B">
                  <w:pPr>
                    <w:spacing w:before="60"/>
                    <w:ind w:left="104" w:right="222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231F20"/>
                      <w:sz w:val="20"/>
                    </w:rPr>
                    <w:t>To</w:t>
                  </w:r>
                  <w:r>
                    <w:rPr>
                      <w:rFonts w:ascii="Arial"/>
                      <w:b/>
                      <w:color w:val="231F20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sz w:val="20"/>
                    </w:rPr>
                    <w:t>inform</w:t>
                  </w:r>
                  <w:r>
                    <w:rPr>
                      <w:rFonts w:ascii="Arial"/>
                      <w:b/>
                      <w:color w:val="231F20"/>
                      <w:spacing w:val="-1"/>
                      <w:sz w:val="20"/>
                    </w:rPr>
                    <w:t xml:space="preserve"> the Parliament </w:t>
                  </w:r>
                  <w:r>
                    <w:rPr>
                      <w:rFonts w:ascii="Arial"/>
                      <w:b/>
                      <w:color w:val="231F20"/>
                      <w:sz w:val="20"/>
                    </w:rPr>
                    <w:t>by</w:t>
                  </w:r>
                  <w:r>
                    <w:rPr>
                      <w:rFonts w:ascii="Arial"/>
                      <w:b/>
                      <w:color w:val="231F20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spacing w:val="-1"/>
                      <w:sz w:val="20"/>
                    </w:rPr>
                    <w:t>providing independent and non-partisan analysis</w:t>
                  </w:r>
                  <w:r>
                    <w:rPr>
                      <w:rFonts w:ascii="Arial"/>
                      <w:b/>
                      <w:color w:val="231F20"/>
                      <w:spacing w:val="41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sz w:val="20"/>
                    </w:rPr>
                    <w:t>of</w:t>
                  </w:r>
                  <w:r>
                    <w:rPr>
                      <w:rFonts w:ascii="Arial"/>
                      <w:b/>
                      <w:color w:val="231F20"/>
                      <w:spacing w:val="-1"/>
                      <w:sz w:val="20"/>
                    </w:rPr>
                    <w:t xml:space="preserve"> the budget cycle, fiscal </w:t>
                  </w:r>
                  <w:r>
                    <w:rPr>
                      <w:rFonts w:ascii="Arial"/>
                      <w:b/>
                      <w:color w:val="231F20"/>
                      <w:sz w:val="20"/>
                    </w:rPr>
                    <w:t>policy</w:t>
                  </w:r>
                  <w:r>
                    <w:rPr>
                      <w:rFonts w:ascii="Arial"/>
                      <w:b/>
                      <w:color w:val="231F20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spacing w:val="-1"/>
                      <w:sz w:val="20"/>
                    </w:rPr>
                    <w:t xml:space="preserve">and </w:t>
                  </w:r>
                  <w:r>
                    <w:rPr>
                      <w:rFonts w:ascii="Arial"/>
                      <w:b/>
                      <w:color w:val="231F20"/>
                      <w:sz w:val="20"/>
                    </w:rPr>
                    <w:t>the</w:t>
                  </w:r>
                  <w:r>
                    <w:rPr>
                      <w:rFonts w:ascii="Arial"/>
                      <w:b/>
                      <w:color w:val="231F20"/>
                      <w:spacing w:val="-1"/>
                      <w:sz w:val="20"/>
                    </w:rPr>
                    <w:t xml:space="preserve"> financial implications</w:t>
                  </w:r>
                  <w:r>
                    <w:rPr>
                      <w:rFonts w:ascii="Arial"/>
                      <w:b/>
                      <w:color w:val="231F20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sz w:val="20"/>
                    </w:rPr>
                    <w:t>of</w:t>
                  </w:r>
                  <w:r>
                    <w:rPr>
                      <w:rFonts w:ascii="Arial"/>
                      <w:b/>
                      <w:color w:val="231F20"/>
                      <w:spacing w:val="-1"/>
                      <w:sz w:val="20"/>
                    </w:rPr>
                    <w:t xml:space="preserve"> proposals.</w:t>
                  </w:r>
                </w:p>
              </w:txbxContent>
            </v:textbox>
          </v:shape>
        </w:pict>
      </w:r>
    </w:p>
    <w:p w:rsidR="002307CA" w:rsidRDefault="00216801" w:rsidP="002D5EA9">
      <w:pPr>
        <w:pStyle w:val="Heading5"/>
        <w:spacing w:before="240"/>
        <w:rPr>
          <w:rFonts w:cs="Arial"/>
          <w:b w:val="0"/>
          <w:bCs w:val="0"/>
        </w:rPr>
      </w:pPr>
      <w:r>
        <w:rPr>
          <w:color w:val="231F20"/>
        </w:rPr>
        <w:t>Outcome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Expense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Statement</w:t>
      </w:r>
    </w:p>
    <w:p w:rsidR="002307CA" w:rsidRDefault="00216801">
      <w:pPr>
        <w:pStyle w:val="BodyText"/>
        <w:spacing w:before="121"/>
        <w:rPr>
          <w:rFonts w:cs="Book Antiqua"/>
        </w:rPr>
      </w:pPr>
      <w:r>
        <w:rPr>
          <w:color w:val="231F20"/>
        </w:rPr>
        <w:t>Table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2.1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provides an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overview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total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expenses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Outcome 1.</w:t>
      </w:r>
    </w:p>
    <w:p w:rsidR="002307CA" w:rsidRDefault="00216801" w:rsidP="002D5EA9">
      <w:pPr>
        <w:pStyle w:val="Heading5"/>
        <w:spacing w:before="240"/>
        <w:rPr>
          <w:color w:val="231F20"/>
        </w:rPr>
      </w:pPr>
      <w:r>
        <w:rPr>
          <w:color w:val="231F20"/>
        </w:rPr>
        <w:t>Table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2.1: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Budgeted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Expenses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Outcome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1</w:t>
      </w:r>
    </w:p>
    <w:tbl>
      <w:tblPr>
        <w:tblW w:w="7140" w:type="dxa"/>
        <w:tblInd w:w="250" w:type="dxa"/>
        <w:tblLook w:val="04A0" w:firstRow="1" w:lastRow="0" w:firstColumn="1" w:lastColumn="0" w:noHBand="0" w:noVBand="1"/>
      </w:tblPr>
      <w:tblGrid>
        <w:gridCol w:w="4788"/>
        <w:gridCol w:w="1176"/>
        <w:gridCol w:w="1176"/>
      </w:tblGrid>
      <w:tr w:rsidR="00625EB8" w:rsidRPr="00625EB8" w:rsidTr="00BC0F9C">
        <w:trPr>
          <w:trHeight w:val="907"/>
        </w:trPr>
        <w:tc>
          <w:tcPr>
            <w:tcW w:w="478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5EB8" w:rsidRPr="00625EB8" w:rsidRDefault="00625EB8" w:rsidP="00625EB8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625EB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>Outcome 1: To inform the Parliament by providing independent and non-partisan analysis of the budget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br/>
            </w:r>
            <w:r w:rsidRPr="00625EB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>cycle, fiscal policy and the financial implications of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br/>
            </w:r>
            <w:r w:rsidRPr="00625EB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>proposals</w:t>
            </w: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25EB8" w:rsidRPr="00625EB8" w:rsidRDefault="00625EB8" w:rsidP="00625EB8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625EB8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2013-14 Estimated actual expenses</w:t>
            </w:r>
            <w:r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 xml:space="preserve"> </w:t>
            </w:r>
            <w:r w:rsidRPr="00625EB8"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$'000</w:t>
            </w: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E6E6E6"/>
            <w:noWrap/>
            <w:hideMark/>
          </w:tcPr>
          <w:p w:rsidR="00625EB8" w:rsidRPr="00625EB8" w:rsidRDefault="00625EB8" w:rsidP="00625EB8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625EB8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2014-15 Estimated expenses</w:t>
            </w:r>
            <w:r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br/>
            </w:r>
            <w:r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br/>
            </w:r>
            <w:r w:rsidRPr="00625EB8"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$'000 </w:t>
            </w:r>
          </w:p>
        </w:tc>
      </w:tr>
      <w:tr w:rsidR="00625EB8" w:rsidRPr="00625EB8" w:rsidTr="00BC0F9C">
        <w:trPr>
          <w:trHeight w:val="225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5EB8" w:rsidRPr="00625EB8" w:rsidRDefault="00625EB8" w:rsidP="008173D4">
            <w:pPr>
              <w:widowControl/>
              <w:spacing w:before="60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625EB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>Outcome 1 Totals by appropriation type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5EB8" w:rsidRPr="00625EB8" w:rsidRDefault="00625EB8" w:rsidP="008173D4">
            <w:pPr>
              <w:widowControl/>
              <w:spacing w:before="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625EB8" w:rsidRPr="00625EB8" w:rsidRDefault="00625EB8" w:rsidP="008173D4">
            <w:pPr>
              <w:widowControl/>
              <w:spacing w:before="60"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625EB8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 </w:t>
            </w:r>
          </w:p>
        </w:tc>
      </w:tr>
      <w:tr w:rsidR="00625EB8" w:rsidRPr="00625EB8" w:rsidTr="00BC0F9C">
        <w:trPr>
          <w:trHeight w:val="225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5EB8" w:rsidRPr="00625EB8" w:rsidRDefault="00625EB8" w:rsidP="00625EB8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625EB8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Departmental expenses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5EB8" w:rsidRPr="00625EB8" w:rsidRDefault="00625EB8" w:rsidP="00625EB8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625EB8" w:rsidRPr="00625EB8" w:rsidRDefault="00625EB8" w:rsidP="00625EB8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625EB8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 </w:t>
            </w:r>
          </w:p>
        </w:tc>
      </w:tr>
      <w:tr w:rsidR="00625EB8" w:rsidRPr="00625EB8" w:rsidTr="00BC0F9C">
        <w:trPr>
          <w:trHeight w:val="225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5EB8" w:rsidRPr="00625EB8" w:rsidRDefault="00625EB8" w:rsidP="00625EB8">
            <w:pPr>
              <w:widowControl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625EB8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 xml:space="preserve">Departmental appropriation </w:t>
            </w:r>
            <w:r w:rsidRPr="00625EB8">
              <w:rPr>
                <w:rFonts w:ascii="Arial" w:eastAsia="Times New Roman" w:hAnsi="Arial" w:cs="Arial"/>
                <w:sz w:val="16"/>
                <w:szCs w:val="16"/>
                <w:vertAlign w:val="superscript"/>
                <w:lang w:val="en-AU" w:eastAsia="en-AU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5EB8" w:rsidRPr="00625EB8" w:rsidRDefault="00625EB8" w:rsidP="00625EB8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 w:rsidRPr="00625EB8"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 xml:space="preserve">6,990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625EB8" w:rsidRPr="00625EB8" w:rsidRDefault="00625EB8" w:rsidP="00625EB8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625EB8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 xml:space="preserve">7,013 </w:t>
            </w:r>
          </w:p>
        </w:tc>
      </w:tr>
      <w:tr w:rsidR="00625EB8" w:rsidRPr="00625EB8" w:rsidTr="00BC0F9C">
        <w:trPr>
          <w:trHeight w:val="315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5EB8" w:rsidRPr="00625EB8" w:rsidRDefault="00625EB8" w:rsidP="008173D4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625EB8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 xml:space="preserve">Expenses not requiring appropriation in the Budget year </w:t>
            </w:r>
            <w:r w:rsidRPr="00625EB8">
              <w:rPr>
                <w:rFonts w:ascii="Arial" w:eastAsia="Times New Roman" w:hAnsi="Arial" w:cs="Arial"/>
                <w:sz w:val="16"/>
                <w:szCs w:val="16"/>
                <w:vertAlign w:val="superscript"/>
                <w:lang w:val="en-AU" w:eastAsia="en-AU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5EB8" w:rsidRPr="00625EB8" w:rsidRDefault="00625EB8" w:rsidP="008173D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 w:rsidRPr="00625EB8"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 xml:space="preserve">502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625EB8" w:rsidRPr="00625EB8" w:rsidRDefault="00625EB8" w:rsidP="008173D4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625EB8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 xml:space="preserve">512 </w:t>
            </w:r>
          </w:p>
        </w:tc>
      </w:tr>
      <w:tr w:rsidR="00625EB8" w:rsidRPr="00625EB8" w:rsidTr="00BC0F9C">
        <w:trPr>
          <w:trHeight w:val="225"/>
        </w:trPr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5EB8" w:rsidRPr="00625EB8" w:rsidRDefault="00625EB8" w:rsidP="008173D4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 w:rsidRPr="00625E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Total expenses for Outcome 1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5EB8" w:rsidRPr="00625EB8" w:rsidRDefault="00625EB8" w:rsidP="008173D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 w:rsidRPr="00625E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 xml:space="preserve">7,492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6E6E6"/>
            <w:noWrap/>
            <w:vAlign w:val="center"/>
            <w:hideMark/>
          </w:tcPr>
          <w:p w:rsidR="00625EB8" w:rsidRPr="00625EB8" w:rsidRDefault="00625EB8" w:rsidP="008173D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 w:rsidRPr="00625E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 xml:space="preserve">7,525 </w:t>
            </w:r>
          </w:p>
        </w:tc>
      </w:tr>
      <w:tr w:rsidR="00625EB8" w:rsidRPr="00625EB8" w:rsidTr="00FA0143">
        <w:trPr>
          <w:trHeight w:hRule="exact" w:val="57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5EB8" w:rsidRPr="00625EB8" w:rsidRDefault="00625EB8" w:rsidP="00625EB8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5EB8" w:rsidRPr="00625EB8" w:rsidRDefault="00625EB8" w:rsidP="00625EB8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5EB8" w:rsidRPr="00625EB8" w:rsidRDefault="00625EB8" w:rsidP="00625EB8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AU" w:eastAsia="en-AU"/>
              </w:rPr>
            </w:pPr>
          </w:p>
        </w:tc>
      </w:tr>
      <w:tr w:rsidR="00625EB8" w:rsidRPr="00625EB8" w:rsidTr="00BC0F9C">
        <w:trPr>
          <w:trHeight w:val="225"/>
        </w:trPr>
        <w:tc>
          <w:tcPr>
            <w:tcW w:w="478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5EB8" w:rsidRPr="00625EB8" w:rsidRDefault="00625EB8" w:rsidP="00625EB8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 w:rsidRPr="00625EB8"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5EB8" w:rsidRPr="00625EB8" w:rsidRDefault="00625EB8" w:rsidP="00625EB8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625EB8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2013-14</w:t>
            </w: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625EB8" w:rsidRPr="00625EB8" w:rsidRDefault="00625EB8" w:rsidP="00625EB8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625EB8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2014-15</w:t>
            </w:r>
          </w:p>
        </w:tc>
      </w:tr>
      <w:tr w:rsidR="00625EB8" w:rsidRPr="00625EB8" w:rsidTr="00BC0F9C">
        <w:trPr>
          <w:trHeight w:val="225"/>
        </w:trPr>
        <w:tc>
          <w:tcPr>
            <w:tcW w:w="47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25EB8" w:rsidRPr="00625EB8" w:rsidRDefault="00625EB8" w:rsidP="00625EB8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 w:rsidRPr="00625E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Average Staffing Level (number)</w:t>
            </w: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25EB8" w:rsidRPr="00625EB8" w:rsidRDefault="00625EB8" w:rsidP="00625EB8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 w:rsidRPr="00625E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 xml:space="preserve">35 </w:t>
            </w: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6E6E6"/>
            <w:noWrap/>
            <w:vAlign w:val="center"/>
            <w:hideMark/>
          </w:tcPr>
          <w:p w:rsidR="00625EB8" w:rsidRPr="00625EB8" w:rsidRDefault="00625EB8" w:rsidP="00625EB8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 w:rsidRPr="00625E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 xml:space="preserve">39 </w:t>
            </w:r>
          </w:p>
        </w:tc>
      </w:tr>
    </w:tbl>
    <w:p w:rsidR="002307CA" w:rsidRDefault="00216801">
      <w:pPr>
        <w:numPr>
          <w:ilvl w:val="0"/>
          <w:numId w:val="4"/>
        </w:numPr>
        <w:tabs>
          <w:tab w:val="left" w:pos="402"/>
        </w:tabs>
        <w:spacing w:before="17" w:line="184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Departmental</w:t>
      </w:r>
      <w:r>
        <w:rPr>
          <w:rFonts w:ascii="Arial" w:eastAsia="Arial" w:hAnsi="Arial" w:cs="Arial"/>
          <w:color w:val="231F20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Appropriation</w:t>
      </w:r>
      <w:r>
        <w:rPr>
          <w:rFonts w:ascii="Arial" w:eastAsia="Arial" w:hAnsi="Arial" w:cs="Arial"/>
          <w:color w:val="231F20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combines</w:t>
      </w:r>
      <w:r>
        <w:rPr>
          <w:rFonts w:ascii="Arial" w:eastAsia="Arial" w:hAnsi="Arial" w:cs="Arial"/>
          <w:color w:val="231F20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‘Ordinary</w:t>
      </w:r>
      <w:r>
        <w:rPr>
          <w:rFonts w:ascii="Arial" w:eastAsia="Arial" w:hAnsi="Arial" w:cs="Arial"/>
          <w:color w:val="231F20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annual</w:t>
      </w:r>
      <w:r>
        <w:rPr>
          <w:rFonts w:ascii="Arial" w:eastAsia="Arial" w:hAnsi="Arial" w:cs="Arial"/>
          <w:color w:val="231F20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services</w:t>
      </w:r>
    </w:p>
    <w:p w:rsidR="002307CA" w:rsidRDefault="00216801">
      <w:pPr>
        <w:ind w:left="401" w:right="282" w:firstLine="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(Appropriation</w:t>
      </w:r>
      <w:r>
        <w:rPr>
          <w:rFonts w:ascii="Arial" w:eastAsia="Arial" w:hAnsi="Arial" w:cs="Arial"/>
          <w:color w:val="231F20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(Parliamentary</w:t>
      </w:r>
      <w:r>
        <w:rPr>
          <w:rFonts w:ascii="Arial" w:eastAsia="Arial" w:hAnsi="Arial" w:cs="Arial"/>
          <w:color w:val="231F20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Departments)</w:t>
      </w:r>
      <w:r>
        <w:rPr>
          <w:rFonts w:ascii="Arial" w:eastAsia="Arial" w:hAnsi="Arial" w:cs="Arial"/>
          <w:color w:val="231F20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Bill</w:t>
      </w:r>
      <w:r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(No.</w:t>
      </w:r>
      <w:r>
        <w:rPr>
          <w:rFonts w:ascii="Arial" w:eastAsia="Arial" w:hAnsi="Arial" w:cs="Arial"/>
          <w:color w:val="231F20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1))’</w:t>
      </w:r>
      <w:r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‘Revenue</w:t>
      </w:r>
      <w:r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from</w:t>
      </w:r>
      <w:r>
        <w:rPr>
          <w:rFonts w:ascii="Arial" w:eastAsia="Arial" w:hAnsi="Arial" w:cs="Arial"/>
          <w:color w:val="231F20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independent</w:t>
      </w:r>
      <w:r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sources</w:t>
      </w:r>
      <w:r>
        <w:rPr>
          <w:rFonts w:ascii="Arial" w:eastAsia="Arial" w:hAnsi="Arial" w:cs="Arial"/>
          <w:color w:val="231F20"/>
          <w:spacing w:val="25"/>
          <w:w w:val="9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(s31)’.</w:t>
      </w:r>
    </w:p>
    <w:p w:rsidR="002307CA" w:rsidRDefault="00216801">
      <w:pPr>
        <w:numPr>
          <w:ilvl w:val="0"/>
          <w:numId w:val="4"/>
        </w:numPr>
        <w:tabs>
          <w:tab w:val="left" w:pos="402"/>
        </w:tabs>
        <w:ind w:right="115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231F20"/>
          <w:sz w:val="16"/>
        </w:rPr>
        <w:t xml:space="preserve">Expenses not requiring appropriation in the Budget </w:t>
      </w:r>
      <w:r>
        <w:rPr>
          <w:rFonts w:ascii="Arial"/>
          <w:color w:val="231F20"/>
          <w:spacing w:val="-1"/>
          <w:sz w:val="16"/>
        </w:rPr>
        <w:t>year</w:t>
      </w:r>
      <w:r>
        <w:rPr>
          <w:rFonts w:ascii="Arial"/>
          <w:color w:val="231F20"/>
          <w:sz w:val="16"/>
        </w:rPr>
        <w:t xml:space="preserve"> is made up of depreciation expense,</w:t>
      </w:r>
      <w:r>
        <w:rPr>
          <w:rFonts w:ascii="Arial"/>
          <w:color w:val="231F20"/>
          <w:spacing w:val="25"/>
          <w:w w:val="99"/>
          <w:sz w:val="16"/>
        </w:rPr>
        <w:t xml:space="preserve"> </w:t>
      </w:r>
      <w:r>
        <w:rPr>
          <w:rFonts w:ascii="Arial"/>
          <w:color w:val="231F20"/>
          <w:sz w:val="16"/>
        </w:rPr>
        <w:t>amortisation</w:t>
      </w:r>
      <w:r>
        <w:rPr>
          <w:rFonts w:ascii="Arial"/>
          <w:color w:val="231F20"/>
          <w:spacing w:val="-6"/>
          <w:sz w:val="16"/>
        </w:rPr>
        <w:t xml:space="preserve"> </w:t>
      </w:r>
      <w:r>
        <w:rPr>
          <w:rFonts w:ascii="Arial"/>
          <w:color w:val="231F20"/>
          <w:sz w:val="16"/>
        </w:rPr>
        <w:t>expense</w:t>
      </w:r>
      <w:r>
        <w:rPr>
          <w:rFonts w:ascii="Arial"/>
          <w:color w:val="231F20"/>
          <w:spacing w:val="-6"/>
          <w:sz w:val="16"/>
        </w:rPr>
        <w:t xml:space="preserve"> </w:t>
      </w:r>
      <w:r>
        <w:rPr>
          <w:rFonts w:ascii="Arial"/>
          <w:color w:val="231F20"/>
          <w:sz w:val="16"/>
        </w:rPr>
        <w:t>and</w:t>
      </w:r>
      <w:r>
        <w:rPr>
          <w:rFonts w:ascii="Arial"/>
          <w:color w:val="231F20"/>
          <w:spacing w:val="-6"/>
          <w:sz w:val="16"/>
        </w:rPr>
        <w:t xml:space="preserve"> </w:t>
      </w:r>
      <w:r>
        <w:rPr>
          <w:rFonts w:ascii="Arial"/>
          <w:color w:val="231F20"/>
          <w:sz w:val="16"/>
        </w:rPr>
        <w:t>resources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received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free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of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charge.</w:t>
      </w:r>
    </w:p>
    <w:p w:rsidR="002307CA" w:rsidRDefault="00216801">
      <w:pPr>
        <w:spacing w:before="1"/>
        <w:ind w:left="116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231F20"/>
          <w:sz w:val="16"/>
        </w:rPr>
        <w:t>Note:</w:t>
      </w:r>
      <w:r>
        <w:rPr>
          <w:rFonts w:ascii="Arial"/>
          <w:color w:val="231F20"/>
          <w:spacing w:val="2"/>
          <w:sz w:val="16"/>
        </w:rPr>
        <w:t xml:space="preserve"> </w:t>
      </w:r>
      <w:r>
        <w:rPr>
          <w:rFonts w:ascii="Arial"/>
          <w:color w:val="231F20"/>
          <w:sz w:val="16"/>
        </w:rPr>
        <w:t>Departmental</w:t>
      </w:r>
      <w:r>
        <w:rPr>
          <w:rFonts w:ascii="Arial"/>
          <w:color w:val="231F20"/>
          <w:spacing w:val="2"/>
          <w:sz w:val="16"/>
        </w:rPr>
        <w:t xml:space="preserve"> </w:t>
      </w:r>
      <w:r>
        <w:rPr>
          <w:rFonts w:ascii="Arial"/>
          <w:color w:val="231F20"/>
          <w:sz w:val="16"/>
        </w:rPr>
        <w:t>appropriation</w:t>
      </w:r>
      <w:r>
        <w:rPr>
          <w:rFonts w:ascii="Arial"/>
          <w:color w:val="231F20"/>
          <w:spacing w:val="4"/>
          <w:sz w:val="16"/>
        </w:rPr>
        <w:t xml:space="preserve"> </w:t>
      </w:r>
      <w:r>
        <w:rPr>
          <w:rFonts w:ascii="Arial"/>
          <w:color w:val="231F20"/>
          <w:sz w:val="16"/>
        </w:rPr>
        <w:t>splits</w:t>
      </w:r>
      <w:r>
        <w:rPr>
          <w:rFonts w:ascii="Arial"/>
          <w:color w:val="231F20"/>
          <w:spacing w:val="2"/>
          <w:sz w:val="16"/>
        </w:rPr>
        <w:t xml:space="preserve"> </w:t>
      </w:r>
      <w:r>
        <w:rPr>
          <w:rFonts w:ascii="Arial"/>
          <w:color w:val="231F20"/>
          <w:sz w:val="16"/>
        </w:rPr>
        <w:t>and</w:t>
      </w:r>
      <w:r>
        <w:rPr>
          <w:rFonts w:ascii="Arial"/>
          <w:color w:val="231F20"/>
          <w:spacing w:val="2"/>
          <w:sz w:val="16"/>
        </w:rPr>
        <w:t xml:space="preserve"> </w:t>
      </w:r>
      <w:r>
        <w:rPr>
          <w:rFonts w:ascii="Arial"/>
          <w:color w:val="231F20"/>
          <w:sz w:val="16"/>
        </w:rPr>
        <w:t>totals</w:t>
      </w:r>
      <w:r>
        <w:rPr>
          <w:rFonts w:ascii="Arial"/>
          <w:color w:val="231F20"/>
          <w:spacing w:val="3"/>
          <w:sz w:val="16"/>
        </w:rPr>
        <w:t xml:space="preserve"> </w:t>
      </w:r>
      <w:r>
        <w:rPr>
          <w:rFonts w:ascii="Arial"/>
          <w:color w:val="231F20"/>
          <w:sz w:val="16"/>
        </w:rPr>
        <w:t>are</w:t>
      </w:r>
      <w:r>
        <w:rPr>
          <w:rFonts w:ascii="Arial"/>
          <w:color w:val="231F20"/>
          <w:spacing w:val="2"/>
          <w:sz w:val="16"/>
        </w:rPr>
        <w:t xml:space="preserve"> </w:t>
      </w:r>
      <w:r>
        <w:rPr>
          <w:rFonts w:ascii="Arial"/>
          <w:color w:val="231F20"/>
          <w:sz w:val="16"/>
        </w:rPr>
        <w:t>indicative</w:t>
      </w:r>
      <w:r>
        <w:rPr>
          <w:rFonts w:ascii="Arial"/>
          <w:color w:val="231F20"/>
          <w:spacing w:val="3"/>
          <w:sz w:val="16"/>
        </w:rPr>
        <w:t xml:space="preserve"> </w:t>
      </w:r>
      <w:r>
        <w:rPr>
          <w:rFonts w:ascii="Arial"/>
          <w:color w:val="231F20"/>
          <w:sz w:val="16"/>
        </w:rPr>
        <w:t>estimates</w:t>
      </w:r>
      <w:r>
        <w:rPr>
          <w:rFonts w:ascii="Arial"/>
          <w:color w:val="231F20"/>
          <w:spacing w:val="2"/>
          <w:sz w:val="16"/>
        </w:rPr>
        <w:t xml:space="preserve"> </w:t>
      </w:r>
      <w:r>
        <w:rPr>
          <w:rFonts w:ascii="Arial"/>
          <w:color w:val="231F20"/>
          <w:sz w:val="16"/>
        </w:rPr>
        <w:t>and</w:t>
      </w:r>
      <w:r>
        <w:rPr>
          <w:rFonts w:ascii="Arial"/>
          <w:color w:val="231F20"/>
          <w:spacing w:val="2"/>
          <w:sz w:val="16"/>
        </w:rPr>
        <w:t xml:space="preserve"> </w:t>
      </w:r>
      <w:r>
        <w:rPr>
          <w:rFonts w:ascii="Arial"/>
          <w:color w:val="231F20"/>
          <w:sz w:val="16"/>
        </w:rPr>
        <w:t>may</w:t>
      </w:r>
      <w:r>
        <w:rPr>
          <w:rFonts w:ascii="Arial"/>
          <w:color w:val="231F20"/>
          <w:spacing w:val="4"/>
          <w:sz w:val="16"/>
        </w:rPr>
        <w:t xml:space="preserve"> </w:t>
      </w:r>
      <w:r>
        <w:rPr>
          <w:rFonts w:ascii="Arial"/>
          <w:color w:val="231F20"/>
          <w:sz w:val="16"/>
        </w:rPr>
        <w:t>change</w:t>
      </w:r>
      <w:r>
        <w:rPr>
          <w:rFonts w:ascii="Arial"/>
          <w:color w:val="231F20"/>
          <w:spacing w:val="2"/>
          <w:sz w:val="16"/>
        </w:rPr>
        <w:t xml:space="preserve"> </w:t>
      </w:r>
      <w:r>
        <w:rPr>
          <w:rFonts w:ascii="Arial"/>
          <w:color w:val="231F20"/>
          <w:sz w:val="16"/>
        </w:rPr>
        <w:t>in</w:t>
      </w:r>
      <w:r>
        <w:rPr>
          <w:rFonts w:ascii="Arial"/>
          <w:color w:val="231F20"/>
          <w:spacing w:val="3"/>
          <w:sz w:val="16"/>
        </w:rPr>
        <w:t xml:space="preserve"> </w:t>
      </w:r>
      <w:r>
        <w:rPr>
          <w:rFonts w:ascii="Arial"/>
          <w:color w:val="231F20"/>
          <w:sz w:val="16"/>
        </w:rPr>
        <w:t>the</w:t>
      </w:r>
      <w:r>
        <w:rPr>
          <w:rFonts w:ascii="Arial"/>
          <w:color w:val="231F20"/>
          <w:spacing w:val="3"/>
          <w:sz w:val="16"/>
        </w:rPr>
        <w:t xml:space="preserve"> </w:t>
      </w:r>
      <w:r>
        <w:rPr>
          <w:rFonts w:ascii="Arial"/>
          <w:color w:val="231F20"/>
          <w:sz w:val="16"/>
        </w:rPr>
        <w:t>course</w:t>
      </w:r>
      <w:r>
        <w:rPr>
          <w:rFonts w:ascii="Arial"/>
          <w:color w:val="231F20"/>
          <w:spacing w:val="2"/>
          <w:sz w:val="16"/>
        </w:rPr>
        <w:t xml:space="preserve"> </w:t>
      </w:r>
      <w:r>
        <w:rPr>
          <w:rFonts w:ascii="Arial"/>
          <w:color w:val="231F20"/>
          <w:sz w:val="16"/>
        </w:rPr>
        <w:t>of</w:t>
      </w:r>
      <w:r>
        <w:rPr>
          <w:rFonts w:ascii="Arial"/>
          <w:color w:val="231F20"/>
          <w:spacing w:val="26"/>
          <w:w w:val="99"/>
          <w:sz w:val="16"/>
        </w:rPr>
        <w:t xml:space="preserve"> </w:t>
      </w:r>
      <w:r>
        <w:rPr>
          <w:rFonts w:ascii="Arial"/>
          <w:color w:val="231F20"/>
          <w:sz w:val="16"/>
        </w:rPr>
        <w:t>the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budget</w:t>
      </w:r>
      <w:r>
        <w:rPr>
          <w:rFonts w:ascii="Arial"/>
          <w:color w:val="231F20"/>
          <w:spacing w:val="-4"/>
          <w:sz w:val="16"/>
        </w:rPr>
        <w:t xml:space="preserve"> </w:t>
      </w:r>
      <w:r>
        <w:rPr>
          <w:rFonts w:ascii="Arial"/>
          <w:color w:val="231F20"/>
          <w:sz w:val="16"/>
        </w:rPr>
        <w:t>year</w:t>
      </w:r>
      <w:r>
        <w:rPr>
          <w:rFonts w:ascii="Arial"/>
          <w:color w:val="231F20"/>
          <w:spacing w:val="-6"/>
          <w:sz w:val="16"/>
        </w:rPr>
        <w:t xml:space="preserve"> </w:t>
      </w:r>
      <w:r>
        <w:rPr>
          <w:rFonts w:ascii="Arial"/>
          <w:color w:val="231F20"/>
          <w:sz w:val="16"/>
        </w:rPr>
        <w:t>as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government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priorities</w:t>
      </w:r>
      <w:r>
        <w:rPr>
          <w:rFonts w:ascii="Arial"/>
          <w:color w:val="231F20"/>
          <w:spacing w:val="-6"/>
          <w:sz w:val="16"/>
        </w:rPr>
        <w:t xml:space="preserve"> </w:t>
      </w:r>
      <w:r>
        <w:rPr>
          <w:rFonts w:ascii="Arial"/>
          <w:color w:val="231F20"/>
          <w:sz w:val="16"/>
        </w:rPr>
        <w:t>change.</w:t>
      </w:r>
    </w:p>
    <w:p w:rsidR="002307CA" w:rsidRDefault="002307CA">
      <w:pPr>
        <w:rPr>
          <w:rFonts w:ascii="Arial" w:eastAsia="Arial" w:hAnsi="Arial" w:cs="Arial"/>
          <w:sz w:val="16"/>
          <w:szCs w:val="16"/>
        </w:rPr>
        <w:sectPr w:rsidR="002307CA" w:rsidSect="0077489B">
          <w:pgSz w:w="9990" w:h="14180"/>
          <w:pgMar w:top="284" w:right="1020" w:bottom="400" w:left="1020" w:header="0" w:footer="207" w:gutter="0"/>
          <w:cols w:space="720"/>
        </w:sectPr>
      </w:pPr>
    </w:p>
    <w:p w:rsidR="002307CA" w:rsidRDefault="00216801">
      <w:pPr>
        <w:spacing w:before="43"/>
        <w:ind w:left="116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/>
          <w:i/>
          <w:color w:val="231F20"/>
          <w:sz w:val="20"/>
        </w:rPr>
        <w:lastRenderedPageBreak/>
        <w:t xml:space="preserve">PBO </w:t>
      </w:r>
      <w:r>
        <w:rPr>
          <w:rFonts w:ascii="Book Antiqua"/>
          <w:i/>
          <w:color w:val="231F20"/>
          <w:spacing w:val="-1"/>
          <w:sz w:val="20"/>
        </w:rPr>
        <w:t>Budget</w:t>
      </w:r>
      <w:r>
        <w:rPr>
          <w:rFonts w:ascii="Book Antiqua"/>
          <w:i/>
          <w:color w:val="231F20"/>
          <w:sz w:val="20"/>
        </w:rPr>
        <w:t xml:space="preserve"> </w:t>
      </w:r>
      <w:r>
        <w:rPr>
          <w:rFonts w:ascii="Book Antiqua"/>
          <w:i/>
          <w:color w:val="231F20"/>
          <w:spacing w:val="-1"/>
          <w:sz w:val="20"/>
        </w:rPr>
        <w:t>Statements</w:t>
      </w:r>
    </w:p>
    <w:p w:rsidR="002307CA" w:rsidRDefault="00216801" w:rsidP="002C126D">
      <w:pPr>
        <w:pStyle w:val="Heading5"/>
        <w:spacing w:before="840" w:after="160"/>
        <w:rPr>
          <w:rFonts w:cs="Arial"/>
          <w:b w:val="0"/>
          <w:bCs w:val="0"/>
        </w:rPr>
      </w:pPr>
      <w:r>
        <w:rPr>
          <w:color w:val="231F20"/>
        </w:rPr>
        <w:t>Contributions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Outcome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1</w:t>
      </w:r>
    </w:p>
    <w:p w:rsidR="002307CA" w:rsidRDefault="00AD2601" w:rsidP="002C126D">
      <w:pPr>
        <w:spacing w:after="240" w:line="200" w:lineRule="atLeast"/>
        <w:ind w:left="11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shape id="_x0000_s1884" type="#_x0000_t202" style="width:385.7pt;height:17.8pt;mso-left-percent:-10001;mso-top-percent:-10001;mso-position-horizontal:absolute;mso-position-horizontal-relative:char;mso-position-vertical:absolute;mso-position-vertical-relative:line;mso-left-percent:-10001;mso-top-percent:-10001" fillcolor="#e7e8e8" strokecolor="#231f20" strokeweight=".34pt">
            <v:textbox inset="0,0,0,0">
              <w:txbxContent>
                <w:p w:rsidR="009B146B" w:rsidRDefault="009B146B">
                  <w:pPr>
                    <w:spacing w:before="57"/>
                    <w:ind w:left="10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231F20"/>
                      <w:spacing w:val="-1"/>
                      <w:sz w:val="20"/>
                    </w:rPr>
                    <w:t>Programme: Parliamentary</w:t>
                  </w:r>
                  <w:r>
                    <w:rPr>
                      <w:rFonts w:ascii="Arial"/>
                      <w:b/>
                      <w:color w:val="231F20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spacing w:val="-1"/>
                      <w:sz w:val="20"/>
                    </w:rPr>
                    <w:t xml:space="preserve">Budget </w:t>
                  </w:r>
                  <w:r>
                    <w:rPr>
                      <w:rFonts w:ascii="Arial"/>
                      <w:b/>
                      <w:color w:val="231F20"/>
                      <w:spacing w:val="-2"/>
                      <w:sz w:val="20"/>
                    </w:rPr>
                    <w:t>Office</w:t>
                  </w:r>
                </w:p>
              </w:txbxContent>
            </v:textbox>
          </v:shape>
        </w:pict>
      </w:r>
    </w:p>
    <w:p w:rsidR="002307CA" w:rsidRDefault="00AD2601" w:rsidP="002C126D">
      <w:pPr>
        <w:spacing w:after="280" w:line="200" w:lineRule="atLeast"/>
        <w:ind w:left="11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shape id="_x0000_s1883" type="#_x0000_t202" style="width:385.6pt;height:71.35pt;mso-left-percent:-10001;mso-top-percent:-10001;mso-position-horizontal:absolute;mso-position-horizontal-relative:char;mso-position-vertical:absolute;mso-position-vertical-relative:line;mso-left-percent:-10001;mso-top-percent:-10001" filled="f" strokecolor="#231f20" strokeweight=".58pt">
            <v:textbox inset="0,0,0,0">
              <w:txbxContent>
                <w:p w:rsidR="009B146B" w:rsidRDefault="009B146B">
                  <w:pPr>
                    <w:spacing w:before="57"/>
                    <w:ind w:left="102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231F20"/>
                      <w:spacing w:val="-1"/>
                      <w:sz w:val="20"/>
                    </w:rPr>
                    <w:t xml:space="preserve">Programme </w:t>
                  </w:r>
                  <w:r>
                    <w:rPr>
                      <w:rFonts w:ascii="Arial"/>
                      <w:b/>
                      <w:color w:val="231F20"/>
                      <w:spacing w:val="-2"/>
                      <w:sz w:val="20"/>
                    </w:rPr>
                    <w:t>Objective</w:t>
                  </w:r>
                </w:p>
                <w:p w:rsidR="009B146B" w:rsidRDefault="009B146B">
                  <w:pPr>
                    <w:spacing w:before="62"/>
                    <w:ind w:left="135" w:right="99"/>
                    <w:jc w:val="both"/>
                    <w:rPr>
                      <w:rFonts w:ascii="Book Antiqua" w:eastAsia="Book Antiqua" w:hAnsi="Book Antiqua" w:cs="Book Antiqua"/>
                      <w:sz w:val="20"/>
                      <w:szCs w:val="20"/>
                    </w:rPr>
                  </w:pPr>
                  <w:r>
                    <w:rPr>
                      <w:rFonts w:ascii="Book Antiqua" w:eastAsia="Book Antiqua" w:hAnsi="Book Antiqua" w:cs="Book Antiqua"/>
                      <w:color w:val="231F20"/>
                      <w:sz w:val="20"/>
                      <w:szCs w:val="20"/>
                    </w:rPr>
                    <w:t>The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4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-1"/>
                      <w:sz w:val="20"/>
                      <w:szCs w:val="20"/>
                    </w:rPr>
                    <w:t>PBO’s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4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-1"/>
                      <w:sz w:val="20"/>
                      <w:szCs w:val="20"/>
                    </w:rPr>
                    <w:t>objective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4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-1"/>
                      <w:sz w:val="20"/>
                      <w:szCs w:val="20"/>
                    </w:rPr>
                    <w:t>is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4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-1"/>
                      <w:sz w:val="20"/>
                      <w:szCs w:val="20"/>
                    </w:rPr>
                    <w:t>to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4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-1"/>
                      <w:sz w:val="20"/>
                      <w:szCs w:val="20"/>
                    </w:rPr>
                    <w:t>inform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4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-1"/>
                      <w:sz w:val="20"/>
                      <w:szCs w:val="20"/>
                    </w:rPr>
                    <w:t>the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4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-1"/>
                      <w:sz w:val="20"/>
                      <w:szCs w:val="20"/>
                    </w:rPr>
                    <w:t>Parliament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4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-1"/>
                      <w:sz w:val="20"/>
                      <w:szCs w:val="20"/>
                    </w:rPr>
                    <w:t>by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4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-1"/>
                      <w:sz w:val="20"/>
                      <w:szCs w:val="20"/>
                    </w:rPr>
                    <w:t>providing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4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-1"/>
                      <w:sz w:val="20"/>
                      <w:szCs w:val="20"/>
                    </w:rPr>
                    <w:t>independent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4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-1"/>
                      <w:sz w:val="20"/>
                      <w:szCs w:val="20"/>
                    </w:rPr>
                    <w:t>and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3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-1"/>
                      <w:sz w:val="20"/>
                      <w:szCs w:val="20"/>
                    </w:rPr>
                    <w:t>non-partisan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-1"/>
                      <w:sz w:val="20"/>
                      <w:szCs w:val="20"/>
                    </w:rPr>
                    <w:t>analysis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-1"/>
                      <w:sz w:val="20"/>
                      <w:szCs w:val="20"/>
                    </w:rPr>
                    <w:t>of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-1"/>
                      <w:sz w:val="20"/>
                      <w:szCs w:val="20"/>
                    </w:rPr>
                    <w:t>the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z w:val="20"/>
                      <w:szCs w:val="20"/>
                    </w:rPr>
                    <w:t>budget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-1"/>
                      <w:sz w:val="20"/>
                      <w:szCs w:val="20"/>
                    </w:rPr>
                    <w:t>cycle,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-1"/>
                      <w:sz w:val="20"/>
                      <w:szCs w:val="20"/>
                    </w:rPr>
                    <w:t>fiscal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-1"/>
                      <w:sz w:val="20"/>
                      <w:szCs w:val="20"/>
                    </w:rPr>
                    <w:t>policy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z w:val="20"/>
                      <w:szCs w:val="20"/>
                    </w:rPr>
                    <w:t>and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-1"/>
                      <w:sz w:val="20"/>
                      <w:szCs w:val="20"/>
                    </w:rPr>
                    <w:t>the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-1"/>
                      <w:sz w:val="20"/>
                      <w:szCs w:val="20"/>
                    </w:rPr>
                    <w:t>financial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-1"/>
                      <w:sz w:val="20"/>
                      <w:szCs w:val="20"/>
                    </w:rPr>
                    <w:t>implications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7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-1"/>
                      <w:sz w:val="20"/>
                      <w:szCs w:val="20"/>
                    </w:rPr>
                    <w:t>of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-1"/>
                      <w:sz w:val="20"/>
                      <w:szCs w:val="20"/>
                    </w:rPr>
                    <w:t>proposals.</w:t>
                  </w:r>
                </w:p>
              </w:txbxContent>
            </v:textbox>
          </v:shape>
        </w:pict>
      </w:r>
    </w:p>
    <w:p w:rsidR="002307CA" w:rsidRDefault="00AD2601">
      <w:pPr>
        <w:spacing w:line="200" w:lineRule="atLeast"/>
        <w:ind w:left="11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shape id="_x0000_s1882" type="#_x0000_t202" style="width:385.6pt;height:154.3pt;mso-left-percent:-10001;mso-top-percent:-10001;mso-position-horizontal:absolute;mso-position-horizontal-relative:char;mso-position-vertical:absolute;mso-position-vertical-relative:line;mso-left-percent:-10001;mso-top-percent:-10001" filled="f" strokecolor="#231f20" strokeweight=".58pt">
            <v:textbox inset="0,0,0,0">
              <w:txbxContent>
                <w:p w:rsidR="009B146B" w:rsidRDefault="009B146B">
                  <w:pPr>
                    <w:spacing w:before="57"/>
                    <w:ind w:left="102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231F20"/>
                      <w:spacing w:val="-1"/>
                      <w:sz w:val="20"/>
                    </w:rPr>
                    <w:t>Programme Expenses</w:t>
                  </w:r>
                </w:p>
                <w:p w:rsidR="009B146B" w:rsidRDefault="009B146B">
                  <w:pPr>
                    <w:spacing w:before="62"/>
                    <w:ind w:left="102" w:right="97"/>
                    <w:jc w:val="both"/>
                    <w:rPr>
                      <w:rFonts w:ascii="Book Antiqua" w:eastAsia="Book Antiqua" w:hAnsi="Book Antiqua" w:cs="Book Antiqua"/>
                      <w:sz w:val="20"/>
                      <w:szCs w:val="20"/>
                    </w:rPr>
                  </w:pPr>
                  <w:r>
                    <w:rPr>
                      <w:rFonts w:ascii="Book Antiqua" w:eastAsia="Book Antiqua" w:hAnsi="Book Antiqua" w:cs="Book Antiqua"/>
                      <w:color w:val="231F20"/>
                      <w:spacing w:val="-1"/>
                      <w:sz w:val="20"/>
                      <w:szCs w:val="20"/>
                    </w:rPr>
                    <w:t>The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-1"/>
                      <w:sz w:val="20"/>
                      <w:szCs w:val="20"/>
                    </w:rPr>
                    <w:t>estimates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-1"/>
                      <w:sz w:val="20"/>
                      <w:szCs w:val="20"/>
                    </w:rPr>
                    <w:t>for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-1"/>
                      <w:sz w:val="20"/>
                      <w:szCs w:val="20"/>
                    </w:rPr>
                    <w:t>2015–16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-1"/>
                      <w:sz w:val="20"/>
                      <w:szCs w:val="20"/>
                    </w:rPr>
                    <w:t>reflect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-1"/>
                      <w:sz w:val="20"/>
                      <w:szCs w:val="20"/>
                    </w:rPr>
                    <w:t>the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1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-1"/>
                      <w:sz w:val="20"/>
                      <w:szCs w:val="20"/>
                    </w:rPr>
                    <w:t>additional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1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-1"/>
                      <w:sz w:val="20"/>
                      <w:szCs w:val="20"/>
                    </w:rPr>
                    <w:t>funding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-1"/>
                      <w:sz w:val="20"/>
                      <w:szCs w:val="20"/>
                    </w:rPr>
                    <w:t>of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1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-1"/>
                      <w:sz w:val="20"/>
                      <w:szCs w:val="20"/>
                    </w:rPr>
                    <w:t>$0.5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1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-1"/>
                      <w:sz w:val="20"/>
                      <w:szCs w:val="20"/>
                    </w:rPr>
                    <w:t>million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-1"/>
                      <w:sz w:val="20"/>
                      <w:szCs w:val="20"/>
                    </w:rPr>
                    <w:t>to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-1"/>
                      <w:sz w:val="20"/>
                      <w:szCs w:val="20"/>
                    </w:rPr>
                    <w:t>allow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-1"/>
                      <w:sz w:val="20"/>
                      <w:szCs w:val="20"/>
                    </w:rPr>
                    <w:t>the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5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-1"/>
                      <w:sz w:val="20"/>
                      <w:szCs w:val="20"/>
                    </w:rPr>
                    <w:t>PBO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2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-1"/>
                      <w:sz w:val="20"/>
                      <w:szCs w:val="20"/>
                    </w:rPr>
                    <w:t>to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2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-1"/>
                      <w:sz w:val="20"/>
                      <w:szCs w:val="20"/>
                    </w:rPr>
                    <w:t>augment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2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-1"/>
                      <w:sz w:val="20"/>
                      <w:szCs w:val="20"/>
                    </w:rPr>
                    <w:t>its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2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-1"/>
                      <w:sz w:val="20"/>
                      <w:szCs w:val="20"/>
                    </w:rPr>
                    <w:t>analytical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2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-1"/>
                      <w:sz w:val="20"/>
                      <w:szCs w:val="20"/>
                    </w:rPr>
                    <w:t>capability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2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-1"/>
                      <w:sz w:val="20"/>
                      <w:szCs w:val="20"/>
                    </w:rPr>
                    <w:t>and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2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-1"/>
                      <w:sz w:val="20"/>
                      <w:szCs w:val="20"/>
                    </w:rPr>
                    <w:t>permanent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2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-1"/>
                      <w:sz w:val="20"/>
                      <w:szCs w:val="20"/>
                    </w:rPr>
                    <w:t>workforce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2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-1"/>
                      <w:sz w:val="20"/>
                      <w:szCs w:val="20"/>
                    </w:rPr>
                    <w:t>with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2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-1"/>
                      <w:sz w:val="20"/>
                      <w:szCs w:val="20"/>
                    </w:rPr>
                    <w:t>specialist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4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-1"/>
                      <w:sz w:val="20"/>
                      <w:szCs w:val="20"/>
                    </w:rPr>
                    <w:t>contractors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2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-1"/>
                      <w:sz w:val="20"/>
                      <w:szCs w:val="20"/>
                    </w:rPr>
                    <w:t>and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2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-1"/>
                      <w:sz w:val="20"/>
                      <w:szCs w:val="20"/>
                    </w:rPr>
                    <w:t>other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2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-1"/>
                      <w:sz w:val="20"/>
                      <w:szCs w:val="20"/>
                    </w:rPr>
                    <w:t>short-term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2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-1"/>
                      <w:sz w:val="20"/>
                      <w:szCs w:val="20"/>
                    </w:rPr>
                    <w:t>engagements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2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z w:val="20"/>
                      <w:szCs w:val="20"/>
                    </w:rPr>
                    <w:t>in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2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-1"/>
                      <w:sz w:val="20"/>
                      <w:szCs w:val="20"/>
                    </w:rPr>
                    <w:t>the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2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-1"/>
                      <w:sz w:val="20"/>
                      <w:szCs w:val="20"/>
                    </w:rPr>
                    <w:t>lead-up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2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-1"/>
                      <w:sz w:val="20"/>
                      <w:szCs w:val="20"/>
                    </w:rPr>
                    <w:t>to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2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z w:val="20"/>
                      <w:szCs w:val="20"/>
                    </w:rPr>
                    <w:t>a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2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-1"/>
                      <w:sz w:val="20"/>
                      <w:szCs w:val="20"/>
                    </w:rPr>
                    <w:t>general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2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-1"/>
                      <w:sz w:val="20"/>
                      <w:szCs w:val="20"/>
                    </w:rPr>
                    <w:t>election.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3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-1"/>
                      <w:sz w:val="20"/>
                      <w:szCs w:val="20"/>
                    </w:rPr>
                    <w:t>In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1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-1"/>
                      <w:sz w:val="20"/>
                      <w:szCs w:val="20"/>
                    </w:rPr>
                    <w:t>addition,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-1"/>
                      <w:sz w:val="20"/>
                      <w:szCs w:val="20"/>
                    </w:rPr>
                    <w:t>the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1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-1"/>
                      <w:sz w:val="20"/>
                      <w:szCs w:val="20"/>
                    </w:rPr>
                    <w:t>estimates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1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-1"/>
                      <w:sz w:val="20"/>
                      <w:szCs w:val="20"/>
                    </w:rPr>
                    <w:t>reflect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1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-1"/>
                      <w:sz w:val="20"/>
                      <w:szCs w:val="20"/>
                    </w:rPr>
                    <w:t>the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1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-1"/>
                      <w:sz w:val="20"/>
                      <w:szCs w:val="20"/>
                    </w:rPr>
                    <w:t>PBO’s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1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-1"/>
                      <w:sz w:val="20"/>
                      <w:szCs w:val="20"/>
                    </w:rPr>
                    <w:t>use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1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-1"/>
                      <w:sz w:val="20"/>
                      <w:szCs w:val="20"/>
                    </w:rPr>
                    <w:t>of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1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-1"/>
                      <w:sz w:val="20"/>
                      <w:szCs w:val="20"/>
                    </w:rPr>
                    <w:t>its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-1"/>
                      <w:sz w:val="20"/>
                      <w:szCs w:val="20"/>
                    </w:rPr>
                    <w:t>special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-1"/>
                      <w:sz w:val="20"/>
                      <w:szCs w:val="20"/>
                    </w:rPr>
                    <w:t>appropriation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1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z w:val="20"/>
                      <w:szCs w:val="20"/>
                    </w:rPr>
                    <w:t>in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6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-1"/>
                      <w:sz w:val="20"/>
                      <w:szCs w:val="20"/>
                    </w:rPr>
                    <w:t>2015</w:t>
                  </w:r>
                  <w:r w:rsidR="00FA0143">
                    <w:rPr>
                      <w:rFonts w:ascii="Book Antiqua" w:eastAsia="Book Antiqua" w:hAnsi="Book Antiqua" w:cs="Book Antiqua"/>
                      <w:color w:val="231F20"/>
                      <w:spacing w:val="-1"/>
                      <w:sz w:val="20"/>
                      <w:szCs w:val="20"/>
                    </w:rPr>
                    <w:noBreakHyphen/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-1"/>
                      <w:sz w:val="20"/>
                      <w:szCs w:val="20"/>
                    </w:rPr>
                    <w:t xml:space="preserve">16 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z w:val="20"/>
                      <w:szCs w:val="20"/>
                    </w:rPr>
                    <w:t>and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-1"/>
                      <w:sz w:val="20"/>
                      <w:szCs w:val="20"/>
                    </w:rPr>
                    <w:t xml:space="preserve"> across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-1"/>
                      <w:sz w:val="20"/>
                      <w:szCs w:val="20"/>
                    </w:rPr>
                    <w:t>the forward estimates.</w:t>
                  </w:r>
                </w:p>
                <w:p w:rsidR="009B146B" w:rsidRDefault="009B146B">
                  <w:pPr>
                    <w:spacing w:before="120"/>
                    <w:ind w:left="102" w:right="98"/>
                    <w:jc w:val="both"/>
                    <w:rPr>
                      <w:rFonts w:ascii="Book Antiqua" w:eastAsia="Book Antiqua" w:hAnsi="Book Antiqua" w:cs="Book Antiqua"/>
                      <w:sz w:val="20"/>
                      <w:szCs w:val="20"/>
                    </w:rPr>
                  </w:pPr>
                  <w:r>
                    <w:rPr>
                      <w:rFonts w:ascii="Book Antiqua"/>
                      <w:color w:val="231F20"/>
                      <w:spacing w:val="-1"/>
                      <w:sz w:val="20"/>
                    </w:rPr>
                    <w:t>Of</w:t>
                  </w:r>
                  <w:r>
                    <w:rPr>
                      <w:rFonts w:ascii="Book Antiqua"/>
                      <w:color w:val="231F20"/>
                      <w:spacing w:val="17"/>
                      <w:sz w:val="20"/>
                    </w:rPr>
                    <w:t xml:space="preserve"> </w:t>
                  </w:r>
                  <w:r>
                    <w:rPr>
                      <w:rFonts w:ascii="Book Antiqua"/>
                      <w:color w:val="231F20"/>
                      <w:spacing w:val="-1"/>
                      <w:sz w:val="20"/>
                    </w:rPr>
                    <w:t>note</w:t>
                  </w:r>
                  <w:r>
                    <w:rPr>
                      <w:rFonts w:ascii="Book Antiqua"/>
                      <w:color w:val="231F20"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Book Antiqua"/>
                      <w:color w:val="231F20"/>
                      <w:sz w:val="20"/>
                    </w:rPr>
                    <w:t>is</w:t>
                  </w:r>
                  <w:r>
                    <w:rPr>
                      <w:rFonts w:ascii="Book Antiqua"/>
                      <w:color w:val="231F20"/>
                      <w:spacing w:val="17"/>
                      <w:sz w:val="20"/>
                    </w:rPr>
                    <w:t xml:space="preserve"> </w:t>
                  </w:r>
                  <w:r>
                    <w:rPr>
                      <w:rFonts w:ascii="Book Antiqua"/>
                      <w:color w:val="231F20"/>
                      <w:spacing w:val="-1"/>
                      <w:sz w:val="20"/>
                    </w:rPr>
                    <w:t>the</w:t>
                  </w:r>
                  <w:r>
                    <w:rPr>
                      <w:rFonts w:ascii="Book Antiqua"/>
                      <w:color w:val="231F20"/>
                      <w:spacing w:val="17"/>
                      <w:sz w:val="20"/>
                    </w:rPr>
                    <w:t xml:space="preserve"> </w:t>
                  </w:r>
                  <w:r>
                    <w:rPr>
                      <w:rFonts w:ascii="Book Antiqua"/>
                      <w:color w:val="231F20"/>
                      <w:spacing w:val="-1"/>
                      <w:sz w:val="20"/>
                    </w:rPr>
                    <w:t>transfer</w:t>
                  </w:r>
                  <w:r>
                    <w:rPr>
                      <w:rFonts w:ascii="Book Antiqua"/>
                      <w:color w:val="231F20"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Book Antiqua"/>
                      <w:color w:val="231F20"/>
                      <w:spacing w:val="-1"/>
                      <w:sz w:val="20"/>
                    </w:rPr>
                    <w:t>of</w:t>
                  </w:r>
                  <w:r>
                    <w:rPr>
                      <w:rFonts w:ascii="Book Antiqua"/>
                      <w:color w:val="231F20"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Book Antiqua"/>
                      <w:color w:val="231F20"/>
                      <w:spacing w:val="-1"/>
                      <w:sz w:val="20"/>
                    </w:rPr>
                    <w:t>Information</w:t>
                  </w:r>
                  <w:r>
                    <w:rPr>
                      <w:rFonts w:ascii="Book Antiqua"/>
                      <w:color w:val="231F20"/>
                      <w:spacing w:val="15"/>
                      <w:sz w:val="20"/>
                    </w:rPr>
                    <w:t xml:space="preserve"> </w:t>
                  </w:r>
                  <w:r>
                    <w:rPr>
                      <w:rFonts w:ascii="Book Antiqua"/>
                      <w:color w:val="231F20"/>
                      <w:spacing w:val="-1"/>
                      <w:sz w:val="20"/>
                    </w:rPr>
                    <w:t>and</w:t>
                  </w:r>
                  <w:r>
                    <w:rPr>
                      <w:rFonts w:ascii="Book Antiqua"/>
                      <w:color w:val="231F20"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Book Antiqua"/>
                      <w:color w:val="231F20"/>
                      <w:spacing w:val="-1"/>
                      <w:sz w:val="20"/>
                    </w:rPr>
                    <w:t>Communication</w:t>
                  </w:r>
                  <w:r>
                    <w:rPr>
                      <w:rFonts w:ascii="Book Antiqua"/>
                      <w:color w:val="231F20"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Book Antiqua"/>
                      <w:color w:val="231F20"/>
                      <w:spacing w:val="-1"/>
                      <w:sz w:val="20"/>
                    </w:rPr>
                    <w:t>Technology</w:t>
                  </w:r>
                  <w:r>
                    <w:rPr>
                      <w:rFonts w:ascii="Book Antiqua"/>
                      <w:color w:val="231F20"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Book Antiqua"/>
                      <w:color w:val="231F20"/>
                      <w:spacing w:val="-1"/>
                      <w:sz w:val="20"/>
                    </w:rPr>
                    <w:t>(ICT)</w:t>
                  </w:r>
                  <w:r>
                    <w:rPr>
                      <w:rFonts w:ascii="Book Antiqua"/>
                      <w:color w:val="231F20"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Book Antiqua"/>
                      <w:color w:val="231F20"/>
                      <w:spacing w:val="-1"/>
                      <w:sz w:val="20"/>
                    </w:rPr>
                    <w:t>assets</w:t>
                  </w:r>
                  <w:r>
                    <w:rPr>
                      <w:rFonts w:ascii="Book Antiqua"/>
                      <w:color w:val="231F20"/>
                      <w:spacing w:val="46"/>
                      <w:sz w:val="20"/>
                    </w:rPr>
                    <w:t xml:space="preserve"> </w:t>
                  </w:r>
                  <w:r>
                    <w:rPr>
                      <w:rFonts w:ascii="Book Antiqua"/>
                      <w:color w:val="231F20"/>
                      <w:spacing w:val="-1"/>
                      <w:sz w:val="20"/>
                    </w:rPr>
                    <w:t>to</w:t>
                  </w:r>
                  <w:r>
                    <w:rPr>
                      <w:rFonts w:ascii="Book Antiqua"/>
                      <w:color w:val="231F20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Book Antiqua"/>
                      <w:color w:val="231F20"/>
                      <w:spacing w:val="-1"/>
                      <w:sz w:val="20"/>
                    </w:rPr>
                    <w:t>the</w:t>
                  </w:r>
                  <w:r>
                    <w:rPr>
                      <w:rFonts w:ascii="Book Antiqua"/>
                      <w:color w:val="231F20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Book Antiqua"/>
                      <w:color w:val="231F20"/>
                      <w:spacing w:val="-1"/>
                      <w:sz w:val="20"/>
                    </w:rPr>
                    <w:t>Department</w:t>
                  </w:r>
                  <w:r>
                    <w:rPr>
                      <w:rFonts w:ascii="Book Antiqua"/>
                      <w:color w:val="231F20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Book Antiqua"/>
                      <w:color w:val="231F20"/>
                      <w:sz w:val="20"/>
                    </w:rPr>
                    <w:t>of</w:t>
                  </w:r>
                  <w:r>
                    <w:rPr>
                      <w:rFonts w:ascii="Book Antiqua"/>
                      <w:color w:val="231F20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Book Antiqua"/>
                      <w:color w:val="231F20"/>
                      <w:spacing w:val="-1"/>
                      <w:sz w:val="20"/>
                    </w:rPr>
                    <w:t>Parliamentary</w:t>
                  </w:r>
                  <w:r>
                    <w:rPr>
                      <w:rFonts w:ascii="Book Antiqua"/>
                      <w:color w:val="231F20"/>
                      <w:sz w:val="20"/>
                    </w:rPr>
                    <w:t xml:space="preserve"> </w:t>
                  </w:r>
                  <w:r>
                    <w:rPr>
                      <w:rFonts w:ascii="Book Antiqua"/>
                      <w:color w:val="231F20"/>
                      <w:spacing w:val="-1"/>
                      <w:sz w:val="20"/>
                    </w:rPr>
                    <w:t>Services</w:t>
                  </w:r>
                  <w:r>
                    <w:rPr>
                      <w:rFonts w:ascii="Book Antiqua"/>
                      <w:color w:val="231F20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Book Antiqua"/>
                      <w:color w:val="231F20"/>
                      <w:spacing w:val="-1"/>
                      <w:sz w:val="20"/>
                    </w:rPr>
                    <w:t>(DPS)</w:t>
                  </w:r>
                  <w:r>
                    <w:rPr>
                      <w:rFonts w:ascii="Book Antiqua"/>
                      <w:color w:val="231F20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Book Antiqua"/>
                      <w:color w:val="231F20"/>
                      <w:sz w:val="20"/>
                    </w:rPr>
                    <w:t>as a</w:t>
                  </w:r>
                  <w:r>
                    <w:rPr>
                      <w:rFonts w:ascii="Book Antiqua"/>
                      <w:color w:val="231F20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Book Antiqua"/>
                      <w:color w:val="231F20"/>
                      <w:spacing w:val="-1"/>
                      <w:sz w:val="20"/>
                    </w:rPr>
                    <w:t>result</w:t>
                  </w:r>
                  <w:r>
                    <w:rPr>
                      <w:rFonts w:ascii="Book Antiqua"/>
                      <w:color w:val="231F20"/>
                      <w:sz w:val="20"/>
                    </w:rPr>
                    <w:t xml:space="preserve"> of</w:t>
                  </w:r>
                  <w:r>
                    <w:rPr>
                      <w:rFonts w:ascii="Book Antiqua"/>
                      <w:color w:val="231F20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Book Antiqua"/>
                      <w:color w:val="231F20"/>
                      <w:spacing w:val="-1"/>
                      <w:sz w:val="20"/>
                    </w:rPr>
                    <w:t>the</w:t>
                  </w:r>
                  <w:r>
                    <w:rPr>
                      <w:rFonts w:ascii="Book Antiqua"/>
                      <w:color w:val="231F20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Book Antiqua"/>
                      <w:i/>
                      <w:color w:val="231F20"/>
                      <w:spacing w:val="-1"/>
                      <w:sz w:val="20"/>
                    </w:rPr>
                    <w:t>Review</w:t>
                  </w:r>
                  <w:r>
                    <w:rPr>
                      <w:rFonts w:ascii="Book Antiqua"/>
                      <w:i/>
                      <w:color w:val="231F20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Book Antiqua"/>
                      <w:i/>
                      <w:color w:val="231F20"/>
                      <w:spacing w:val="-1"/>
                      <w:sz w:val="20"/>
                    </w:rPr>
                    <w:t>of</w:t>
                  </w:r>
                  <w:r>
                    <w:rPr>
                      <w:rFonts w:ascii="Book Antiqua"/>
                      <w:i/>
                      <w:color w:val="231F20"/>
                      <w:spacing w:val="70"/>
                      <w:sz w:val="20"/>
                    </w:rPr>
                    <w:t xml:space="preserve"> </w:t>
                  </w:r>
                  <w:r>
                    <w:rPr>
                      <w:rFonts w:ascii="Book Antiqua"/>
                      <w:i/>
                      <w:color w:val="231F20"/>
                      <w:spacing w:val="-1"/>
                      <w:sz w:val="20"/>
                    </w:rPr>
                    <w:t>Information</w:t>
                  </w:r>
                  <w:r>
                    <w:rPr>
                      <w:rFonts w:ascii="Book Antiqua"/>
                      <w:i/>
                      <w:color w:val="231F20"/>
                      <w:spacing w:val="41"/>
                      <w:sz w:val="20"/>
                    </w:rPr>
                    <w:t xml:space="preserve"> </w:t>
                  </w:r>
                  <w:r>
                    <w:rPr>
                      <w:rFonts w:ascii="Book Antiqua"/>
                      <w:i/>
                      <w:color w:val="231F20"/>
                      <w:spacing w:val="-1"/>
                      <w:sz w:val="20"/>
                    </w:rPr>
                    <w:t>and</w:t>
                  </w:r>
                  <w:r>
                    <w:rPr>
                      <w:rFonts w:ascii="Book Antiqua"/>
                      <w:i/>
                      <w:color w:val="231F20"/>
                      <w:spacing w:val="41"/>
                      <w:sz w:val="20"/>
                    </w:rPr>
                    <w:t xml:space="preserve"> </w:t>
                  </w:r>
                  <w:r>
                    <w:rPr>
                      <w:rFonts w:ascii="Book Antiqua"/>
                      <w:i/>
                      <w:color w:val="231F20"/>
                      <w:spacing w:val="-1"/>
                      <w:sz w:val="20"/>
                    </w:rPr>
                    <w:t>Communication</w:t>
                  </w:r>
                  <w:r>
                    <w:rPr>
                      <w:rFonts w:ascii="Book Antiqua"/>
                      <w:i/>
                      <w:color w:val="231F20"/>
                      <w:spacing w:val="41"/>
                      <w:sz w:val="20"/>
                    </w:rPr>
                    <w:t xml:space="preserve"> </w:t>
                  </w:r>
                  <w:r>
                    <w:rPr>
                      <w:rFonts w:ascii="Book Antiqua"/>
                      <w:i/>
                      <w:color w:val="231F20"/>
                      <w:spacing w:val="-1"/>
                      <w:sz w:val="20"/>
                    </w:rPr>
                    <w:t>Technology</w:t>
                  </w:r>
                  <w:r>
                    <w:rPr>
                      <w:rFonts w:ascii="Book Antiqua"/>
                      <w:i/>
                      <w:color w:val="231F20"/>
                      <w:spacing w:val="41"/>
                      <w:sz w:val="20"/>
                    </w:rPr>
                    <w:t xml:space="preserve"> </w:t>
                  </w:r>
                  <w:r>
                    <w:rPr>
                      <w:rFonts w:ascii="Book Antiqua"/>
                      <w:i/>
                      <w:color w:val="231F20"/>
                      <w:spacing w:val="-1"/>
                      <w:sz w:val="20"/>
                    </w:rPr>
                    <w:t>for</w:t>
                  </w:r>
                  <w:r>
                    <w:rPr>
                      <w:rFonts w:ascii="Book Antiqua"/>
                      <w:i/>
                      <w:color w:val="231F20"/>
                      <w:spacing w:val="39"/>
                      <w:sz w:val="20"/>
                    </w:rPr>
                    <w:t xml:space="preserve"> </w:t>
                  </w:r>
                  <w:r>
                    <w:rPr>
                      <w:rFonts w:ascii="Book Antiqua"/>
                      <w:i/>
                      <w:color w:val="231F20"/>
                      <w:spacing w:val="-1"/>
                      <w:sz w:val="20"/>
                    </w:rPr>
                    <w:t>Parliament</w:t>
                  </w:r>
                  <w:r>
                    <w:rPr>
                      <w:rFonts w:ascii="Book Antiqua"/>
                      <w:i/>
                      <w:color w:val="231F20"/>
                      <w:spacing w:val="40"/>
                      <w:sz w:val="20"/>
                    </w:rPr>
                    <w:t xml:space="preserve"> </w:t>
                  </w:r>
                  <w:r>
                    <w:rPr>
                      <w:rFonts w:ascii="Book Antiqua"/>
                      <w:i/>
                      <w:color w:val="231F20"/>
                      <w:spacing w:val="-1"/>
                      <w:sz w:val="20"/>
                    </w:rPr>
                    <w:t>Report</w:t>
                  </w:r>
                  <w:r>
                    <w:rPr>
                      <w:rFonts w:ascii="Book Antiqua"/>
                      <w:i/>
                      <w:color w:val="231F20"/>
                      <w:spacing w:val="41"/>
                      <w:sz w:val="20"/>
                    </w:rPr>
                    <w:t xml:space="preserve"> </w:t>
                  </w:r>
                  <w:r>
                    <w:rPr>
                      <w:rFonts w:ascii="Book Antiqua"/>
                      <w:color w:val="231F20"/>
                      <w:spacing w:val="-1"/>
                      <w:sz w:val="20"/>
                    </w:rPr>
                    <w:t>undertaken</w:t>
                  </w:r>
                  <w:r>
                    <w:rPr>
                      <w:rFonts w:ascii="Book Antiqua"/>
                      <w:color w:val="231F20"/>
                      <w:spacing w:val="41"/>
                      <w:sz w:val="20"/>
                    </w:rPr>
                    <w:t xml:space="preserve"> </w:t>
                  </w:r>
                  <w:r>
                    <w:rPr>
                      <w:rFonts w:ascii="Book Antiqua"/>
                      <w:color w:val="231F20"/>
                      <w:spacing w:val="-1"/>
                      <w:sz w:val="20"/>
                    </w:rPr>
                    <w:t>by</w:t>
                  </w:r>
                  <w:r>
                    <w:rPr>
                      <w:rFonts w:ascii="Book Antiqua"/>
                      <w:color w:val="231F20"/>
                      <w:spacing w:val="41"/>
                      <w:sz w:val="20"/>
                    </w:rPr>
                    <w:t xml:space="preserve"> </w:t>
                  </w:r>
                  <w:r>
                    <w:rPr>
                      <w:rFonts w:ascii="Book Antiqua"/>
                      <w:color w:val="231F20"/>
                      <w:sz w:val="20"/>
                    </w:rPr>
                    <w:t>Mr</w:t>
                  </w:r>
                  <w:r>
                    <w:rPr>
                      <w:rFonts w:ascii="Book Antiqua"/>
                      <w:color w:val="231F20"/>
                      <w:spacing w:val="51"/>
                      <w:sz w:val="20"/>
                    </w:rPr>
                    <w:t xml:space="preserve"> </w:t>
                  </w:r>
                  <w:r>
                    <w:rPr>
                      <w:rFonts w:ascii="Book Antiqua"/>
                      <w:color w:val="231F20"/>
                      <w:spacing w:val="-1"/>
                      <w:sz w:val="20"/>
                    </w:rPr>
                    <w:t>Michael</w:t>
                  </w:r>
                  <w:r>
                    <w:rPr>
                      <w:rFonts w:ascii="Book Antiqua"/>
                      <w:color w:val="231F20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Book Antiqua"/>
                      <w:color w:val="231F20"/>
                      <w:spacing w:val="-1"/>
                      <w:sz w:val="20"/>
                    </w:rPr>
                    <w:t>Roche.</w:t>
                  </w:r>
                  <w:r>
                    <w:rPr>
                      <w:rFonts w:ascii="Book Antiqua"/>
                      <w:color w:val="231F20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Book Antiqua"/>
                      <w:color w:val="231F20"/>
                      <w:sz w:val="20"/>
                    </w:rPr>
                    <w:t>The</w:t>
                  </w:r>
                  <w:r>
                    <w:rPr>
                      <w:rFonts w:ascii="Book Antiqua"/>
                      <w:color w:val="231F20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Book Antiqua"/>
                      <w:color w:val="231F20"/>
                      <w:sz w:val="20"/>
                    </w:rPr>
                    <w:t>PBO</w:t>
                  </w:r>
                  <w:r>
                    <w:rPr>
                      <w:rFonts w:ascii="Book Antiqua"/>
                      <w:color w:val="231F20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Book Antiqua"/>
                      <w:color w:val="231F20"/>
                      <w:sz w:val="20"/>
                    </w:rPr>
                    <w:t>reduced</w:t>
                  </w:r>
                  <w:r>
                    <w:rPr>
                      <w:rFonts w:ascii="Book Antiqua"/>
                      <w:color w:val="231F20"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Book Antiqua"/>
                      <w:color w:val="231F20"/>
                      <w:spacing w:val="-1"/>
                      <w:sz w:val="20"/>
                    </w:rPr>
                    <w:t>its</w:t>
                  </w:r>
                  <w:r>
                    <w:rPr>
                      <w:rFonts w:ascii="Book Antiqua"/>
                      <w:color w:val="231F20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Book Antiqua"/>
                      <w:color w:val="231F20"/>
                      <w:spacing w:val="-1"/>
                      <w:sz w:val="20"/>
                    </w:rPr>
                    <w:t>annual</w:t>
                  </w:r>
                  <w:r>
                    <w:rPr>
                      <w:rFonts w:ascii="Book Antiqua"/>
                      <w:color w:val="231F20"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Book Antiqua"/>
                      <w:color w:val="231F20"/>
                      <w:spacing w:val="-1"/>
                      <w:sz w:val="20"/>
                    </w:rPr>
                    <w:t>appropriation</w:t>
                  </w:r>
                  <w:r>
                    <w:rPr>
                      <w:rFonts w:ascii="Book Antiqua"/>
                      <w:color w:val="231F20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Book Antiqua"/>
                      <w:color w:val="231F20"/>
                      <w:spacing w:val="-1"/>
                      <w:sz w:val="20"/>
                    </w:rPr>
                    <w:t>across</w:t>
                  </w:r>
                  <w:r>
                    <w:rPr>
                      <w:rFonts w:ascii="Book Antiqua"/>
                      <w:color w:val="231F20"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Book Antiqua"/>
                      <w:color w:val="231F20"/>
                      <w:spacing w:val="-1"/>
                      <w:sz w:val="20"/>
                    </w:rPr>
                    <w:t>the</w:t>
                  </w:r>
                  <w:r>
                    <w:rPr>
                      <w:rFonts w:ascii="Book Antiqua"/>
                      <w:color w:val="231F20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Book Antiqua"/>
                      <w:color w:val="231F20"/>
                      <w:sz w:val="20"/>
                    </w:rPr>
                    <w:t>forward</w:t>
                  </w:r>
                  <w:r>
                    <w:rPr>
                      <w:rFonts w:ascii="Book Antiqua"/>
                      <w:color w:val="231F20"/>
                      <w:spacing w:val="53"/>
                      <w:sz w:val="20"/>
                    </w:rPr>
                    <w:t xml:space="preserve"> </w:t>
                  </w:r>
                  <w:r>
                    <w:rPr>
                      <w:rFonts w:ascii="Book Antiqua"/>
                      <w:color w:val="231F20"/>
                      <w:spacing w:val="-1"/>
                      <w:sz w:val="20"/>
                    </w:rPr>
                    <w:t>estimates</w:t>
                  </w:r>
                  <w:r>
                    <w:rPr>
                      <w:rFonts w:ascii="Book Antiqua"/>
                      <w:color w:val="231F20"/>
                      <w:sz w:val="20"/>
                    </w:rPr>
                    <w:t xml:space="preserve"> </w:t>
                  </w:r>
                  <w:r>
                    <w:rPr>
                      <w:rFonts w:ascii="Book Antiqua"/>
                      <w:color w:val="231F20"/>
                      <w:spacing w:val="-1"/>
                      <w:sz w:val="20"/>
                    </w:rPr>
                    <w:t>by</w:t>
                  </w:r>
                  <w:r>
                    <w:rPr>
                      <w:rFonts w:ascii="Book Antiqua"/>
                      <w:color w:val="231F20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Book Antiqua"/>
                      <w:color w:val="231F20"/>
                      <w:spacing w:val="-1"/>
                      <w:sz w:val="20"/>
                    </w:rPr>
                    <w:t>$0.2m</w:t>
                  </w:r>
                  <w:r>
                    <w:rPr>
                      <w:rFonts w:ascii="Book Antiqua"/>
                      <w:color w:val="231F20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Book Antiqua"/>
                      <w:color w:val="231F20"/>
                      <w:spacing w:val="-1"/>
                      <w:sz w:val="20"/>
                    </w:rPr>
                    <w:t>to</w:t>
                  </w:r>
                  <w:r>
                    <w:rPr>
                      <w:rFonts w:ascii="Book Antiqua"/>
                      <w:color w:val="231F20"/>
                      <w:sz w:val="20"/>
                    </w:rPr>
                    <w:t xml:space="preserve"> </w:t>
                  </w:r>
                  <w:r>
                    <w:rPr>
                      <w:rFonts w:ascii="Book Antiqua"/>
                      <w:color w:val="231F20"/>
                      <w:spacing w:val="-1"/>
                      <w:sz w:val="20"/>
                    </w:rPr>
                    <w:t>provide</w:t>
                  </w:r>
                  <w:r>
                    <w:rPr>
                      <w:rFonts w:ascii="Book Antiqua"/>
                      <w:color w:val="231F20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Book Antiqua"/>
                      <w:color w:val="231F20"/>
                      <w:spacing w:val="-1"/>
                      <w:sz w:val="20"/>
                    </w:rPr>
                    <w:t>funding</w:t>
                  </w:r>
                  <w:r>
                    <w:rPr>
                      <w:rFonts w:ascii="Book Antiqua"/>
                      <w:color w:val="231F20"/>
                      <w:sz w:val="20"/>
                    </w:rPr>
                    <w:t xml:space="preserve"> </w:t>
                  </w:r>
                  <w:r>
                    <w:rPr>
                      <w:rFonts w:ascii="Book Antiqua"/>
                      <w:color w:val="231F20"/>
                      <w:spacing w:val="-1"/>
                      <w:sz w:val="20"/>
                    </w:rPr>
                    <w:t>to</w:t>
                  </w:r>
                  <w:r>
                    <w:rPr>
                      <w:rFonts w:ascii="Book Antiqua"/>
                      <w:color w:val="231F20"/>
                      <w:sz w:val="20"/>
                    </w:rPr>
                    <w:t xml:space="preserve"> </w:t>
                  </w:r>
                  <w:r>
                    <w:rPr>
                      <w:rFonts w:ascii="Book Antiqua"/>
                      <w:color w:val="231F20"/>
                      <w:spacing w:val="-1"/>
                      <w:sz w:val="20"/>
                    </w:rPr>
                    <w:t>DPS.</w:t>
                  </w:r>
                </w:p>
              </w:txbxContent>
            </v:textbox>
          </v:shape>
        </w:pict>
      </w:r>
    </w:p>
    <w:p w:rsidR="002307CA" w:rsidRDefault="00216801">
      <w:pPr>
        <w:spacing w:before="123"/>
        <w:ind w:left="116"/>
        <w:rPr>
          <w:rFonts w:ascii="Arial"/>
          <w:b/>
          <w:color w:val="231F20"/>
        </w:rPr>
      </w:pPr>
      <w:r>
        <w:rPr>
          <w:rFonts w:ascii="Arial"/>
          <w:b/>
          <w:color w:val="231F20"/>
        </w:rPr>
        <w:t>Table</w:t>
      </w:r>
      <w:r>
        <w:rPr>
          <w:rFonts w:ascii="Arial"/>
          <w:b/>
          <w:color w:val="231F20"/>
          <w:spacing w:val="-11"/>
        </w:rPr>
        <w:t xml:space="preserve"> </w:t>
      </w:r>
      <w:r>
        <w:rPr>
          <w:rFonts w:ascii="Arial"/>
          <w:b/>
          <w:color w:val="231F20"/>
        </w:rPr>
        <w:t>2.2:</w:t>
      </w:r>
      <w:r>
        <w:rPr>
          <w:rFonts w:ascii="Arial"/>
          <w:b/>
          <w:color w:val="231F20"/>
          <w:spacing w:val="-11"/>
        </w:rPr>
        <w:t xml:space="preserve"> </w:t>
      </w:r>
      <w:r>
        <w:rPr>
          <w:rFonts w:ascii="Arial"/>
          <w:b/>
          <w:color w:val="231F20"/>
        </w:rPr>
        <w:t>Programme</w:t>
      </w:r>
      <w:r>
        <w:rPr>
          <w:rFonts w:ascii="Arial"/>
          <w:b/>
          <w:color w:val="231F20"/>
          <w:spacing w:val="-10"/>
        </w:rPr>
        <w:t xml:space="preserve"> </w:t>
      </w:r>
      <w:r>
        <w:rPr>
          <w:rFonts w:ascii="Arial"/>
          <w:b/>
          <w:color w:val="231F20"/>
        </w:rPr>
        <w:t>Expenses</w:t>
      </w:r>
    </w:p>
    <w:tbl>
      <w:tblPr>
        <w:tblW w:w="7345" w:type="dxa"/>
        <w:tblInd w:w="250" w:type="dxa"/>
        <w:tblLook w:val="04A0" w:firstRow="1" w:lastRow="0" w:firstColumn="1" w:lastColumn="0" w:noHBand="0" w:noVBand="1"/>
      </w:tblPr>
      <w:tblGrid>
        <w:gridCol w:w="3118"/>
        <w:gridCol w:w="928"/>
        <w:gridCol w:w="836"/>
        <w:gridCol w:w="821"/>
        <w:gridCol w:w="821"/>
        <w:gridCol w:w="821"/>
      </w:tblGrid>
      <w:tr w:rsidR="00B40CEB" w:rsidRPr="00B40CEB" w:rsidTr="00FA0143">
        <w:trPr>
          <w:trHeight w:val="737"/>
        </w:trPr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0CEB" w:rsidRPr="00B40CEB" w:rsidRDefault="00B40CEB" w:rsidP="00B40CEB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B40CEB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40CEB" w:rsidRPr="00B40CEB" w:rsidRDefault="00B40CEB" w:rsidP="00B40CEB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B40CEB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2013-14</w:t>
            </w:r>
            <w:r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 xml:space="preserve"> Estimated </w:t>
            </w:r>
            <w:r w:rsidRPr="00B40CEB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actual</w:t>
            </w:r>
            <w:r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 xml:space="preserve"> </w:t>
            </w:r>
            <w:r w:rsidRPr="00B40CEB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$'000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6E6E6"/>
            <w:noWrap/>
            <w:hideMark/>
          </w:tcPr>
          <w:p w:rsidR="00B40CEB" w:rsidRPr="00B40CEB" w:rsidRDefault="00B40CEB" w:rsidP="00920683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B40CEB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2014-15 Budget</w:t>
            </w:r>
            <w:r w:rsidR="00920683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br/>
            </w:r>
            <w:r w:rsidR="00920683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br/>
            </w:r>
            <w:r w:rsidRPr="00B40CEB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$'000 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40CEB" w:rsidRPr="00B40CEB" w:rsidRDefault="00B40CEB" w:rsidP="00B40CEB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B40CEB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2015-16 Forward estimate</w:t>
            </w:r>
            <w:r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 xml:space="preserve"> </w:t>
            </w:r>
            <w:r w:rsidRPr="00B40CEB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$'000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40CEB" w:rsidRPr="00B40CEB" w:rsidRDefault="00B40CEB" w:rsidP="00B40CEB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B40CEB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2016-17 Forward estimate</w:t>
            </w:r>
            <w:r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 xml:space="preserve"> </w:t>
            </w:r>
            <w:r w:rsidRPr="00B40CEB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$'000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40CEB" w:rsidRPr="00B40CEB" w:rsidRDefault="00B40CEB" w:rsidP="00B40CEB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B40CEB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2017-18 Forward estimate</w:t>
            </w:r>
            <w:r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 xml:space="preserve"> </w:t>
            </w:r>
            <w:r w:rsidRPr="00B40CEB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$'000</w:t>
            </w:r>
          </w:p>
        </w:tc>
      </w:tr>
      <w:tr w:rsidR="00B40CEB" w:rsidRPr="00B40CEB" w:rsidTr="00B10277">
        <w:trPr>
          <w:trHeight w:val="225"/>
        </w:trPr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EB" w:rsidRPr="00B40CEB" w:rsidRDefault="00B40CEB" w:rsidP="00920683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B40CEB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Special Appropriations: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0CEB" w:rsidRPr="00B40CEB" w:rsidRDefault="00B40CEB" w:rsidP="00B10277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6E6E6"/>
            <w:noWrap/>
            <w:vAlign w:val="bottom"/>
            <w:hideMark/>
          </w:tcPr>
          <w:p w:rsidR="00B40CEB" w:rsidRPr="00B40CEB" w:rsidRDefault="00B40CEB" w:rsidP="00B10277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B40CE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0CEB" w:rsidRPr="00B40CEB" w:rsidRDefault="00B40CEB" w:rsidP="00B10277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0CEB" w:rsidRPr="00B40CEB" w:rsidRDefault="00B40CEB" w:rsidP="00B10277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0CEB" w:rsidRPr="00B40CEB" w:rsidRDefault="00B40CEB" w:rsidP="00B10277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</w:p>
        </w:tc>
      </w:tr>
      <w:tr w:rsidR="00B40CEB" w:rsidRPr="00B40CEB" w:rsidTr="00B10277">
        <w:trPr>
          <w:trHeight w:val="225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EB" w:rsidRPr="00B40CEB" w:rsidRDefault="00B40CEB" w:rsidP="00920683">
            <w:pPr>
              <w:widowControl/>
              <w:ind w:firstLineChars="100" w:firstLine="160"/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AU" w:eastAsia="en-AU"/>
              </w:rPr>
            </w:pPr>
            <w:r w:rsidRPr="00B40CEB"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AU" w:eastAsia="en-AU"/>
              </w:rPr>
              <w:t>Parliamentary Service Act 1999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0CEB" w:rsidRPr="00B40CEB" w:rsidRDefault="00B40CEB" w:rsidP="00B10277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B40CEB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-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bottom"/>
            <w:hideMark/>
          </w:tcPr>
          <w:p w:rsidR="00B40CEB" w:rsidRPr="00B40CEB" w:rsidRDefault="00B40CEB" w:rsidP="00B10277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B40CEB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0CEB" w:rsidRPr="00B40CEB" w:rsidRDefault="00B40CEB" w:rsidP="00B10277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B40CEB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250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0CEB" w:rsidRPr="00B40CEB" w:rsidRDefault="00B40CEB" w:rsidP="00B10277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B40CEB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300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0CEB" w:rsidRPr="00B40CEB" w:rsidRDefault="00B40CEB" w:rsidP="00B10277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B40CEB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400</w:t>
            </w:r>
          </w:p>
        </w:tc>
      </w:tr>
      <w:tr w:rsidR="00B40CEB" w:rsidRPr="00B40CEB" w:rsidTr="00B10277">
        <w:trPr>
          <w:trHeight w:val="225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EB" w:rsidRPr="00B40CEB" w:rsidRDefault="00B40CEB" w:rsidP="00920683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B40CEB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Annual departmental expenses: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0CEB" w:rsidRPr="00B40CEB" w:rsidRDefault="00B40CEB" w:rsidP="00B10277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B40CEB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6,990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bottom"/>
            <w:hideMark/>
          </w:tcPr>
          <w:p w:rsidR="00B40CEB" w:rsidRPr="00B40CEB" w:rsidRDefault="00B40CEB" w:rsidP="00B10277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B40CEB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7,013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0CEB" w:rsidRPr="00B40CEB" w:rsidRDefault="00B40CEB" w:rsidP="00B10277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B40CEB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7,434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0CEB" w:rsidRPr="00B40CEB" w:rsidRDefault="00B40CEB" w:rsidP="00B10277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B40CEB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7,022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0CEB" w:rsidRPr="00B40CEB" w:rsidRDefault="00B40CEB" w:rsidP="00B10277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B40CEB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7,006</w:t>
            </w:r>
          </w:p>
        </w:tc>
      </w:tr>
      <w:tr w:rsidR="00B40CEB" w:rsidRPr="00B40CEB" w:rsidTr="00B10277">
        <w:trPr>
          <w:trHeight w:val="225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0CEB" w:rsidRPr="00B40CEB" w:rsidRDefault="00920683" w:rsidP="00920683">
            <w:pPr>
              <w:widowControl/>
              <w:ind w:left="284" w:hanging="284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B40CEB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Expenses not requiring appropriation in</w:t>
            </w:r>
            <w:r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br/>
              <w:t>t</w:t>
            </w:r>
            <w:r w:rsidR="00B40CEB" w:rsidRPr="00B40CEB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 xml:space="preserve">he Budget year </w:t>
            </w:r>
            <w:r w:rsidR="00B40CEB" w:rsidRPr="00B40CEB">
              <w:rPr>
                <w:rFonts w:ascii="Arial" w:eastAsia="Times New Roman" w:hAnsi="Arial" w:cs="Arial"/>
                <w:sz w:val="16"/>
                <w:szCs w:val="16"/>
                <w:vertAlign w:val="superscript"/>
                <w:lang w:val="en-AU" w:eastAsia="en-AU"/>
              </w:rPr>
              <w:t>1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0CEB" w:rsidRPr="00B40CEB" w:rsidRDefault="00B40CEB" w:rsidP="00B10277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B40CEB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502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bottom"/>
            <w:hideMark/>
          </w:tcPr>
          <w:p w:rsidR="00B40CEB" w:rsidRPr="00B40CEB" w:rsidRDefault="00B40CEB" w:rsidP="00B10277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B40CEB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512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0CEB" w:rsidRPr="00B40CEB" w:rsidRDefault="00B40CEB" w:rsidP="00B10277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B40CEB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532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0CEB" w:rsidRPr="00B40CEB" w:rsidRDefault="00B40CEB" w:rsidP="00B10277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B40CEB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532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0CEB" w:rsidRPr="00B40CEB" w:rsidRDefault="00B40CEB" w:rsidP="00B10277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B40CEB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532</w:t>
            </w:r>
          </w:p>
        </w:tc>
      </w:tr>
      <w:tr w:rsidR="00B40CEB" w:rsidRPr="00B40CEB" w:rsidTr="00BC0F9C">
        <w:trPr>
          <w:trHeight w:val="225"/>
        </w:trPr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CEB" w:rsidRPr="00B40CEB" w:rsidRDefault="00B40CEB" w:rsidP="00920683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B40CE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 xml:space="preserve">Total Programme expenses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0CEB" w:rsidRPr="00B40CEB" w:rsidRDefault="00920683" w:rsidP="009206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>7,492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6E6E6"/>
            <w:noWrap/>
            <w:vAlign w:val="center"/>
            <w:hideMark/>
          </w:tcPr>
          <w:p w:rsidR="00B40CEB" w:rsidRPr="00B40CEB" w:rsidRDefault="00920683" w:rsidP="009206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>7,525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0CEB" w:rsidRPr="00B40CEB" w:rsidRDefault="00920683" w:rsidP="009206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>8,216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0CEB" w:rsidRPr="00B40CEB" w:rsidRDefault="00920683" w:rsidP="009206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>7,854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0CEB" w:rsidRPr="00B40CEB" w:rsidRDefault="00920683" w:rsidP="009206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>7,938</w:t>
            </w:r>
          </w:p>
        </w:tc>
      </w:tr>
    </w:tbl>
    <w:p w:rsidR="002307CA" w:rsidRPr="002C18D2" w:rsidRDefault="00216801" w:rsidP="002C18D2">
      <w:pPr>
        <w:pStyle w:val="ListParagraph"/>
        <w:numPr>
          <w:ilvl w:val="0"/>
          <w:numId w:val="12"/>
        </w:numPr>
        <w:spacing w:before="17"/>
        <w:ind w:left="567" w:right="115" w:hanging="425"/>
        <w:rPr>
          <w:rFonts w:ascii="Arial" w:eastAsia="Arial" w:hAnsi="Arial" w:cs="Arial"/>
          <w:sz w:val="16"/>
          <w:szCs w:val="16"/>
        </w:rPr>
      </w:pPr>
      <w:r w:rsidRPr="002C18D2">
        <w:rPr>
          <w:rFonts w:ascii="Arial"/>
          <w:color w:val="231F20"/>
          <w:sz w:val="16"/>
        </w:rPr>
        <w:t xml:space="preserve">Expenses not requiring appropriation in the Budget </w:t>
      </w:r>
      <w:r w:rsidRPr="002C18D2">
        <w:rPr>
          <w:rFonts w:ascii="Arial"/>
          <w:color w:val="231F20"/>
          <w:spacing w:val="-1"/>
          <w:sz w:val="16"/>
        </w:rPr>
        <w:t>year</w:t>
      </w:r>
      <w:r w:rsidRPr="002C18D2">
        <w:rPr>
          <w:rFonts w:ascii="Arial"/>
          <w:color w:val="231F20"/>
          <w:sz w:val="16"/>
        </w:rPr>
        <w:t xml:space="preserve"> is made up of depreciation expense,</w:t>
      </w:r>
      <w:r w:rsidRPr="002C18D2">
        <w:rPr>
          <w:rFonts w:ascii="Arial"/>
          <w:color w:val="231F20"/>
          <w:spacing w:val="25"/>
          <w:w w:val="99"/>
          <w:sz w:val="16"/>
        </w:rPr>
        <w:t xml:space="preserve"> </w:t>
      </w:r>
      <w:r w:rsidRPr="002C18D2">
        <w:rPr>
          <w:rFonts w:ascii="Arial"/>
          <w:color w:val="231F20"/>
          <w:sz w:val="16"/>
        </w:rPr>
        <w:t>amortisation</w:t>
      </w:r>
      <w:r w:rsidRPr="002C18D2">
        <w:rPr>
          <w:rFonts w:ascii="Arial"/>
          <w:color w:val="231F20"/>
          <w:spacing w:val="-6"/>
          <w:sz w:val="16"/>
        </w:rPr>
        <w:t xml:space="preserve"> </w:t>
      </w:r>
      <w:r w:rsidRPr="002C18D2">
        <w:rPr>
          <w:rFonts w:ascii="Arial"/>
          <w:color w:val="231F20"/>
          <w:sz w:val="16"/>
        </w:rPr>
        <w:t>expense</w:t>
      </w:r>
      <w:r w:rsidRPr="002C18D2">
        <w:rPr>
          <w:rFonts w:ascii="Arial"/>
          <w:color w:val="231F20"/>
          <w:spacing w:val="-6"/>
          <w:sz w:val="16"/>
        </w:rPr>
        <w:t xml:space="preserve"> </w:t>
      </w:r>
      <w:r w:rsidRPr="002C18D2">
        <w:rPr>
          <w:rFonts w:ascii="Arial"/>
          <w:color w:val="231F20"/>
          <w:sz w:val="16"/>
        </w:rPr>
        <w:t>and</w:t>
      </w:r>
      <w:r w:rsidRPr="002C18D2">
        <w:rPr>
          <w:rFonts w:ascii="Arial"/>
          <w:color w:val="231F20"/>
          <w:spacing w:val="-6"/>
          <w:sz w:val="16"/>
        </w:rPr>
        <w:t xml:space="preserve"> </w:t>
      </w:r>
      <w:r w:rsidRPr="002C18D2">
        <w:rPr>
          <w:rFonts w:ascii="Arial"/>
          <w:color w:val="231F20"/>
          <w:sz w:val="16"/>
        </w:rPr>
        <w:t>resources</w:t>
      </w:r>
      <w:r w:rsidRPr="002C18D2">
        <w:rPr>
          <w:rFonts w:ascii="Arial"/>
          <w:color w:val="231F20"/>
          <w:spacing w:val="-5"/>
          <w:sz w:val="16"/>
        </w:rPr>
        <w:t xml:space="preserve"> </w:t>
      </w:r>
      <w:r w:rsidRPr="002C18D2">
        <w:rPr>
          <w:rFonts w:ascii="Arial"/>
          <w:color w:val="231F20"/>
          <w:sz w:val="16"/>
        </w:rPr>
        <w:t>received</w:t>
      </w:r>
      <w:r w:rsidRPr="002C18D2">
        <w:rPr>
          <w:rFonts w:ascii="Arial"/>
          <w:color w:val="231F20"/>
          <w:spacing w:val="-7"/>
          <w:sz w:val="16"/>
        </w:rPr>
        <w:t xml:space="preserve"> </w:t>
      </w:r>
      <w:r w:rsidRPr="002C18D2">
        <w:rPr>
          <w:rFonts w:ascii="Arial"/>
          <w:color w:val="231F20"/>
          <w:sz w:val="16"/>
        </w:rPr>
        <w:t>free</w:t>
      </w:r>
      <w:r w:rsidRPr="002C18D2">
        <w:rPr>
          <w:rFonts w:ascii="Arial"/>
          <w:color w:val="231F20"/>
          <w:spacing w:val="-7"/>
          <w:sz w:val="16"/>
        </w:rPr>
        <w:t xml:space="preserve"> </w:t>
      </w:r>
      <w:r w:rsidRPr="002C18D2">
        <w:rPr>
          <w:rFonts w:ascii="Arial"/>
          <w:color w:val="231F20"/>
          <w:sz w:val="16"/>
        </w:rPr>
        <w:t>of</w:t>
      </w:r>
      <w:r w:rsidRPr="002C18D2">
        <w:rPr>
          <w:rFonts w:ascii="Arial"/>
          <w:color w:val="231F20"/>
          <w:spacing w:val="-5"/>
          <w:sz w:val="16"/>
        </w:rPr>
        <w:t xml:space="preserve"> </w:t>
      </w:r>
      <w:r w:rsidRPr="002C18D2">
        <w:rPr>
          <w:rFonts w:ascii="Arial"/>
          <w:color w:val="231F20"/>
          <w:sz w:val="16"/>
        </w:rPr>
        <w:t>charge.</w:t>
      </w:r>
    </w:p>
    <w:p w:rsidR="002307CA" w:rsidRDefault="002307CA">
      <w:pPr>
        <w:rPr>
          <w:rFonts w:ascii="Arial" w:eastAsia="Arial" w:hAnsi="Arial" w:cs="Arial"/>
          <w:sz w:val="16"/>
          <w:szCs w:val="16"/>
        </w:rPr>
        <w:sectPr w:rsidR="002307CA" w:rsidSect="00FA0143">
          <w:pgSz w:w="9990" w:h="14180"/>
          <w:pgMar w:top="284" w:right="1020" w:bottom="400" w:left="1020" w:header="0" w:footer="207" w:gutter="0"/>
          <w:cols w:space="720"/>
        </w:sectPr>
      </w:pPr>
    </w:p>
    <w:p w:rsidR="002307CA" w:rsidRDefault="00216801" w:rsidP="00386B4C">
      <w:pPr>
        <w:spacing w:before="43" w:after="920"/>
        <w:ind w:right="114"/>
        <w:jc w:val="right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/>
          <w:i/>
          <w:color w:val="231F20"/>
          <w:sz w:val="20"/>
        </w:rPr>
        <w:lastRenderedPageBreak/>
        <w:t xml:space="preserve">PBO </w:t>
      </w:r>
      <w:r>
        <w:rPr>
          <w:rFonts w:ascii="Book Antiqua"/>
          <w:i/>
          <w:color w:val="231F20"/>
          <w:spacing w:val="-1"/>
          <w:sz w:val="20"/>
        </w:rPr>
        <w:t>Budget</w:t>
      </w:r>
      <w:r>
        <w:rPr>
          <w:rFonts w:ascii="Book Antiqua"/>
          <w:i/>
          <w:color w:val="231F20"/>
          <w:sz w:val="20"/>
        </w:rPr>
        <w:t xml:space="preserve"> </w:t>
      </w:r>
      <w:r>
        <w:rPr>
          <w:rFonts w:ascii="Book Antiqua"/>
          <w:i/>
          <w:color w:val="231F20"/>
          <w:spacing w:val="-1"/>
          <w:sz w:val="20"/>
        </w:rPr>
        <w:t>Statements</w:t>
      </w:r>
    </w:p>
    <w:p w:rsidR="002307CA" w:rsidRDefault="00AD2601" w:rsidP="00386B4C">
      <w:pPr>
        <w:spacing w:after="240" w:line="200" w:lineRule="atLeast"/>
        <w:ind w:left="116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eastAsia="Book Antiqua" w:hAnsi="Book Antiqua" w:cs="Book Antiqua"/>
          <w:sz w:val="20"/>
          <w:szCs w:val="20"/>
        </w:rPr>
      </w:r>
      <w:r>
        <w:rPr>
          <w:rFonts w:ascii="Book Antiqua" w:eastAsia="Book Antiqua" w:hAnsi="Book Antiqua" w:cs="Book Antiqua"/>
          <w:sz w:val="20"/>
          <w:szCs w:val="20"/>
        </w:rPr>
        <w:pict>
          <v:shape id="_x0000_s1881" type="#_x0000_t202" style="width:385.6pt;height:130.95pt;mso-left-percent:-10001;mso-top-percent:-10001;mso-position-horizontal:absolute;mso-position-horizontal-relative:char;mso-position-vertical:absolute;mso-position-vertical-relative:line;mso-left-percent:-10001;mso-top-percent:-10001" filled="f" strokecolor="#231f20" strokeweight=".58pt">
            <v:textbox inset="0,0,0,0">
              <w:txbxContent>
                <w:p w:rsidR="009B146B" w:rsidRDefault="009B146B">
                  <w:pPr>
                    <w:spacing w:before="57"/>
                    <w:ind w:left="102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231F20"/>
                      <w:spacing w:val="-1"/>
                      <w:sz w:val="20"/>
                    </w:rPr>
                    <w:t xml:space="preserve">Programme </w:t>
                  </w:r>
                  <w:r>
                    <w:rPr>
                      <w:rFonts w:ascii="Arial"/>
                      <w:b/>
                      <w:color w:val="231F20"/>
                      <w:spacing w:val="-2"/>
                      <w:sz w:val="20"/>
                    </w:rPr>
                    <w:t>Deliverables</w:t>
                  </w:r>
                </w:p>
                <w:p w:rsidR="009B146B" w:rsidRDefault="009B146B">
                  <w:pPr>
                    <w:spacing w:before="77"/>
                    <w:ind w:left="102"/>
                    <w:rPr>
                      <w:rFonts w:ascii="Book Antiqua" w:eastAsia="Book Antiqua" w:hAnsi="Book Antiqua" w:cs="Book Antiqua"/>
                      <w:sz w:val="20"/>
                      <w:szCs w:val="20"/>
                    </w:rPr>
                  </w:pPr>
                  <w:r>
                    <w:rPr>
                      <w:rFonts w:ascii="Book Antiqua"/>
                      <w:color w:val="231F20"/>
                      <w:spacing w:val="-1"/>
                      <w:sz w:val="20"/>
                    </w:rPr>
                    <w:t>The</w:t>
                  </w:r>
                  <w:r>
                    <w:rPr>
                      <w:rFonts w:ascii="Book Antiqua"/>
                      <w:color w:val="231F20"/>
                      <w:sz w:val="20"/>
                    </w:rPr>
                    <w:t xml:space="preserve"> </w:t>
                  </w:r>
                  <w:r>
                    <w:rPr>
                      <w:rFonts w:ascii="Book Antiqua"/>
                      <w:color w:val="231F20"/>
                      <w:spacing w:val="-1"/>
                      <w:sz w:val="20"/>
                    </w:rPr>
                    <w:t>PBO</w:t>
                  </w:r>
                  <w:r>
                    <w:rPr>
                      <w:rFonts w:ascii="Book Antiqua"/>
                      <w:color w:val="231F20"/>
                      <w:sz w:val="20"/>
                    </w:rPr>
                    <w:t xml:space="preserve"> </w:t>
                  </w:r>
                  <w:r>
                    <w:rPr>
                      <w:rFonts w:ascii="Book Antiqua"/>
                      <w:color w:val="231F20"/>
                      <w:spacing w:val="-1"/>
                      <w:sz w:val="20"/>
                    </w:rPr>
                    <w:t>will:</w:t>
                  </w:r>
                </w:p>
                <w:p w:rsidR="009B146B" w:rsidRDefault="009B146B">
                  <w:pPr>
                    <w:numPr>
                      <w:ilvl w:val="0"/>
                      <w:numId w:val="3"/>
                    </w:numPr>
                    <w:tabs>
                      <w:tab w:val="left" w:pos="387"/>
                    </w:tabs>
                    <w:spacing w:before="115"/>
                    <w:ind w:right="100" w:hanging="284"/>
                    <w:rPr>
                      <w:rFonts w:ascii="Book Antiqua" w:eastAsia="Book Antiqua" w:hAnsi="Book Antiqua" w:cs="Book Antiqua"/>
                      <w:sz w:val="20"/>
                      <w:szCs w:val="20"/>
                    </w:rPr>
                  </w:pPr>
                  <w:r>
                    <w:rPr>
                      <w:rFonts w:ascii="Book Antiqua"/>
                      <w:color w:val="231F20"/>
                      <w:spacing w:val="-1"/>
                      <w:sz w:val="20"/>
                    </w:rPr>
                    <w:t>continue</w:t>
                  </w:r>
                  <w:r>
                    <w:rPr>
                      <w:rFonts w:ascii="Book Antiqua"/>
                      <w:color w:val="231F20"/>
                      <w:sz w:val="20"/>
                    </w:rPr>
                    <w:t xml:space="preserve"> </w:t>
                  </w:r>
                  <w:r>
                    <w:rPr>
                      <w:rFonts w:ascii="Book Antiqua"/>
                      <w:color w:val="231F20"/>
                      <w:spacing w:val="-1"/>
                      <w:sz w:val="20"/>
                    </w:rPr>
                    <w:t>to</w:t>
                  </w:r>
                  <w:r>
                    <w:rPr>
                      <w:rFonts w:ascii="Book Antiqua"/>
                      <w:color w:val="231F20"/>
                      <w:sz w:val="20"/>
                    </w:rPr>
                    <w:t xml:space="preserve"> </w:t>
                  </w:r>
                  <w:r>
                    <w:rPr>
                      <w:rFonts w:ascii="Book Antiqua"/>
                      <w:color w:val="231F20"/>
                      <w:spacing w:val="-1"/>
                      <w:sz w:val="20"/>
                    </w:rPr>
                    <w:t>undertake</w:t>
                  </w:r>
                  <w:r>
                    <w:rPr>
                      <w:rFonts w:ascii="Book Antiqua"/>
                      <w:color w:val="231F20"/>
                      <w:sz w:val="20"/>
                    </w:rPr>
                    <w:t xml:space="preserve"> </w:t>
                  </w:r>
                  <w:r>
                    <w:rPr>
                      <w:rFonts w:ascii="Book Antiqua"/>
                      <w:color w:val="231F20"/>
                      <w:spacing w:val="-1"/>
                      <w:sz w:val="20"/>
                    </w:rPr>
                    <w:t>policy</w:t>
                  </w:r>
                  <w:r>
                    <w:rPr>
                      <w:rFonts w:ascii="Book Antiqua"/>
                      <w:color w:val="231F20"/>
                      <w:sz w:val="20"/>
                    </w:rPr>
                    <w:t xml:space="preserve"> </w:t>
                  </w:r>
                  <w:r>
                    <w:rPr>
                      <w:rFonts w:ascii="Book Antiqua"/>
                      <w:color w:val="231F20"/>
                      <w:spacing w:val="-1"/>
                      <w:sz w:val="20"/>
                    </w:rPr>
                    <w:t>costings</w:t>
                  </w:r>
                  <w:r>
                    <w:rPr>
                      <w:rFonts w:ascii="Book Antiqua"/>
                      <w:color w:val="231F20"/>
                      <w:sz w:val="20"/>
                    </w:rPr>
                    <w:t xml:space="preserve"> </w:t>
                  </w:r>
                  <w:r>
                    <w:rPr>
                      <w:rFonts w:ascii="Book Antiqua"/>
                      <w:color w:val="231F20"/>
                      <w:spacing w:val="-1"/>
                      <w:sz w:val="20"/>
                    </w:rPr>
                    <w:t>and</w:t>
                  </w:r>
                  <w:r>
                    <w:rPr>
                      <w:rFonts w:ascii="Book Antiqua"/>
                      <w:color w:val="231F20"/>
                      <w:sz w:val="20"/>
                    </w:rPr>
                    <w:t xml:space="preserve"> </w:t>
                  </w:r>
                  <w:r>
                    <w:rPr>
                      <w:rFonts w:ascii="Book Antiqua"/>
                      <w:color w:val="231F20"/>
                      <w:spacing w:val="-1"/>
                      <w:sz w:val="20"/>
                    </w:rPr>
                    <w:t>budget</w:t>
                  </w:r>
                  <w:r>
                    <w:rPr>
                      <w:rFonts w:ascii="Book Antiqua"/>
                      <w:color w:val="231F20"/>
                      <w:sz w:val="20"/>
                    </w:rPr>
                    <w:t xml:space="preserve"> </w:t>
                  </w:r>
                  <w:r>
                    <w:rPr>
                      <w:rFonts w:ascii="Book Antiqua"/>
                      <w:color w:val="231F20"/>
                      <w:spacing w:val="-1"/>
                      <w:sz w:val="20"/>
                    </w:rPr>
                    <w:t>analyses,</w:t>
                  </w:r>
                  <w:r>
                    <w:rPr>
                      <w:rFonts w:ascii="Book Antiqua"/>
                      <w:color w:val="231F20"/>
                      <w:sz w:val="20"/>
                    </w:rPr>
                    <w:t xml:space="preserve"> </w:t>
                  </w:r>
                  <w:r>
                    <w:rPr>
                      <w:rFonts w:ascii="Book Antiqua"/>
                      <w:color w:val="231F20"/>
                      <w:spacing w:val="-1"/>
                      <w:sz w:val="20"/>
                    </w:rPr>
                    <w:t>outside</w:t>
                  </w:r>
                  <w:r>
                    <w:rPr>
                      <w:rFonts w:ascii="Book Antiqua"/>
                      <w:color w:val="231F20"/>
                      <w:sz w:val="20"/>
                    </w:rPr>
                    <w:t xml:space="preserve"> of </w:t>
                  </w:r>
                  <w:r>
                    <w:rPr>
                      <w:rFonts w:ascii="Book Antiqua"/>
                      <w:color w:val="231F20"/>
                      <w:spacing w:val="-1"/>
                      <w:sz w:val="20"/>
                    </w:rPr>
                    <w:t>the</w:t>
                  </w:r>
                  <w:r>
                    <w:rPr>
                      <w:rFonts w:ascii="Book Antiqua"/>
                      <w:color w:val="231F20"/>
                      <w:spacing w:val="75"/>
                      <w:sz w:val="20"/>
                    </w:rPr>
                    <w:t xml:space="preserve"> </w:t>
                  </w:r>
                  <w:r>
                    <w:rPr>
                      <w:rFonts w:ascii="Book Antiqua"/>
                      <w:color w:val="231F20"/>
                      <w:sz w:val="20"/>
                    </w:rPr>
                    <w:t>caretaker</w:t>
                  </w:r>
                  <w:r>
                    <w:rPr>
                      <w:rFonts w:ascii="Book Antiqua"/>
                      <w:color w:val="231F20"/>
                      <w:spacing w:val="-1"/>
                      <w:sz w:val="20"/>
                    </w:rPr>
                    <w:t xml:space="preserve"> period,</w:t>
                  </w:r>
                  <w:r>
                    <w:rPr>
                      <w:rFonts w:ascii="Book Antiqua"/>
                      <w:color w:val="231F20"/>
                      <w:sz w:val="20"/>
                    </w:rPr>
                    <w:t xml:space="preserve"> </w:t>
                  </w:r>
                  <w:r>
                    <w:rPr>
                      <w:rFonts w:ascii="Book Antiqua"/>
                      <w:color w:val="231F20"/>
                      <w:spacing w:val="-1"/>
                      <w:sz w:val="20"/>
                    </w:rPr>
                    <w:t>in</w:t>
                  </w:r>
                  <w:r>
                    <w:rPr>
                      <w:rFonts w:ascii="Book Antiqua"/>
                      <w:color w:val="231F20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Book Antiqua"/>
                      <w:color w:val="231F20"/>
                      <w:spacing w:val="-1"/>
                      <w:sz w:val="20"/>
                    </w:rPr>
                    <w:t>response</w:t>
                  </w:r>
                  <w:r>
                    <w:rPr>
                      <w:rFonts w:ascii="Book Antiqua"/>
                      <w:color w:val="231F20"/>
                      <w:sz w:val="20"/>
                    </w:rPr>
                    <w:t xml:space="preserve"> </w:t>
                  </w:r>
                  <w:r>
                    <w:rPr>
                      <w:rFonts w:ascii="Book Antiqua"/>
                      <w:color w:val="231F20"/>
                      <w:spacing w:val="-1"/>
                      <w:sz w:val="20"/>
                    </w:rPr>
                    <w:t>to</w:t>
                  </w:r>
                  <w:r>
                    <w:rPr>
                      <w:rFonts w:ascii="Book Antiqua"/>
                      <w:color w:val="231F20"/>
                      <w:sz w:val="20"/>
                    </w:rPr>
                    <w:t xml:space="preserve"> </w:t>
                  </w:r>
                  <w:r>
                    <w:rPr>
                      <w:rFonts w:ascii="Book Antiqua"/>
                      <w:color w:val="231F20"/>
                      <w:spacing w:val="-1"/>
                      <w:sz w:val="20"/>
                    </w:rPr>
                    <w:t>requests</w:t>
                  </w:r>
                  <w:r>
                    <w:rPr>
                      <w:rFonts w:ascii="Book Antiqua"/>
                      <w:color w:val="231F20"/>
                      <w:sz w:val="20"/>
                    </w:rPr>
                    <w:t xml:space="preserve"> </w:t>
                  </w:r>
                  <w:r>
                    <w:rPr>
                      <w:rFonts w:ascii="Book Antiqua"/>
                      <w:color w:val="231F20"/>
                      <w:spacing w:val="-1"/>
                      <w:sz w:val="20"/>
                    </w:rPr>
                    <w:t>from Senators</w:t>
                  </w:r>
                  <w:r>
                    <w:rPr>
                      <w:rFonts w:ascii="Book Antiqua"/>
                      <w:color w:val="231F20"/>
                      <w:sz w:val="20"/>
                    </w:rPr>
                    <w:t xml:space="preserve"> </w:t>
                  </w:r>
                  <w:r>
                    <w:rPr>
                      <w:rFonts w:ascii="Book Antiqua"/>
                      <w:color w:val="231F20"/>
                      <w:spacing w:val="-1"/>
                      <w:sz w:val="20"/>
                    </w:rPr>
                    <w:t>and</w:t>
                  </w:r>
                  <w:r>
                    <w:rPr>
                      <w:rFonts w:ascii="Book Antiqua"/>
                      <w:color w:val="231F20"/>
                      <w:sz w:val="20"/>
                    </w:rPr>
                    <w:t xml:space="preserve"> </w:t>
                  </w:r>
                  <w:r>
                    <w:rPr>
                      <w:rFonts w:ascii="Book Antiqua"/>
                      <w:color w:val="231F20"/>
                      <w:spacing w:val="-1"/>
                      <w:sz w:val="20"/>
                    </w:rPr>
                    <w:t>Members</w:t>
                  </w:r>
                </w:p>
                <w:p w:rsidR="009B146B" w:rsidRDefault="009B146B">
                  <w:pPr>
                    <w:numPr>
                      <w:ilvl w:val="0"/>
                      <w:numId w:val="3"/>
                    </w:numPr>
                    <w:tabs>
                      <w:tab w:val="left" w:pos="387"/>
                    </w:tabs>
                    <w:spacing w:before="119"/>
                    <w:ind w:right="99" w:hanging="284"/>
                    <w:rPr>
                      <w:rFonts w:ascii="Book Antiqua" w:eastAsia="Book Antiqua" w:hAnsi="Book Antiqua" w:cs="Book Antiqua"/>
                      <w:sz w:val="20"/>
                      <w:szCs w:val="20"/>
                    </w:rPr>
                  </w:pPr>
                  <w:r>
                    <w:rPr>
                      <w:rFonts w:ascii="Book Antiqua"/>
                      <w:color w:val="231F20"/>
                      <w:spacing w:val="-1"/>
                      <w:sz w:val="20"/>
                    </w:rPr>
                    <w:t>progress</w:t>
                  </w:r>
                  <w:r>
                    <w:rPr>
                      <w:rFonts w:ascii="Book Antiqua"/>
                      <w:color w:val="231F20"/>
                      <w:spacing w:val="49"/>
                      <w:sz w:val="20"/>
                    </w:rPr>
                    <w:t xml:space="preserve"> </w:t>
                  </w:r>
                  <w:r>
                    <w:rPr>
                      <w:rFonts w:ascii="Book Antiqua"/>
                      <w:color w:val="231F20"/>
                      <w:spacing w:val="-1"/>
                      <w:sz w:val="20"/>
                    </w:rPr>
                    <w:t>its</w:t>
                  </w:r>
                  <w:r>
                    <w:rPr>
                      <w:rFonts w:ascii="Book Antiqua"/>
                      <w:color w:val="231F20"/>
                      <w:spacing w:val="49"/>
                      <w:sz w:val="20"/>
                    </w:rPr>
                    <w:t xml:space="preserve"> </w:t>
                  </w:r>
                  <w:r>
                    <w:rPr>
                      <w:rFonts w:ascii="Book Antiqua"/>
                      <w:color w:val="231F20"/>
                      <w:sz w:val="20"/>
                    </w:rPr>
                    <w:t>self-initiated</w:t>
                  </w:r>
                  <w:r>
                    <w:rPr>
                      <w:rFonts w:ascii="Book Antiqua"/>
                      <w:color w:val="231F20"/>
                      <w:spacing w:val="48"/>
                      <w:sz w:val="20"/>
                    </w:rPr>
                    <w:t xml:space="preserve"> </w:t>
                  </w:r>
                  <w:r>
                    <w:rPr>
                      <w:rFonts w:ascii="Book Antiqua"/>
                      <w:color w:val="231F20"/>
                      <w:spacing w:val="-1"/>
                      <w:sz w:val="20"/>
                    </w:rPr>
                    <w:t>program</w:t>
                  </w:r>
                  <w:r>
                    <w:rPr>
                      <w:rFonts w:ascii="Book Antiqua"/>
                      <w:color w:val="231F20"/>
                      <w:sz w:val="20"/>
                    </w:rPr>
                    <w:t xml:space="preserve"> </w:t>
                  </w:r>
                  <w:r>
                    <w:rPr>
                      <w:rFonts w:ascii="Book Antiqua"/>
                      <w:color w:val="231F20"/>
                      <w:spacing w:val="-1"/>
                      <w:sz w:val="20"/>
                    </w:rPr>
                    <w:t>of</w:t>
                  </w:r>
                  <w:r>
                    <w:rPr>
                      <w:rFonts w:ascii="Book Antiqua"/>
                      <w:color w:val="231F20"/>
                      <w:sz w:val="20"/>
                    </w:rPr>
                    <w:t xml:space="preserve"> </w:t>
                  </w:r>
                  <w:r>
                    <w:rPr>
                      <w:rFonts w:ascii="Book Antiqua"/>
                      <w:color w:val="231F20"/>
                      <w:spacing w:val="-1"/>
                      <w:sz w:val="20"/>
                    </w:rPr>
                    <w:t>published</w:t>
                  </w:r>
                  <w:r>
                    <w:rPr>
                      <w:rFonts w:ascii="Book Antiqua"/>
                      <w:color w:val="231F20"/>
                      <w:sz w:val="20"/>
                    </w:rPr>
                    <w:t xml:space="preserve"> </w:t>
                  </w:r>
                  <w:r>
                    <w:rPr>
                      <w:rFonts w:ascii="Book Antiqua"/>
                      <w:color w:val="231F20"/>
                      <w:spacing w:val="-1"/>
                      <w:sz w:val="20"/>
                    </w:rPr>
                    <w:t>research</w:t>
                  </w:r>
                  <w:r>
                    <w:rPr>
                      <w:rFonts w:ascii="Book Antiqua"/>
                      <w:color w:val="231F20"/>
                      <w:sz w:val="20"/>
                    </w:rPr>
                    <w:t xml:space="preserve"> </w:t>
                  </w:r>
                  <w:r>
                    <w:rPr>
                      <w:rFonts w:ascii="Book Antiqua"/>
                      <w:color w:val="231F20"/>
                      <w:spacing w:val="-1"/>
                      <w:sz w:val="20"/>
                    </w:rPr>
                    <w:t>to</w:t>
                  </w:r>
                  <w:r>
                    <w:rPr>
                      <w:rFonts w:ascii="Book Antiqua"/>
                      <w:color w:val="231F20"/>
                      <w:sz w:val="20"/>
                    </w:rPr>
                    <w:t xml:space="preserve"> </w:t>
                  </w:r>
                  <w:r>
                    <w:rPr>
                      <w:rFonts w:ascii="Book Antiqua"/>
                      <w:color w:val="231F20"/>
                      <w:spacing w:val="-1"/>
                      <w:sz w:val="20"/>
                    </w:rPr>
                    <w:t>promote</w:t>
                  </w:r>
                  <w:r>
                    <w:rPr>
                      <w:rFonts w:ascii="Book Antiqua"/>
                      <w:color w:val="231F20"/>
                      <w:sz w:val="20"/>
                    </w:rPr>
                    <w:t xml:space="preserve"> a </w:t>
                  </w:r>
                  <w:r>
                    <w:rPr>
                      <w:rFonts w:ascii="Book Antiqua"/>
                      <w:color w:val="231F20"/>
                      <w:spacing w:val="-1"/>
                      <w:sz w:val="20"/>
                    </w:rPr>
                    <w:t>better</w:t>
                  </w:r>
                  <w:r>
                    <w:rPr>
                      <w:rFonts w:ascii="Book Antiqua"/>
                      <w:color w:val="231F20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Book Antiqua"/>
                      <w:color w:val="231F20"/>
                      <w:spacing w:val="-1"/>
                      <w:sz w:val="20"/>
                    </w:rPr>
                    <w:t>understanding</w:t>
                  </w:r>
                  <w:r>
                    <w:rPr>
                      <w:rFonts w:ascii="Book Antiqua"/>
                      <w:color w:val="231F20"/>
                      <w:sz w:val="20"/>
                    </w:rPr>
                    <w:t xml:space="preserve"> of </w:t>
                  </w:r>
                  <w:r>
                    <w:rPr>
                      <w:rFonts w:ascii="Book Antiqua"/>
                      <w:color w:val="231F20"/>
                      <w:spacing w:val="-1"/>
                      <w:sz w:val="20"/>
                    </w:rPr>
                    <w:t>the</w:t>
                  </w:r>
                  <w:r>
                    <w:rPr>
                      <w:rFonts w:ascii="Book Antiqua"/>
                      <w:color w:val="231F20"/>
                      <w:sz w:val="20"/>
                    </w:rPr>
                    <w:t xml:space="preserve"> </w:t>
                  </w:r>
                  <w:r>
                    <w:rPr>
                      <w:rFonts w:ascii="Book Antiqua"/>
                      <w:color w:val="231F20"/>
                      <w:spacing w:val="-1"/>
                      <w:sz w:val="20"/>
                    </w:rPr>
                    <w:t>budget</w:t>
                  </w:r>
                  <w:r>
                    <w:rPr>
                      <w:rFonts w:ascii="Book Antiqua"/>
                      <w:color w:val="231F20"/>
                      <w:sz w:val="20"/>
                    </w:rPr>
                    <w:t xml:space="preserve"> </w:t>
                  </w:r>
                  <w:r>
                    <w:rPr>
                      <w:rFonts w:ascii="Book Antiqua"/>
                      <w:color w:val="231F20"/>
                      <w:spacing w:val="-1"/>
                      <w:sz w:val="20"/>
                    </w:rPr>
                    <w:t xml:space="preserve">and </w:t>
                  </w:r>
                  <w:r>
                    <w:rPr>
                      <w:rFonts w:ascii="Book Antiqua"/>
                      <w:color w:val="231F20"/>
                      <w:sz w:val="20"/>
                    </w:rPr>
                    <w:t xml:space="preserve">fiscal </w:t>
                  </w:r>
                  <w:r>
                    <w:rPr>
                      <w:rFonts w:ascii="Book Antiqua"/>
                      <w:color w:val="231F20"/>
                      <w:spacing w:val="-1"/>
                      <w:sz w:val="20"/>
                    </w:rPr>
                    <w:t xml:space="preserve">policy settings, </w:t>
                  </w:r>
                  <w:r>
                    <w:rPr>
                      <w:rFonts w:ascii="Book Antiqua"/>
                      <w:color w:val="231F20"/>
                      <w:sz w:val="20"/>
                    </w:rPr>
                    <w:t>and</w:t>
                  </w:r>
                </w:p>
                <w:p w:rsidR="009B146B" w:rsidRDefault="009B146B">
                  <w:pPr>
                    <w:numPr>
                      <w:ilvl w:val="0"/>
                      <w:numId w:val="3"/>
                    </w:numPr>
                    <w:tabs>
                      <w:tab w:val="left" w:pos="387"/>
                    </w:tabs>
                    <w:spacing w:before="119"/>
                    <w:ind w:right="99" w:hanging="284"/>
                    <w:rPr>
                      <w:rFonts w:ascii="Book Antiqua" w:eastAsia="Book Antiqua" w:hAnsi="Book Antiqua" w:cs="Book Antiqua"/>
                      <w:sz w:val="20"/>
                      <w:szCs w:val="20"/>
                    </w:rPr>
                  </w:pPr>
                  <w:r>
                    <w:rPr>
                      <w:rFonts w:ascii="Book Antiqua"/>
                      <w:color w:val="231F20"/>
                      <w:spacing w:val="-1"/>
                      <w:sz w:val="20"/>
                    </w:rPr>
                    <w:t>further</w:t>
                  </w:r>
                  <w:r>
                    <w:rPr>
                      <w:rFonts w:ascii="Book Antiqua"/>
                      <w:color w:val="231F20"/>
                      <w:sz w:val="20"/>
                    </w:rPr>
                    <w:t xml:space="preserve"> </w:t>
                  </w:r>
                  <w:r>
                    <w:rPr>
                      <w:rFonts w:ascii="Book Antiqua"/>
                      <w:color w:val="231F20"/>
                      <w:spacing w:val="-1"/>
                      <w:sz w:val="20"/>
                    </w:rPr>
                    <w:t>develop</w:t>
                  </w:r>
                  <w:r>
                    <w:rPr>
                      <w:rFonts w:ascii="Book Antiqua"/>
                      <w:color w:val="231F20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Book Antiqua"/>
                      <w:color w:val="231F20"/>
                      <w:spacing w:val="-1"/>
                      <w:sz w:val="20"/>
                    </w:rPr>
                    <w:t>its</w:t>
                  </w:r>
                  <w:r>
                    <w:rPr>
                      <w:rFonts w:ascii="Book Antiqua"/>
                      <w:color w:val="231F20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Book Antiqua"/>
                      <w:color w:val="231F20"/>
                      <w:spacing w:val="-1"/>
                      <w:sz w:val="20"/>
                    </w:rPr>
                    <w:t>capabilities</w:t>
                  </w:r>
                  <w:r>
                    <w:rPr>
                      <w:rFonts w:ascii="Book Antiqua"/>
                      <w:color w:val="231F20"/>
                      <w:sz w:val="20"/>
                    </w:rPr>
                    <w:t xml:space="preserve"> </w:t>
                  </w:r>
                  <w:r>
                    <w:rPr>
                      <w:rFonts w:ascii="Book Antiqua"/>
                      <w:color w:val="231F20"/>
                      <w:spacing w:val="-1"/>
                      <w:sz w:val="20"/>
                    </w:rPr>
                    <w:t>to</w:t>
                  </w:r>
                  <w:r>
                    <w:rPr>
                      <w:rFonts w:ascii="Book Antiqua"/>
                      <w:color w:val="231F20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Book Antiqua"/>
                      <w:color w:val="231F20"/>
                      <w:spacing w:val="-1"/>
                      <w:sz w:val="20"/>
                    </w:rPr>
                    <w:t>better</w:t>
                  </w:r>
                  <w:r>
                    <w:rPr>
                      <w:rFonts w:ascii="Book Antiqua"/>
                      <w:color w:val="231F20"/>
                      <w:sz w:val="20"/>
                    </w:rPr>
                    <w:t xml:space="preserve"> help</w:t>
                  </w:r>
                  <w:r>
                    <w:rPr>
                      <w:rFonts w:ascii="Book Antiqua"/>
                      <w:color w:val="231F20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Book Antiqua"/>
                      <w:color w:val="231F20"/>
                      <w:sz w:val="20"/>
                    </w:rPr>
                    <w:t>it</w:t>
                  </w:r>
                  <w:r>
                    <w:rPr>
                      <w:rFonts w:ascii="Book Antiqua"/>
                      <w:color w:val="231F20"/>
                      <w:spacing w:val="-1"/>
                      <w:sz w:val="20"/>
                    </w:rPr>
                    <w:t xml:space="preserve"> fulfil</w:t>
                  </w:r>
                  <w:r>
                    <w:rPr>
                      <w:rFonts w:ascii="Book Antiqua"/>
                      <w:color w:val="231F20"/>
                      <w:sz w:val="20"/>
                    </w:rPr>
                    <w:t xml:space="preserve"> </w:t>
                  </w:r>
                  <w:r>
                    <w:rPr>
                      <w:rFonts w:ascii="Book Antiqua"/>
                      <w:color w:val="231F20"/>
                      <w:spacing w:val="-1"/>
                      <w:sz w:val="20"/>
                    </w:rPr>
                    <w:t>its</w:t>
                  </w:r>
                  <w:r>
                    <w:rPr>
                      <w:rFonts w:ascii="Book Antiqua"/>
                      <w:color w:val="231F20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Book Antiqua"/>
                      <w:color w:val="231F20"/>
                      <w:spacing w:val="-1"/>
                      <w:sz w:val="20"/>
                    </w:rPr>
                    <w:t>mandate</w:t>
                  </w:r>
                  <w:r>
                    <w:rPr>
                      <w:rFonts w:ascii="Book Antiqua"/>
                      <w:color w:val="231F20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Book Antiqua"/>
                      <w:color w:val="231F20"/>
                      <w:spacing w:val="-1"/>
                      <w:sz w:val="20"/>
                    </w:rPr>
                    <w:t>to</w:t>
                  </w:r>
                  <w:r>
                    <w:rPr>
                      <w:rFonts w:ascii="Book Antiqua"/>
                      <w:color w:val="231F20"/>
                      <w:sz w:val="20"/>
                    </w:rPr>
                    <w:t xml:space="preserve"> </w:t>
                  </w:r>
                  <w:r>
                    <w:rPr>
                      <w:rFonts w:ascii="Book Antiqua"/>
                      <w:color w:val="231F20"/>
                      <w:spacing w:val="-1"/>
                      <w:sz w:val="20"/>
                    </w:rPr>
                    <w:t>the</w:t>
                  </w:r>
                  <w:r>
                    <w:rPr>
                      <w:rFonts w:ascii="Book Antiqua"/>
                      <w:color w:val="231F20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Book Antiqua"/>
                      <w:color w:val="231F20"/>
                      <w:spacing w:val="-1"/>
                      <w:sz w:val="20"/>
                    </w:rPr>
                    <w:t>Australian</w:t>
                  </w:r>
                  <w:r>
                    <w:rPr>
                      <w:rFonts w:ascii="Book Antiqua"/>
                      <w:color w:val="231F20"/>
                      <w:spacing w:val="79"/>
                      <w:sz w:val="20"/>
                    </w:rPr>
                    <w:t xml:space="preserve"> </w:t>
                  </w:r>
                  <w:r>
                    <w:rPr>
                      <w:rFonts w:ascii="Book Antiqua"/>
                      <w:color w:val="231F20"/>
                      <w:spacing w:val="-1"/>
                      <w:sz w:val="20"/>
                    </w:rPr>
                    <w:t>Parliament.</w:t>
                  </w:r>
                </w:p>
              </w:txbxContent>
            </v:textbox>
          </v:shape>
        </w:pict>
      </w:r>
    </w:p>
    <w:p w:rsidR="002307CA" w:rsidRDefault="00AD2601">
      <w:pPr>
        <w:spacing w:line="200" w:lineRule="atLeast"/>
        <w:ind w:left="116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eastAsia="Book Antiqua" w:hAnsi="Book Antiqua" w:cs="Book Antiqua"/>
          <w:sz w:val="20"/>
          <w:szCs w:val="20"/>
        </w:rPr>
      </w:r>
      <w:r>
        <w:rPr>
          <w:rFonts w:ascii="Book Antiqua" w:eastAsia="Book Antiqua" w:hAnsi="Book Antiqua" w:cs="Book Antiqua"/>
          <w:sz w:val="20"/>
          <w:szCs w:val="20"/>
        </w:rPr>
        <w:pict>
          <v:shape id="_x0000_s1880" type="#_x0000_t202" style="width:385.6pt;height:118.65pt;mso-left-percent:-10001;mso-top-percent:-10001;mso-position-horizontal:absolute;mso-position-horizontal-relative:char;mso-position-vertical:absolute;mso-position-vertical-relative:line;mso-left-percent:-10001;mso-top-percent:-10001" filled="f" strokecolor="#231f20" strokeweight=".58pt">
            <v:textbox inset="0,0,0,0">
              <w:txbxContent>
                <w:p w:rsidR="009B146B" w:rsidRDefault="009B146B">
                  <w:pPr>
                    <w:spacing w:before="58"/>
                    <w:ind w:left="102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231F20"/>
                      <w:spacing w:val="-1"/>
                      <w:sz w:val="20"/>
                    </w:rPr>
                    <w:t xml:space="preserve">Programme </w:t>
                  </w:r>
                  <w:r>
                    <w:rPr>
                      <w:rFonts w:ascii="Arial"/>
                      <w:b/>
                      <w:color w:val="231F20"/>
                      <w:sz w:val="20"/>
                    </w:rPr>
                    <w:t>Key</w:t>
                  </w:r>
                  <w:r>
                    <w:rPr>
                      <w:rFonts w:ascii="Arial"/>
                      <w:b/>
                      <w:color w:val="231F20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spacing w:val="-1"/>
                      <w:sz w:val="20"/>
                    </w:rPr>
                    <w:t xml:space="preserve">Performance </w:t>
                  </w:r>
                  <w:r>
                    <w:rPr>
                      <w:rFonts w:ascii="Arial"/>
                      <w:b/>
                      <w:color w:val="231F20"/>
                      <w:spacing w:val="-2"/>
                      <w:sz w:val="20"/>
                    </w:rPr>
                    <w:t>Indicators</w:t>
                  </w:r>
                </w:p>
                <w:p w:rsidR="009B146B" w:rsidRDefault="009B146B">
                  <w:pPr>
                    <w:spacing w:before="60"/>
                    <w:ind w:left="102"/>
                    <w:rPr>
                      <w:rFonts w:ascii="Book Antiqua" w:eastAsia="Book Antiqua" w:hAnsi="Book Antiqua" w:cs="Book Antiqua"/>
                      <w:sz w:val="20"/>
                      <w:szCs w:val="20"/>
                    </w:rPr>
                  </w:pPr>
                  <w:r>
                    <w:rPr>
                      <w:rFonts w:ascii="Book Antiqua" w:eastAsia="Book Antiqua" w:hAnsi="Book Antiqua" w:cs="Book Antiqua"/>
                      <w:color w:val="231F20"/>
                      <w:sz w:val="20"/>
                      <w:szCs w:val="20"/>
                    </w:rPr>
                    <w:t xml:space="preserve">The 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-1"/>
                      <w:sz w:val="20"/>
                      <w:szCs w:val="20"/>
                    </w:rPr>
                    <w:t>PBO’s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-2"/>
                      <w:sz w:val="20"/>
                      <w:szCs w:val="20"/>
                    </w:rPr>
                    <w:t>performance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-1"/>
                      <w:sz w:val="20"/>
                      <w:szCs w:val="20"/>
                    </w:rPr>
                    <w:t>will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-1"/>
                      <w:sz w:val="20"/>
                      <w:szCs w:val="20"/>
                    </w:rPr>
                    <w:t>be judged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Book Antiqua" w:eastAsia="Book Antiqua" w:hAnsi="Book Antiqua" w:cs="Book Antiqua"/>
                      <w:color w:val="231F20"/>
                      <w:spacing w:val="-1"/>
                      <w:sz w:val="20"/>
                      <w:szCs w:val="20"/>
                    </w:rPr>
                    <w:t>by:</w:t>
                  </w:r>
                </w:p>
                <w:p w:rsidR="009B146B" w:rsidRDefault="009B146B">
                  <w:pPr>
                    <w:numPr>
                      <w:ilvl w:val="0"/>
                      <w:numId w:val="2"/>
                    </w:numPr>
                    <w:tabs>
                      <w:tab w:val="left" w:pos="387"/>
                    </w:tabs>
                    <w:spacing w:before="119"/>
                    <w:ind w:right="96" w:hanging="284"/>
                    <w:rPr>
                      <w:rFonts w:ascii="Book Antiqua" w:eastAsia="Book Antiqua" w:hAnsi="Book Antiqua" w:cs="Book Antiqua"/>
                      <w:sz w:val="20"/>
                      <w:szCs w:val="20"/>
                    </w:rPr>
                  </w:pPr>
                  <w:r>
                    <w:rPr>
                      <w:rFonts w:ascii="Book Antiqua"/>
                      <w:color w:val="231F20"/>
                      <w:spacing w:val="-1"/>
                      <w:sz w:val="20"/>
                    </w:rPr>
                    <w:t>the</w:t>
                  </w:r>
                  <w:r>
                    <w:rPr>
                      <w:rFonts w:ascii="Book Antiqua"/>
                      <w:color w:val="231F20"/>
                      <w:spacing w:val="49"/>
                      <w:sz w:val="20"/>
                    </w:rPr>
                    <w:t xml:space="preserve"> </w:t>
                  </w:r>
                  <w:r>
                    <w:rPr>
                      <w:rFonts w:ascii="Book Antiqua"/>
                      <w:color w:val="231F20"/>
                      <w:spacing w:val="-1"/>
                      <w:sz w:val="20"/>
                    </w:rPr>
                    <w:t>relevance,</w:t>
                  </w:r>
                  <w:r>
                    <w:rPr>
                      <w:rFonts w:ascii="Book Antiqua"/>
                      <w:color w:val="231F20"/>
                      <w:spacing w:val="49"/>
                      <w:sz w:val="20"/>
                    </w:rPr>
                    <w:t xml:space="preserve"> </w:t>
                  </w:r>
                  <w:r>
                    <w:rPr>
                      <w:rFonts w:ascii="Book Antiqua"/>
                      <w:color w:val="231F20"/>
                      <w:spacing w:val="-1"/>
                      <w:sz w:val="20"/>
                    </w:rPr>
                    <w:t>quality</w:t>
                  </w:r>
                  <w:r>
                    <w:rPr>
                      <w:rFonts w:ascii="Book Antiqua"/>
                      <w:color w:val="231F20"/>
                      <w:spacing w:val="49"/>
                      <w:sz w:val="20"/>
                    </w:rPr>
                    <w:t xml:space="preserve"> </w:t>
                  </w:r>
                  <w:r>
                    <w:rPr>
                      <w:rFonts w:ascii="Book Antiqua"/>
                      <w:color w:val="231F20"/>
                      <w:sz w:val="20"/>
                    </w:rPr>
                    <w:t>and</w:t>
                  </w:r>
                  <w:r>
                    <w:rPr>
                      <w:rFonts w:ascii="Book Antiqua"/>
                      <w:color w:val="231F20"/>
                      <w:spacing w:val="48"/>
                      <w:sz w:val="20"/>
                    </w:rPr>
                    <w:t xml:space="preserve"> </w:t>
                  </w:r>
                  <w:r>
                    <w:rPr>
                      <w:rFonts w:ascii="Book Antiqua"/>
                      <w:color w:val="231F20"/>
                      <w:spacing w:val="-1"/>
                      <w:sz w:val="20"/>
                    </w:rPr>
                    <w:t>timeliness</w:t>
                  </w:r>
                  <w:r>
                    <w:rPr>
                      <w:rFonts w:ascii="Book Antiqua"/>
                      <w:color w:val="231F20"/>
                      <w:spacing w:val="49"/>
                      <w:sz w:val="20"/>
                    </w:rPr>
                    <w:t xml:space="preserve"> </w:t>
                  </w:r>
                  <w:r>
                    <w:rPr>
                      <w:rFonts w:ascii="Book Antiqua"/>
                      <w:color w:val="231F20"/>
                      <w:sz w:val="20"/>
                    </w:rPr>
                    <w:t>of</w:t>
                  </w:r>
                  <w:r>
                    <w:rPr>
                      <w:rFonts w:ascii="Book Antiqua"/>
                      <w:color w:val="231F20"/>
                      <w:spacing w:val="49"/>
                      <w:sz w:val="20"/>
                    </w:rPr>
                    <w:t xml:space="preserve"> </w:t>
                  </w:r>
                  <w:r>
                    <w:rPr>
                      <w:rFonts w:ascii="Book Antiqua"/>
                      <w:color w:val="231F20"/>
                      <w:spacing w:val="-1"/>
                      <w:sz w:val="20"/>
                    </w:rPr>
                    <w:t>its</w:t>
                  </w:r>
                  <w:r>
                    <w:rPr>
                      <w:rFonts w:ascii="Book Antiqua"/>
                      <w:color w:val="231F20"/>
                      <w:spacing w:val="49"/>
                      <w:sz w:val="20"/>
                    </w:rPr>
                    <w:t xml:space="preserve"> </w:t>
                  </w:r>
                  <w:r>
                    <w:rPr>
                      <w:rFonts w:ascii="Book Antiqua"/>
                      <w:color w:val="231F20"/>
                      <w:spacing w:val="-1"/>
                      <w:sz w:val="20"/>
                    </w:rPr>
                    <w:t>outputs,</w:t>
                  </w:r>
                  <w:r>
                    <w:rPr>
                      <w:rFonts w:ascii="Book Antiqua"/>
                      <w:color w:val="231F20"/>
                      <w:spacing w:val="48"/>
                      <w:sz w:val="20"/>
                    </w:rPr>
                    <w:t xml:space="preserve"> </w:t>
                  </w:r>
                  <w:r>
                    <w:rPr>
                      <w:rFonts w:ascii="Book Antiqua"/>
                      <w:color w:val="231F20"/>
                      <w:sz w:val="20"/>
                    </w:rPr>
                    <w:t>based</w:t>
                  </w:r>
                  <w:r>
                    <w:rPr>
                      <w:rFonts w:ascii="Book Antiqua"/>
                      <w:color w:val="231F20"/>
                      <w:spacing w:val="50"/>
                      <w:sz w:val="20"/>
                    </w:rPr>
                    <w:t xml:space="preserve"> </w:t>
                  </w:r>
                  <w:r>
                    <w:rPr>
                      <w:rFonts w:ascii="Book Antiqua"/>
                      <w:color w:val="231F20"/>
                      <w:sz w:val="20"/>
                    </w:rPr>
                    <w:t>on</w:t>
                  </w:r>
                  <w:r>
                    <w:rPr>
                      <w:rFonts w:ascii="Book Antiqua"/>
                      <w:color w:val="231F20"/>
                      <w:spacing w:val="49"/>
                      <w:sz w:val="20"/>
                    </w:rPr>
                    <w:t xml:space="preserve"> </w:t>
                  </w:r>
                  <w:r>
                    <w:rPr>
                      <w:rFonts w:ascii="Book Antiqua"/>
                      <w:color w:val="231F20"/>
                      <w:spacing w:val="-1"/>
                      <w:sz w:val="20"/>
                    </w:rPr>
                    <w:t>feedback</w:t>
                  </w:r>
                  <w:r>
                    <w:rPr>
                      <w:rFonts w:ascii="Book Antiqua"/>
                      <w:color w:val="231F20"/>
                      <w:spacing w:val="49"/>
                      <w:sz w:val="20"/>
                    </w:rPr>
                    <w:t xml:space="preserve"> </w:t>
                  </w:r>
                  <w:r>
                    <w:rPr>
                      <w:rFonts w:ascii="Book Antiqua"/>
                      <w:color w:val="231F20"/>
                      <w:sz w:val="20"/>
                    </w:rPr>
                    <w:t>from</w:t>
                  </w:r>
                  <w:r>
                    <w:rPr>
                      <w:rFonts w:ascii="Book Antiqua"/>
                      <w:color w:val="231F20"/>
                      <w:spacing w:val="67"/>
                      <w:sz w:val="20"/>
                    </w:rPr>
                    <w:t xml:space="preserve"> </w:t>
                  </w:r>
                  <w:r>
                    <w:rPr>
                      <w:rFonts w:ascii="Book Antiqua"/>
                      <w:color w:val="231F20"/>
                      <w:spacing w:val="-2"/>
                      <w:sz w:val="20"/>
                    </w:rPr>
                    <w:t>parliamentary</w:t>
                  </w:r>
                  <w:r>
                    <w:rPr>
                      <w:rFonts w:ascii="Book Antiqua"/>
                      <w:color w:val="231F20"/>
                      <w:sz w:val="20"/>
                    </w:rPr>
                    <w:t xml:space="preserve"> </w:t>
                  </w:r>
                  <w:r>
                    <w:rPr>
                      <w:rFonts w:ascii="Book Antiqua"/>
                      <w:color w:val="231F20"/>
                      <w:spacing w:val="-1"/>
                      <w:sz w:val="20"/>
                    </w:rPr>
                    <w:t>stakeholders</w:t>
                  </w:r>
                </w:p>
                <w:p w:rsidR="009B146B" w:rsidRDefault="009B146B">
                  <w:pPr>
                    <w:numPr>
                      <w:ilvl w:val="0"/>
                      <w:numId w:val="2"/>
                    </w:numPr>
                    <w:tabs>
                      <w:tab w:val="left" w:pos="387"/>
                    </w:tabs>
                    <w:spacing w:before="119"/>
                    <w:ind w:hanging="284"/>
                    <w:rPr>
                      <w:rFonts w:ascii="Book Antiqua" w:eastAsia="Book Antiqua" w:hAnsi="Book Antiqua" w:cs="Book Antiqua"/>
                      <w:sz w:val="20"/>
                      <w:szCs w:val="20"/>
                    </w:rPr>
                  </w:pPr>
                  <w:r>
                    <w:rPr>
                      <w:rFonts w:ascii="Book Antiqua"/>
                      <w:color w:val="231F20"/>
                      <w:spacing w:val="-1"/>
                      <w:sz w:val="20"/>
                    </w:rPr>
                    <w:t>the</w:t>
                  </w:r>
                  <w:r>
                    <w:rPr>
                      <w:rFonts w:ascii="Book Antiqua"/>
                      <w:color w:val="231F20"/>
                      <w:sz w:val="20"/>
                    </w:rPr>
                    <w:t xml:space="preserve"> </w:t>
                  </w:r>
                  <w:r>
                    <w:rPr>
                      <w:rFonts w:ascii="Book Antiqua"/>
                      <w:color w:val="231F20"/>
                      <w:spacing w:val="-1"/>
                      <w:sz w:val="20"/>
                    </w:rPr>
                    <w:t>independence,</w:t>
                  </w:r>
                  <w:r>
                    <w:rPr>
                      <w:rFonts w:ascii="Book Antiqua"/>
                      <w:color w:val="231F20"/>
                      <w:sz w:val="20"/>
                    </w:rPr>
                    <w:t xml:space="preserve"> </w:t>
                  </w:r>
                  <w:r>
                    <w:rPr>
                      <w:rFonts w:ascii="Book Antiqua"/>
                      <w:color w:val="231F20"/>
                      <w:spacing w:val="-1"/>
                      <w:sz w:val="20"/>
                    </w:rPr>
                    <w:t>transparency and integrity</w:t>
                  </w:r>
                  <w:r>
                    <w:rPr>
                      <w:rFonts w:ascii="Book Antiqua"/>
                      <w:color w:val="231F20"/>
                      <w:sz w:val="20"/>
                    </w:rPr>
                    <w:t xml:space="preserve"> </w:t>
                  </w:r>
                  <w:r>
                    <w:rPr>
                      <w:rFonts w:ascii="Book Antiqua"/>
                      <w:color w:val="231F20"/>
                      <w:spacing w:val="-1"/>
                      <w:sz w:val="20"/>
                    </w:rPr>
                    <w:t>of its</w:t>
                  </w:r>
                  <w:r>
                    <w:rPr>
                      <w:rFonts w:ascii="Book Antiqua"/>
                      <w:color w:val="231F20"/>
                      <w:sz w:val="20"/>
                    </w:rPr>
                    <w:t xml:space="preserve"> </w:t>
                  </w:r>
                  <w:r>
                    <w:rPr>
                      <w:rFonts w:ascii="Book Antiqua"/>
                      <w:color w:val="231F20"/>
                      <w:spacing w:val="-1"/>
                      <w:sz w:val="20"/>
                    </w:rPr>
                    <w:t>processes, and</w:t>
                  </w:r>
                </w:p>
                <w:p w:rsidR="009B146B" w:rsidRDefault="009B146B">
                  <w:pPr>
                    <w:numPr>
                      <w:ilvl w:val="0"/>
                      <w:numId w:val="2"/>
                    </w:numPr>
                    <w:tabs>
                      <w:tab w:val="left" w:pos="421"/>
                    </w:tabs>
                    <w:spacing w:before="127" w:line="249" w:lineRule="auto"/>
                    <w:ind w:left="420" w:right="100"/>
                    <w:rPr>
                      <w:rFonts w:ascii="Book Antiqua" w:eastAsia="Book Antiqua" w:hAnsi="Book Antiqua" w:cs="Book Antiqua"/>
                      <w:sz w:val="20"/>
                      <w:szCs w:val="20"/>
                    </w:rPr>
                  </w:pPr>
                  <w:r>
                    <w:rPr>
                      <w:rFonts w:ascii="Book Antiqua"/>
                      <w:color w:val="231F20"/>
                      <w:spacing w:val="-1"/>
                      <w:sz w:val="20"/>
                    </w:rPr>
                    <w:t>its</w:t>
                  </w:r>
                  <w:r>
                    <w:rPr>
                      <w:rFonts w:ascii="Book Antiqua"/>
                      <w:color w:val="231F20"/>
                      <w:sz w:val="20"/>
                    </w:rPr>
                    <w:t xml:space="preserve"> </w:t>
                  </w:r>
                  <w:r>
                    <w:rPr>
                      <w:rFonts w:ascii="Book Antiqua"/>
                      <w:color w:val="231F20"/>
                      <w:spacing w:val="-1"/>
                      <w:sz w:val="20"/>
                    </w:rPr>
                    <w:t>overall</w:t>
                  </w:r>
                  <w:r>
                    <w:rPr>
                      <w:rFonts w:ascii="Book Antiqua"/>
                      <w:color w:val="231F20"/>
                      <w:sz w:val="20"/>
                    </w:rPr>
                    <w:t xml:space="preserve"> </w:t>
                  </w:r>
                  <w:r>
                    <w:rPr>
                      <w:rFonts w:ascii="Book Antiqua"/>
                      <w:color w:val="231F20"/>
                      <w:spacing w:val="-1"/>
                      <w:sz w:val="20"/>
                    </w:rPr>
                    <w:t>performance</w:t>
                  </w:r>
                  <w:r>
                    <w:rPr>
                      <w:rFonts w:ascii="Book Antiqua"/>
                      <w:color w:val="231F20"/>
                      <w:sz w:val="20"/>
                    </w:rPr>
                    <w:t xml:space="preserve"> </w:t>
                  </w:r>
                  <w:r>
                    <w:rPr>
                      <w:rFonts w:ascii="Book Antiqua"/>
                      <w:color w:val="231F20"/>
                      <w:spacing w:val="-1"/>
                      <w:sz w:val="20"/>
                    </w:rPr>
                    <w:t>since</w:t>
                  </w:r>
                  <w:r>
                    <w:rPr>
                      <w:rFonts w:ascii="Book Antiqua"/>
                      <w:color w:val="231F20"/>
                      <w:sz w:val="20"/>
                    </w:rPr>
                    <w:t xml:space="preserve"> </w:t>
                  </w:r>
                  <w:r>
                    <w:rPr>
                      <w:rFonts w:ascii="Book Antiqua"/>
                      <w:color w:val="231F20"/>
                      <w:spacing w:val="-1"/>
                      <w:sz w:val="20"/>
                    </w:rPr>
                    <w:t>its</w:t>
                  </w:r>
                  <w:r>
                    <w:rPr>
                      <w:rFonts w:ascii="Book Antiqua"/>
                      <w:color w:val="231F20"/>
                      <w:sz w:val="20"/>
                    </w:rPr>
                    <w:t xml:space="preserve"> </w:t>
                  </w:r>
                  <w:r>
                    <w:rPr>
                      <w:rFonts w:ascii="Book Antiqua"/>
                      <w:color w:val="231F20"/>
                      <w:spacing w:val="-1"/>
                      <w:sz w:val="20"/>
                    </w:rPr>
                    <w:t>establishment,</w:t>
                  </w:r>
                  <w:r>
                    <w:rPr>
                      <w:rFonts w:ascii="Book Antiqua"/>
                      <w:color w:val="231F20"/>
                      <w:sz w:val="20"/>
                    </w:rPr>
                    <w:t xml:space="preserve"> based on </w:t>
                  </w:r>
                  <w:r>
                    <w:rPr>
                      <w:rFonts w:ascii="Book Antiqua"/>
                      <w:color w:val="231F20"/>
                      <w:spacing w:val="-1"/>
                      <w:sz w:val="20"/>
                    </w:rPr>
                    <w:t>the</w:t>
                  </w:r>
                  <w:r>
                    <w:rPr>
                      <w:rFonts w:ascii="Book Antiqua"/>
                      <w:color w:val="231F20"/>
                      <w:sz w:val="20"/>
                    </w:rPr>
                    <w:t xml:space="preserve"> </w:t>
                  </w:r>
                  <w:r>
                    <w:rPr>
                      <w:rFonts w:ascii="Book Antiqua"/>
                      <w:color w:val="231F20"/>
                      <w:spacing w:val="-1"/>
                      <w:sz w:val="20"/>
                    </w:rPr>
                    <w:t>findings</w:t>
                  </w:r>
                  <w:r>
                    <w:rPr>
                      <w:rFonts w:ascii="Book Antiqua"/>
                      <w:color w:val="231F20"/>
                      <w:sz w:val="20"/>
                    </w:rPr>
                    <w:t xml:space="preserve"> of </w:t>
                  </w:r>
                  <w:r>
                    <w:rPr>
                      <w:rFonts w:ascii="Book Antiqua"/>
                      <w:color w:val="231F20"/>
                      <w:spacing w:val="-1"/>
                      <w:sz w:val="20"/>
                    </w:rPr>
                    <w:t>an</w:t>
                  </w:r>
                  <w:r>
                    <w:rPr>
                      <w:rFonts w:ascii="Book Antiqua"/>
                      <w:color w:val="231F20"/>
                      <w:spacing w:val="73"/>
                      <w:sz w:val="20"/>
                    </w:rPr>
                    <w:t xml:space="preserve"> </w:t>
                  </w:r>
                  <w:r>
                    <w:rPr>
                      <w:rFonts w:ascii="Book Antiqua"/>
                      <w:color w:val="231F20"/>
                      <w:sz w:val="20"/>
                    </w:rPr>
                    <w:t>ANAO</w:t>
                  </w:r>
                  <w:r>
                    <w:rPr>
                      <w:rFonts w:ascii="Book Antiqua"/>
                      <w:color w:val="231F20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Book Antiqua"/>
                      <w:color w:val="231F20"/>
                      <w:spacing w:val="-1"/>
                      <w:sz w:val="20"/>
                    </w:rPr>
                    <w:t>performance</w:t>
                  </w:r>
                  <w:r>
                    <w:rPr>
                      <w:rFonts w:ascii="Book Antiqua"/>
                      <w:color w:val="231F20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Book Antiqua"/>
                      <w:color w:val="231F20"/>
                      <w:spacing w:val="-1"/>
                      <w:sz w:val="20"/>
                    </w:rPr>
                    <w:t>audit.</w:t>
                  </w:r>
                </w:p>
              </w:txbxContent>
            </v:textbox>
          </v:shape>
        </w:pict>
      </w:r>
    </w:p>
    <w:p w:rsidR="002307CA" w:rsidRDefault="002307CA">
      <w:pPr>
        <w:spacing w:line="200" w:lineRule="atLeast"/>
        <w:rPr>
          <w:rFonts w:ascii="Book Antiqua" w:eastAsia="Book Antiqua" w:hAnsi="Book Antiqua" w:cs="Book Antiqua"/>
          <w:sz w:val="20"/>
          <w:szCs w:val="20"/>
        </w:rPr>
        <w:sectPr w:rsidR="002307CA" w:rsidSect="00B10277">
          <w:pgSz w:w="9990" w:h="14180"/>
          <w:pgMar w:top="284" w:right="1020" w:bottom="400" w:left="1020" w:header="0" w:footer="207" w:gutter="0"/>
          <w:cols w:space="720"/>
        </w:sectPr>
      </w:pPr>
    </w:p>
    <w:p w:rsidR="002307CA" w:rsidRDefault="00216801">
      <w:pPr>
        <w:spacing w:before="43"/>
        <w:ind w:left="116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/>
          <w:i/>
          <w:color w:val="231F20"/>
          <w:sz w:val="20"/>
        </w:rPr>
        <w:lastRenderedPageBreak/>
        <w:t xml:space="preserve">PBO </w:t>
      </w:r>
      <w:r>
        <w:rPr>
          <w:rFonts w:ascii="Book Antiqua"/>
          <w:i/>
          <w:color w:val="231F20"/>
          <w:spacing w:val="-1"/>
          <w:sz w:val="20"/>
        </w:rPr>
        <w:t>Budget</w:t>
      </w:r>
      <w:r>
        <w:rPr>
          <w:rFonts w:ascii="Book Antiqua"/>
          <w:i/>
          <w:color w:val="231F20"/>
          <w:sz w:val="20"/>
        </w:rPr>
        <w:t xml:space="preserve"> </w:t>
      </w:r>
      <w:r>
        <w:rPr>
          <w:rFonts w:ascii="Book Antiqua"/>
          <w:i/>
          <w:color w:val="231F20"/>
          <w:spacing w:val="-1"/>
          <w:sz w:val="20"/>
        </w:rPr>
        <w:t>Statements</w:t>
      </w:r>
    </w:p>
    <w:p w:rsidR="002307CA" w:rsidRDefault="00216801" w:rsidP="00AD48F7">
      <w:pPr>
        <w:pStyle w:val="Heading2"/>
        <w:spacing w:before="680"/>
        <w:ind w:right="210"/>
      </w:pPr>
      <w:bookmarkStart w:id="7" w:name="_TOC_250002"/>
      <w:r>
        <w:rPr>
          <w:color w:val="231F20"/>
        </w:rPr>
        <w:t>Section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3: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Explanatory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Tables 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Budgeted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Financial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Statements</w:t>
      </w:r>
      <w:bookmarkEnd w:id="7"/>
    </w:p>
    <w:p w:rsidR="002307CA" w:rsidRDefault="00E306E5">
      <w:pPr>
        <w:pStyle w:val="BodyText"/>
        <w:spacing w:before="122"/>
        <w:ind w:right="111"/>
        <w:jc w:val="both"/>
        <w:rPr>
          <w:rFonts w:cs="Book Antiqua"/>
        </w:rPr>
      </w:pPr>
      <w:r>
        <w:rPr>
          <w:rFonts w:cs="Book Antiqua"/>
          <w:color w:val="231F20"/>
          <w:spacing w:val="-1"/>
        </w:rPr>
        <w:t>Section</w:t>
      </w:r>
      <w:r>
        <w:rPr>
          <w:rFonts w:cs="Book Antiqua"/>
          <w:color w:val="231F20"/>
          <w:spacing w:val="1"/>
        </w:rPr>
        <w:t xml:space="preserve"> </w:t>
      </w:r>
      <w:r>
        <w:rPr>
          <w:rFonts w:cs="Book Antiqua"/>
          <w:color w:val="231F20"/>
        </w:rPr>
        <w:t>3</w:t>
      </w:r>
      <w:r>
        <w:rPr>
          <w:rFonts w:cs="Book Antiqua"/>
          <w:color w:val="231F20"/>
          <w:spacing w:val="1"/>
        </w:rPr>
        <w:t xml:space="preserve"> </w:t>
      </w:r>
      <w:r>
        <w:rPr>
          <w:rFonts w:cs="Book Antiqua"/>
          <w:color w:val="231F20"/>
          <w:spacing w:val="-1"/>
        </w:rPr>
        <w:t>presents</w:t>
      </w:r>
      <w:r>
        <w:rPr>
          <w:rFonts w:cs="Book Antiqua"/>
          <w:color w:val="231F20"/>
          <w:spacing w:val="1"/>
        </w:rPr>
        <w:t xml:space="preserve"> </w:t>
      </w:r>
      <w:r>
        <w:rPr>
          <w:rFonts w:cs="Book Antiqua"/>
          <w:color w:val="231F20"/>
          <w:spacing w:val="-1"/>
        </w:rPr>
        <w:t>explanatory</w:t>
      </w:r>
      <w:r>
        <w:rPr>
          <w:rFonts w:cs="Book Antiqua"/>
          <w:color w:val="231F20"/>
          <w:spacing w:val="1"/>
        </w:rPr>
        <w:t xml:space="preserve"> </w:t>
      </w:r>
      <w:r>
        <w:rPr>
          <w:rFonts w:cs="Book Antiqua"/>
          <w:color w:val="231F20"/>
          <w:spacing w:val="-1"/>
        </w:rPr>
        <w:t>tables</w:t>
      </w:r>
      <w:r>
        <w:rPr>
          <w:rFonts w:cs="Book Antiqua"/>
          <w:color w:val="231F20"/>
          <w:spacing w:val="1"/>
        </w:rPr>
        <w:t xml:space="preserve"> </w:t>
      </w:r>
      <w:r>
        <w:rPr>
          <w:rFonts w:cs="Book Antiqua"/>
          <w:color w:val="231F20"/>
          <w:spacing w:val="-1"/>
        </w:rPr>
        <w:t>and</w:t>
      </w:r>
      <w:r>
        <w:rPr>
          <w:rFonts w:cs="Book Antiqua"/>
          <w:color w:val="231F20"/>
          <w:spacing w:val="1"/>
        </w:rPr>
        <w:t xml:space="preserve"> </w:t>
      </w:r>
      <w:r>
        <w:rPr>
          <w:rFonts w:cs="Book Antiqua"/>
          <w:color w:val="231F20"/>
          <w:spacing w:val="-1"/>
        </w:rPr>
        <w:t>budgeted</w:t>
      </w:r>
      <w:r>
        <w:rPr>
          <w:rFonts w:cs="Book Antiqua"/>
          <w:color w:val="231F20"/>
          <w:spacing w:val="1"/>
        </w:rPr>
        <w:t xml:space="preserve"> </w:t>
      </w:r>
      <w:r>
        <w:rPr>
          <w:rFonts w:cs="Book Antiqua"/>
          <w:color w:val="231F20"/>
          <w:spacing w:val="-1"/>
        </w:rPr>
        <w:t>financial</w:t>
      </w:r>
      <w:r>
        <w:rPr>
          <w:rFonts w:cs="Book Antiqua"/>
          <w:color w:val="231F20"/>
        </w:rPr>
        <w:t xml:space="preserve"> </w:t>
      </w:r>
      <w:r>
        <w:rPr>
          <w:rFonts w:cs="Book Antiqua"/>
          <w:color w:val="231F20"/>
          <w:spacing w:val="-1"/>
        </w:rPr>
        <w:t>statements</w:t>
      </w:r>
      <w:r>
        <w:rPr>
          <w:rFonts w:cs="Book Antiqua"/>
          <w:color w:val="231F20"/>
          <w:spacing w:val="1"/>
        </w:rPr>
        <w:t xml:space="preserve"> </w:t>
      </w:r>
      <w:r>
        <w:rPr>
          <w:rFonts w:cs="Book Antiqua"/>
          <w:color w:val="231F20"/>
          <w:spacing w:val="-1"/>
        </w:rPr>
        <w:t>which</w:t>
      </w:r>
      <w:r>
        <w:rPr>
          <w:rFonts w:cs="Book Antiqua"/>
          <w:color w:val="231F20"/>
          <w:spacing w:val="1"/>
        </w:rPr>
        <w:t xml:space="preserve"> </w:t>
      </w:r>
      <w:r>
        <w:rPr>
          <w:rFonts w:cs="Book Antiqua"/>
          <w:color w:val="231F20"/>
          <w:spacing w:val="-1"/>
        </w:rPr>
        <w:t>provide</w:t>
      </w:r>
      <w:r>
        <w:rPr>
          <w:rFonts w:cs="Book Antiqua"/>
          <w:color w:val="231F20"/>
          <w:spacing w:val="50"/>
        </w:rPr>
        <w:t xml:space="preserve"> </w:t>
      </w:r>
      <w:r>
        <w:rPr>
          <w:rFonts w:cs="Book Antiqua"/>
          <w:color w:val="231F20"/>
        </w:rPr>
        <w:t>a</w:t>
      </w:r>
      <w:r>
        <w:rPr>
          <w:rFonts w:cs="Book Antiqua"/>
          <w:color w:val="231F20"/>
          <w:spacing w:val="14"/>
        </w:rPr>
        <w:t xml:space="preserve"> </w:t>
      </w:r>
      <w:r>
        <w:rPr>
          <w:rFonts w:cs="Book Antiqua"/>
          <w:color w:val="231F20"/>
          <w:spacing w:val="-1"/>
        </w:rPr>
        <w:t>comprehensive</w:t>
      </w:r>
      <w:r>
        <w:rPr>
          <w:rFonts w:cs="Book Antiqua"/>
          <w:color w:val="231F20"/>
          <w:spacing w:val="13"/>
        </w:rPr>
        <w:t xml:space="preserve"> </w:t>
      </w:r>
      <w:r>
        <w:rPr>
          <w:rFonts w:cs="Book Antiqua"/>
          <w:color w:val="231F20"/>
          <w:spacing w:val="-1"/>
        </w:rPr>
        <w:t>snapshot</w:t>
      </w:r>
      <w:r>
        <w:rPr>
          <w:rFonts w:cs="Book Antiqua"/>
          <w:color w:val="231F20"/>
          <w:spacing w:val="12"/>
        </w:rPr>
        <w:t xml:space="preserve"> </w:t>
      </w:r>
      <w:r>
        <w:rPr>
          <w:rFonts w:cs="Book Antiqua"/>
          <w:color w:val="231F20"/>
          <w:spacing w:val="-1"/>
        </w:rPr>
        <w:t>of</w:t>
      </w:r>
      <w:r>
        <w:rPr>
          <w:rFonts w:cs="Book Antiqua"/>
          <w:color w:val="231F20"/>
          <w:spacing w:val="13"/>
        </w:rPr>
        <w:t xml:space="preserve"> </w:t>
      </w:r>
      <w:r>
        <w:rPr>
          <w:rFonts w:cs="Book Antiqua"/>
          <w:color w:val="231F20"/>
          <w:spacing w:val="-1"/>
        </w:rPr>
        <w:t>agency</w:t>
      </w:r>
      <w:r>
        <w:rPr>
          <w:rFonts w:cs="Book Antiqua"/>
          <w:color w:val="231F20"/>
          <w:spacing w:val="14"/>
        </w:rPr>
        <w:t xml:space="preserve"> </w:t>
      </w:r>
      <w:r>
        <w:rPr>
          <w:rFonts w:cs="Book Antiqua"/>
          <w:color w:val="231F20"/>
          <w:spacing w:val="-1"/>
        </w:rPr>
        <w:t>finances</w:t>
      </w:r>
      <w:r>
        <w:rPr>
          <w:rFonts w:cs="Book Antiqua"/>
          <w:color w:val="231F20"/>
          <w:spacing w:val="14"/>
        </w:rPr>
        <w:t xml:space="preserve"> </w:t>
      </w:r>
      <w:r>
        <w:rPr>
          <w:rFonts w:cs="Book Antiqua"/>
          <w:color w:val="231F20"/>
          <w:spacing w:val="-1"/>
        </w:rPr>
        <w:t>for</w:t>
      </w:r>
      <w:r>
        <w:rPr>
          <w:rFonts w:cs="Book Antiqua"/>
          <w:color w:val="231F20"/>
          <w:spacing w:val="14"/>
        </w:rPr>
        <w:t xml:space="preserve"> </w:t>
      </w:r>
      <w:r>
        <w:rPr>
          <w:rFonts w:cs="Book Antiqua"/>
          <w:color w:val="231F20"/>
          <w:spacing w:val="-1"/>
        </w:rPr>
        <w:t>the</w:t>
      </w:r>
      <w:r>
        <w:rPr>
          <w:rFonts w:cs="Book Antiqua"/>
          <w:color w:val="231F20"/>
          <w:spacing w:val="14"/>
        </w:rPr>
        <w:t xml:space="preserve"> </w:t>
      </w:r>
      <w:r>
        <w:rPr>
          <w:rFonts w:cs="Book Antiqua"/>
          <w:color w:val="231F20"/>
          <w:spacing w:val="-1"/>
        </w:rPr>
        <w:t>2014–15</w:t>
      </w:r>
      <w:r>
        <w:rPr>
          <w:rFonts w:cs="Book Antiqua"/>
          <w:color w:val="231F20"/>
          <w:spacing w:val="16"/>
        </w:rPr>
        <w:t xml:space="preserve"> </w:t>
      </w:r>
      <w:r>
        <w:rPr>
          <w:rFonts w:cs="Book Antiqua"/>
          <w:color w:val="231F20"/>
          <w:spacing w:val="-1"/>
        </w:rPr>
        <w:t>budget</w:t>
      </w:r>
      <w:r>
        <w:rPr>
          <w:rFonts w:cs="Book Antiqua"/>
          <w:color w:val="231F20"/>
          <w:spacing w:val="14"/>
        </w:rPr>
        <w:t xml:space="preserve"> </w:t>
      </w:r>
      <w:r>
        <w:rPr>
          <w:rFonts w:cs="Book Antiqua"/>
          <w:color w:val="231F20"/>
          <w:spacing w:val="-1"/>
        </w:rPr>
        <w:t>year. It</w:t>
      </w:r>
      <w:r>
        <w:rPr>
          <w:rFonts w:cs="Book Antiqua"/>
          <w:color w:val="231F20"/>
          <w:spacing w:val="14"/>
        </w:rPr>
        <w:t xml:space="preserve"> </w:t>
      </w:r>
      <w:r>
        <w:rPr>
          <w:rFonts w:cs="Book Antiqua"/>
          <w:color w:val="231F20"/>
          <w:spacing w:val="-1"/>
        </w:rPr>
        <w:t>explains</w:t>
      </w:r>
      <w:r>
        <w:rPr>
          <w:rFonts w:cs="Book Antiqua"/>
          <w:color w:val="231F20"/>
          <w:spacing w:val="27"/>
        </w:rPr>
        <w:t xml:space="preserve"> </w:t>
      </w:r>
      <w:r>
        <w:rPr>
          <w:rFonts w:cs="Book Antiqua"/>
          <w:color w:val="231F20"/>
        </w:rPr>
        <w:t>how</w:t>
      </w:r>
      <w:r>
        <w:rPr>
          <w:rFonts w:cs="Book Antiqua"/>
          <w:color w:val="231F20"/>
          <w:spacing w:val="14"/>
        </w:rPr>
        <w:t xml:space="preserve"> </w:t>
      </w:r>
      <w:r>
        <w:rPr>
          <w:rFonts w:cs="Book Antiqua"/>
          <w:color w:val="231F20"/>
          <w:spacing w:val="-1"/>
        </w:rPr>
        <w:t>budget</w:t>
      </w:r>
      <w:r>
        <w:rPr>
          <w:rFonts w:cs="Book Antiqua"/>
          <w:color w:val="231F20"/>
          <w:spacing w:val="12"/>
        </w:rPr>
        <w:t xml:space="preserve"> </w:t>
      </w:r>
      <w:r>
        <w:rPr>
          <w:rFonts w:cs="Book Antiqua"/>
          <w:color w:val="231F20"/>
          <w:spacing w:val="-1"/>
        </w:rPr>
        <w:t>plans</w:t>
      </w:r>
      <w:r>
        <w:rPr>
          <w:rFonts w:cs="Book Antiqua"/>
          <w:color w:val="231F20"/>
          <w:spacing w:val="13"/>
        </w:rPr>
        <w:t xml:space="preserve"> </w:t>
      </w:r>
      <w:r>
        <w:rPr>
          <w:rFonts w:cs="Book Antiqua"/>
          <w:color w:val="231F20"/>
        </w:rPr>
        <w:t>are</w:t>
      </w:r>
      <w:r>
        <w:rPr>
          <w:rFonts w:cs="Book Antiqua"/>
          <w:color w:val="231F20"/>
          <w:spacing w:val="13"/>
        </w:rPr>
        <w:t xml:space="preserve"> </w:t>
      </w:r>
      <w:r>
        <w:rPr>
          <w:rFonts w:cs="Book Antiqua"/>
          <w:color w:val="231F20"/>
          <w:spacing w:val="-1"/>
        </w:rPr>
        <w:t>incorporated</w:t>
      </w:r>
      <w:r>
        <w:rPr>
          <w:rFonts w:cs="Book Antiqua"/>
          <w:color w:val="231F20"/>
          <w:spacing w:val="14"/>
        </w:rPr>
        <w:t xml:space="preserve"> </w:t>
      </w:r>
      <w:r>
        <w:rPr>
          <w:rFonts w:cs="Book Antiqua"/>
          <w:color w:val="231F20"/>
          <w:spacing w:val="-1"/>
        </w:rPr>
        <w:t>into</w:t>
      </w:r>
      <w:r>
        <w:rPr>
          <w:rFonts w:cs="Book Antiqua"/>
          <w:color w:val="231F20"/>
          <w:spacing w:val="14"/>
        </w:rPr>
        <w:t xml:space="preserve"> </w:t>
      </w:r>
      <w:r>
        <w:rPr>
          <w:rFonts w:cs="Book Antiqua"/>
          <w:color w:val="231F20"/>
          <w:spacing w:val="-1"/>
        </w:rPr>
        <w:t>the</w:t>
      </w:r>
      <w:r>
        <w:rPr>
          <w:rFonts w:cs="Book Antiqua"/>
          <w:color w:val="231F20"/>
          <w:spacing w:val="14"/>
        </w:rPr>
        <w:t xml:space="preserve"> </w:t>
      </w:r>
      <w:r>
        <w:rPr>
          <w:rFonts w:cs="Book Antiqua"/>
          <w:color w:val="231F20"/>
          <w:spacing w:val="-1"/>
        </w:rPr>
        <w:t>financial</w:t>
      </w:r>
      <w:r>
        <w:rPr>
          <w:rFonts w:cs="Book Antiqua"/>
          <w:color w:val="231F20"/>
          <w:spacing w:val="14"/>
        </w:rPr>
        <w:t xml:space="preserve"> </w:t>
      </w:r>
      <w:r>
        <w:rPr>
          <w:rFonts w:cs="Book Antiqua"/>
          <w:color w:val="231F20"/>
          <w:spacing w:val="-1"/>
        </w:rPr>
        <w:t>statements</w:t>
      </w:r>
      <w:r>
        <w:rPr>
          <w:rFonts w:cs="Book Antiqua"/>
          <w:color w:val="231F20"/>
          <w:spacing w:val="12"/>
        </w:rPr>
        <w:t xml:space="preserve"> </w:t>
      </w:r>
      <w:r>
        <w:rPr>
          <w:rFonts w:cs="Book Antiqua"/>
          <w:color w:val="231F20"/>
          <w:spacing w:val="-1"/>
        </w:rPr>
        <w:t>and</w:t>
      </w:r>
      <w:r>
        <w:rPr>
          <w:rFonts w:cs="Book Antiqua"/>
          <w:color w:val="231F20"/>
          <w:spacing w:val="14"/>
        </w:rPr>
        <w:t xml:space="preserve"> </w:t>
      </w:r>
      <w:r>
        <w:rPr>
          <w:rFonts w:cs="Book Antiqua"/>
          <w:color w:val="231F20"/>
          <w:spacing w:val="-1"/>
        </w:rPr>
        <w:t>provides</w:t>
      </w:r>
      <w:r>
        <w:rPr>
          <w:rFonts w:cs="Book Antiqua"/>
          <w:color w:val="231F20"/>
          <w:spacing w:val="15"/>
        </w:rPr>
        <w:t xml:space="preserve"> </w:t>
      </w:r>
      <w:r>
        <w:rPr>
          <w:rFonts w:cs="Book Antiqua"/>
          <w:color w:val="231F20"/>
          <w:spacing w:val="-1"/>
        </w:rPr>
        <w:t>further</w:t>
      </w:r>
      <w:r>
        <w:rPr>
          <w:rFonts w:cs="Book Antiqua"/>
          <w:color w:val="231F20"/>
          <w:spacing w:val="46"/>
        </w:rPr>
        <w:t xml:space="preserve"> </w:t>
      </w:r>
      <w:r>
        <w:rPr>
          <w:rFonts w:cs="Book Antiqua"/>
          <w:color w:val="231F20"/>
          <w:spacing w:val="-1"/>
        </w:rPr>
        <w:t>details</w:t>
      </w:r>
      <w:r>
        <w:rPr>
          <w:rFonts w:cs="Book Antiqua"/>
          <w:color w:val="231F20"/>
          <w:spacing w:val="46"/>
        </w:rPr>
        <w:t xml:space="preserve"> </w:t>
      </w:r>
      <w:r>
        <w:rPr>
          <w:rFonts w:cs="Book Antiqua"/>
          <w:color w:val="231F20"/>
          <w:spacing w:val="-1"/>
        </w:rPr>
        <w:t>of</w:t>
      </w:r>
      <w:r>
        <w:rPr>
          <w:rFonts w:cs="Book Antiqua"/>
          <w:color w:val="231F20"/>
          <w:spacing w:val="46"/>
        </w:rPr>
        <w:t xml:space="preserve"> </w:t>
      </w:r>
      <w:r>
        <w:rPr>
          <w:rFonts w:cs="Book Antiqua"/>
          <w:color w:val="231F20"/>
          <w:spacing w:val="-1"/>
        </w:rPr>
        <w:t>the</w:t>
      </w:r>
      <w:r>
        <w:rPr>
          <w:rFonts w:cs="Book Antiqua"/>
          <w:color w:val="231F20"/>
          <w:spacing w:val="46"/>
        </w:rPr>
        <w:t xml:space="preserve"> </w:t>
      </w:r>
      <w:r>
        <w:rPr>
          <w:rFonts w:cs="Book Antiqua"/>
          <w:color w:val="231F20"/>
          <w:spacing w:val="-1"/>
        </w:rPr>
        <w:t>reconciliation</w:t>
      </w:r>
      <w:r>
        <w:rPr>
          <w:rFonts w:cs="Book Antiqua"/>
          <w:color w:val="231F20"/>
          <w:spacing w:val="46"/>
        </w:rPr>
        <w:t xml:space="preserve"> </w:t>
      </w:r>
      <w:r>
        <w:rPr>
          <w:rFonts w:cs="Book Antiqua"/>
          <w:color w:val="231F20"/>
          <w:spacing w:val="-1"/>
        </w:rPr>
        <w:t>between</w:t>
      </w:r>
      <w:r>
        <w:rPr>
          <w:rFonts w:cs="Book Antiqua"/>
          <w:color w:val="231F20"/>
          <w:spacing w:val="47"/>
        </w:rPr>
        <w:t xml:space="preserve"> </w:t>
      </w:r>
      <w:r>
        <w:rPr>
          <w:rFonts w:cs="Book Antiqua"/>
          <w:color w:val="231F20"/>
          <w:spacing w:val="-1"/>
        </w:rPr>
        <w:t>appropriations</w:t>
      </w:r>
      <w:r>
        <w:rPr>
          <w:rFonts w:cs="Book Antiqua"/>
          <w:color w:val="231F20"/>
          <w:spacing w:val="45"/>
        </w:rPr>
        <w:t xml:space="preserve"> </w:t>
      </w:r>
      <w:r>
        <w:rPr>
          <w:rFonts w:cs="Book Antiqua"/>
          <w:color w:val="231F20"/>
          <w:spacing w:val="-1"/>
        </w:rPr>
        <w:t>and</w:t>
      </w:r>
      <w:r>
        <w:rPr>
          <w:rFonts w:cs="Book Antiqua"/>
          <w:color w:val="231F20"/>
          <w:spacing w:val="46"/>
        </w:rPr>
        <w:t xml:space="preserve"> </w:t>
      </w:r>
      <w:r>
        <w:rPr>
          <w:rFonts w:cs="Book Antiqua"/>
          <w:color w:val="231F20"/>
          <w:spacing w:val="-1"/>
        </w:rPr>
        <w:t>programme</w:t>
      </w:r>
      <w:r>
        <w:rPr>
          <w:rFonts w:cs="Book Antiqua"/>
          <w:color w:val="231F20"/>
          <w:spacing w:val="46"/>
        </w:rPr>
        <w:t xml:space="preserve"> </w:t>
      </w:r>
      <w:r>
        <w:rPr>
          <w:rFonts w:cs="Book Antiqua"/>
          <w:color w:val="231F20"/>
          <w:spacing w:val="-1"/>
        </w:rPr>
        <w:t>expenses,</w:t>
      </w:r>
      <w:r>
        <w:rPr>
          <w:rFonts w:cs="Book Antiqua"/>
          <w:color w:val="231F20"/>
          <w:spacing w:val="32"/>
        </w:rPr>
        <w:t xml:space="preserve"> </w:t>
      </w:r>
      <w:r>
        <w:rPr>
          <w:rFonts w:cs="Book Antiqua"/>
          <w:color w:val="231F20"/>
        </w:rPr>
        <w:t>movements</w:t>
      </w:r>
      <w:r>
        <w:rPr>
          <w:rFonts w:cs="Book Antiqua"/>
          <w:color w:val="231F20"/>
          <w:spacing w:val="21"/>
        </w:rPr>
        <w:t xml:space="preserve"> </w:t>
      </w:r>
      <w:r>
        <w:rPr>
          <w:rFonts w:cs="Book Antiqua"/>
          <w:color w:val="231F20"/>
          <w:spacing w:val="-1"/>
        </w:rPr>
        <w:t>in</w:t>
      </w:r>
      <w:r>
        <w:rPr>
          <w:rFonts w:cs="Book Antiqua"/>
          <w:color w:val="231F20"/>
          <w:spacing w:val="22"/>
        </w:rPr>
        <w:t xml:space="preserve"> </w:t>
      </w:r>
      <w:r>
        <w:rPr>
          <w:rFonts w:cs="Book Antiqua"/>
          <w:color w:val="231F20"/>
          <w:spacing w:val="-1"/>
        </w:rPr>
        <w:t>administered</w:t>
      </w:r>
      <w:r>
        <w:rPr>
          <w:rFonts w:cs="Book Antiqua"/>
          <w:color w:val="231F20"/>
          <w:spacing w:val="22"/>
        </w:rPr>
        <w:t xml:space="preserve"> </w:t>
      </w:r>
      <w:r>
        <w:rPr>
          <w:rFonts w:cs="Book Antiqua"/>
          <w:color w:val="231F20"/>
          <w:spacing w:val="-1"/>
        </w:rPr>
        <w:t>funds,</w:t>
      </w:r>
      <w:r>
        <w:rPr>
          <w:rFonts w:cs="Book Antiqua"/>
          <w:color w:val="231F20"/>
          <w:spacing w:val="21"/>
        </w:rPr>
        <w:t xml:space="preserve"> </w:t>
      </w:r>
      <w:r>
        <w:rPr>
          <w:rFonts w:cs="Book Antiqua"/>
          <w:color w:val="231F20"/>
          <w:spacing w:val="-1"/>
        </w:rPr>
        <w:t>special</w:t>
      </w:r>
      <w:r>
        <w:rPr>
          <w:rFonts w:cs="Book Antiqua"/>
          <w:color w:val="231F20"/>
          <w:spacing w:val="21"/>
        </w:rPr>
        <w:t xml:space="preserve"> </w:t>
      </w:r>
      <w:r>
        <w:rPr>
          <w:rFonts w:cs="Book Antiqua"/>
          <w:color w:val="231F20"/>
          <w:spacing w:val="-1"/>
        </w:rPr>
        <w:t>accounts</w:t>
      </w:r>
      <w:r>
        <w:rPr>
          <w:rFonts w:cs="Book Antiqua"/>
          <w:color w:val="231F20"/>
          <w:spacing w:val="22"/>
        </w:rPr>
        <w:t xml:space="preserve"> </w:t>
      </w:r>
      <w:r>
        <w:rPr>
          <w:rFonts w:cs="Book Antiqua"/>
          <w:color w:val="231F20"/>
          <w:spacing w:val="-1"/>
        </w:rPr>
        <w:t>and</w:t>
      </w:r>
      <w:r>
        <w:rPr>
          <w:rFonts w:cs="Book Antiqua"/>
          <w:color w:val="231F20"/>
          <w:spacing w:val="21"/>
        </w:rPr>
        <w:t xml:space="preserve"> </w:t>
      </w:r>
      <w:r>
        <w:rPr>
          <w:rFonts w:cs="Book Antiqua"/>
          <w:color w:val="231F20"/>
          <w:spacing w:val="-1"/>
        </w:rPr>
        <w:t>government</w:t>
      </w:r>
      <w:r>
        <w:rPr>
          <w:rFonts w:cs="Book Antiqua"/>
          <w:color w:val="231F20"/>
          <w:spacing w:val="22"/>
        </w:rPr>
        <w:t xml:space="preserve"> </w:t>
      </w:r>
      <w:r>
        <w:rPr>
          <w:rFonts w:cs="Book Antiqua"/>
          <w:color w:val="231F20"/>
          <w:spacing w:val="-1"/>
        </w:rPr>
        <w:t>indigenous</w:t>
      </w:r>
      <w:r>
        <w:rPr>
          <w:rFonts w:cs="Book Antiqua"/>
          <w:color w:val="231F20"/>
          <w:spacing w:val="20"/>
        </w:rPr>
        <w:t xml:space="preserve"> </w:t>
      </w:r>
      <w:r>
        <w:rPr>
          <w:rFonts w:cs="Book Antiqua"/>
          <w:color w:val="231F20"/>
          <w:spacing w:val="-1"/>
        </w:rPr>
        <w:t>expenditure.</w:t>
      </w:r>
    </w:p>
    <w:p w:rsidR="002307CA" w:rsidRDefault="00216801" w:rsidP="00AD48F7">
      <w:pPr>
        <w:pStyle w:val="Heading6"/>
        <w:numPr>
          <w:ilvl w:val="1"/>
          <w:numId w:val="1"/>
        </w:numPr>
        <w:tabs>
          <w:tab w:val="left" w:pos="826"/>
        </w:tabs>
        <w:spacing w:before="240"/>
        <w:jc w:val="both"/>
        <w:rPr>
          <w:rFonts w:cs="Arial"/>
          <w:b w:val="0"/>
          <w:bCs w:val="0"/>
        </w:rPr>
      </w:pPr>
      <w:bookmarkStart w:id="8" w:name="_TOC_250001"/>
      <w:r>
        <w:rPr>
          <w:color w:val="231F20"/>
          <w:sz w:val="26"/>
        </w:rPr>
        <w:t>E</w:t>
      </w:r>
      <w:r>
        <w:rPr>
          <w:color w:val="231F20"/>
        </w:rPr>
        <w:t>XPLANATORY TABLES</w:t>
      </w:r>
      <w:bookmarkEnd w:id="8"/>
    </w:p>
    <w:p w:rsidR="002307CA" w:rsidRDefault="00216801" w:rsidP="00AD48F7">
      <w:pPr>
        <w:numPr>
          <w:ilvl w:val="2"/>
          <w:numId w:val="1"/>
        </w:numPr>
        <w:tabs>
          <w:tab w:val="left" w:pos="826"/>
        </w:tabs>
        <w:spacing w:before="240"/>
        <w:jc w:val="both"/>
        <w:rPr>
          <w:rFonts w:ascii="Arial" w:eastAsia="Arial" w:hAnsi="Arial" w:cs="Arial"/>
        </w:rPr>
      </w:pPr>
      <w:r>
        <w:rPr>
          <w:rFonts w:ascii="Arial"/>
          <w:b/>
          <w:color w:val="231F20"/>
        </w:rPr>
        <w:t>Movement</w:t>
      </w:r>
      <w:r>
        <w:rPr>
          <w:rFonts w:ascii="Arial"/>
          <w:b/>
          <w:color w:val="231F20"/>
          <w:spacing w:val="-9"/>
        </w:rPr>
        <w:t xml:space="preserve"> </w:t>
      </w:r>
      <w:r>
        <w:rPr>
          <w:rFonts w:ascii="Arial"/>
          <w:b/>
          <w:color w:val="231F20"/>
        </w:rPr>
        <w:t>of</w:t>
      </w:r>
      <w:r>
        <w:rPr>
          <w:rFonts w:ascii="Arial"/>
          <w:b/>
          <w:color w:val="231F20"/>
          <w:spacing w:val="-10"/>
        </w:rPr>
        <w:t xml:space="preserve"> </w:t>
      </w:r>
      <w:r>
        <w:rPr>
          <w:rFonts w:ascii="Arial"/>
          <w:b/>
          <w:color w:val="231F20"/>
        </w:rPr>
        <w:t>Administered</w:t>
      </w:r>
      <w:r>
        <w:rPr>
          <w:rFonts w:ascii="Arial"/>
          <w:b/>
          <w:color w:val="231F20"/>
          <w:spacing w:val="-9"/>
        </w:rPr>
        <w:t xml:space="preserve"> </w:t>
      </w:r>
      <w:r>
        <w:rPr>
          <w:rFonts w:ascii="Arial"/>
          <w:b/>
          <w:color w:val="231F20"/>
        </w:rPr>
        <w:t>Funds</w:t>
      </w:r>
      <w:r>
        <w:rPr>
          <w:rFonts w:ascii="Arial"/>
          <w:b/>
          <w:color w:val="231F20"/>
          <w:spacing w:val="-9"/>
        </w:rPr>
        <w:t xml:space="preserve"> </w:t>
      </w:r>
      <w:r>
        <w:rPr>
          <w:rFonts w:ascii="Arial"/>
          <w:b/>
          <w:color w:val="231F20"/>
        </w:rPr>
        <w:t>Between</w:t>
      </w:r>
      <w:r>
        <w:rPr>
          <w:rFonts w:ascii="Arial"/>
          <w:b/>
          <w:color w:val="231F20"/>
          <w:spacing w:val="-10"/>
        </w:rPr>
        <w:t xml:space="preserve"> </w:t>
      </w:r>
      <w:r>
        <w:rPr>
          <w:rFonts w:ascii="Arial"/>
          <w:b/>
          <w:color w:val="231F20"/>
          <w:spacing w:val="-1"/>
        </w:rPr>
        <w:t>Years</w:t>
      </w:r>
    </w:p>
    <w:p w:rsidR="002307CA" w:rsidRDefault="00216801">
      <w:pPr>
        <w:pStyle w:val="BodyText"/>
        <w:spacing w:before="121"/>
        <w:jc w:val="both"/>
        <w:rPr>
          <w:rFonts w:cs="Book Antiqua"/>
        </w:rPr>
      </w:pPr>
      <w:r>
        <w:rPr>
          <w:color w:val="231F20"/>
        </w:rPr>
        <w:t xml:space="preserve">The </w:t>
      </w:r>
      <w:r>
        <w:rPr>
          <w:color w:val="231F20"/>
          <w:spacing w:val="-1"/>
        </w:rPr>
        <w:t>Parliamentary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Budget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Office (PBO) does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not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have any administered </w:t>
      </w:r>
      <w:r>
        <w:rPr>
          <w:color w:val="231F20"/>
          <w:spacing w:val="-2"/>
        </w:rPr>
        <w:t>funding.</w:t>
      </w:r>
    </w:p>
    <w:p w:rsidR="002307CA" w:rsidRDefault="00216801" w:rsidP="00AD48F7">
      <w:pPr>
        <w:numPr>
          <w:ilvl w:val="2"/>
          <w:numId w:val="1"/>
        </w:numPr>
        <w:tabs>
          <w:tab w:val="left" w:pos="826"/>
        </w:tabs>
        <w:spacing w:before="240"/>
        <w:jc w:val="both"/>
        <w:rPr>
          <w:rFonts w:ascii="Arial" w:eastAsia="Arial" w:hAnsi="Arial" w:cs="Arial"/>
        </w:rPr>
      </w:pPr>
      <w:r>
        <w:rPr>
          <w:rFonts w:ascii="Arial"/>
          <w:b/>
          <w:color w:val="231F20"/>
        </w:rPr>
        <w:t>Special</w:t>
      </w:r>
      <w:r>
        <w:rPr>
          <w:rFonts w:ascii="Arial"/>
          <w:b/>
          <w:color w:val="231F20"/>
          <w:spacing w:val="-18"/>
        </w:rPr>
        <w:t xml:space="preserve"> </w:t>
      </w:r>
      <w:r>
        <w:rPr>
          <w:rFonts w:ascii="Arial"/>
          <w:b/>
          <w:color w:val="231F20"/>
        </w:rPr>
        <w:t>Accounts</w:t>
      </w:r>
    </w:p>
    <w:p w:rsidR="002307CA" w:rsidRDefault="00216801">
      <w:pPr>
        <w:pStyle w:val="BodyText"/>
        <w:spacing w:before="121"/>
        <w:jc w:val="both"/>
        <w:rPr>
          <w:rFonts w:cs="Book Antiqua"/>
        </w:rPr>
      </w:pPr>
      <w:r>
        <w:rPr>
          <w:color w:val="231F20"/>
        </w:rPr>
        <w:t xml:space="preserve">The </w:t>
      </w:r>
      <w:r>
        <w:rPr>
          <w:color w:val="231F20"/>
          <w:spacing w:val="-1"/>
        </w:rPr>
        <w:t>PBO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does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not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have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any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Special </w:t>
      </w:r>
      <w:r>
        <w:rPr>
          <w:color w:val="231F20"/>
          <w:spacing w:val="-2"/>
        </w:rPr>
        <w:t>Accounts.</w:t>
      </w:r>
    </w:p>
    <w:p w:rsidR="002307CA" w:rsidRDefault="00216801" w:rsidP="00AD48F7">
      <w:pPr>
        <w:pStyle w:val="Heading5"/>
        <w:numPr>
          <w:ilvl w:val="2"/>
          <w:numId w:val="1"/>
        </w:numPr>
        <w:tabs>
          <w:tab w:val="left" w:pos="826"/>
        </w:tabs>
        <w:spacing w:before="240"/>
        <w:jc w:val="both"/>
        <w:rPr>
          <w:rFonts w:cs="Arial"/>
          <w:b w:val="0"/>
          <w:bCs w:val="0"/>
        </w:rPr>
      </w:pPr>
      <w:r>
        <w:rPr>
          <w:color w:val="231F20"/>
        </w:rPr>
        <w:t>Australian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Government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Indigenous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Expenditure</w:t>
      </w:r>
    </w:p>
    <w:p w:rsidR="002307CA" w:rsidRDefault="00216801" w:rsidP="00AD48F7">
      <w:pPr>
        <w:pStyle w:val="BodyText"/>
        <w:spacing w:before="122"/>
        <w:jc w:val="both"/>
        <w:rPr>
          <w:rFonts w:cs="Book Antiqua"/>
        </w:rPr>
      </w:pPr>
      <w:r>
        <w:rPr>
          <w:color w:val="231F20"/>
        </w:rPr>
        <w:t xml:space="preserve">The </w:t>
      </w:r>
      <w:r>
        <w:rPr>
          <w:color w:val="231F20"/>
          <w:spacing w:val="-1"/>
        </w:rPr>
        <w:t>PBO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does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not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have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any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Australian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Government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Indigenous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Expenditure.</w:t>
      </w:r>
    </w:p>
    <w:p w:rsidR="002307CA" w:rsidRDefault="002307CA">
      <w:pPr>
        <w:jc w:val="both"/>
        <w:rPr>
          <w:rFonts w:ascii="Book Antiqua" w:eastAsia="Book Antiqua" w:hAnsi="Book Antiqua" w:cs="Book Antiqua"/>
        </w:rPr>
        <w:sectPr w:rsidR="002307CA" w:rsidSect="00B10277">
          <w:pgSz w:w="9990" w:h="14180"/>
          <w:pgMar w:top="284" w:right="1020" w:bottom="400" w:left="1020" w:header="0" w:footer="207" w:gutter="0"/>
          <w:cols w:space="720"/>
        </w:sectPr>
      </w:pPr>
    </w:p>
    <w:p w:rsidR="002307CA" w:rsidRDefault="00216801">
      <w:pPr>
        <w:spacing w:before="43"/>
        <w:ind w:right="114"/>
        <w:jc w:val="right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/>
          <w:i/>
          <w:color w:val="231F20"/>
          <w:sz w:val="20"/>
        </w:rPr>
        <w:lastRenderedPageBreak/>
        <w:t xml:space="preserve">PBO </w:t>
      </w:r>
      <w:r>
        <w:rPr>
          <w:rFonts w:ascii="Book Antiqua"/>
          <w:i/>
          <w:color w:val="231F20"/>
          <w:spacing w:val="-1"/>
          <w:sz w:val="20"/>
        </w:rPr>
        <w:t>Budget</w:t>
      </w:r>
      <w:r>
        <w:rPr>
          <w:rFonts w:ascii="Book Antiqua"/>
          <w:i/>
          <w:color w:val="231F20"/>
          <w:sz w:val="20"/>
        </w:rPr>
        <w:t xml:space="preserve"> </w:t>
      </w:r>
      <w:r>
        <w:rPr>
          <w:rFonts w:ascii="Book Antiqua"/>
          <w:i/>
          <w:color w:val="231F20"/>
          <w:spacing w:val="-1"/>
          <w:sz w:val="20"/>
        </w:rPr>
        <w:t>Statements</w:t>
      </w:r>
    </w:p>
    <w:p w:rsidR="002307CA" w:rsidRDefault="00216801" w:rsidP="006924F1">
      <w:pPr>
        <w:pStyle w:val="Heading6"/>
        <w:numPr>
          <w:ilvl w:val="1"/>
          <w:numId w:val="1"/>
        </w:numPr>
        <w:tabs>
          <w:tab w:val="left" w:pos="826"/>
        </w:tabs>
        <w:spacing w:before="720"/>
        <w:jc w:val="both"/>
        <w:rPr>
          <w:rFonts w:cs="Arial"/>
          <w:b w:val="0"/>
          <w:bCs w:val="0"/>
        </w:rPr>
      </w:pPr>
      <w:bookmarkStart w:id="9" w:name="_TOC_250000"/>
      <w:r>
        <w:rPr>
          <w:color w:val="231F20"/>
          <w:spacing w:val="-1"/>
          <w:sz w:val="26"/>
        </w:rPr>
        <w:t>B</w:t>
      </w:r>
      <w:r>
        <w:rPr>
          <w:color w:val="231F20"/>
          <w:spacing w:val="-1"/>
        </w:rPr>
        <w:t>UDGETED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FINANCIAL </w:t>
      </w:r>
      <w:r>
        <w:rPr>
          <w:color w:val="231F20"/>
          <w:spacing w:val="-1"/>
        </w:rPr>
        <w:t>STATEMENTS</w:t>
      </w:r>
      <w:bookmarkEnd w:id="9"/>
    </w:p>
    <w:p w:rsidR="002307CA" w:rsidRDefault="00216801" w:rsidP="006924F1">
      <w:pPr>
        <w:numPr>
          <w:ilvl w:val="2"/>
          <w:numId w:val="1"/>
        </w:numPr>
        <w:tabs>
          <w:tab w:val="left" w:pos="826"/>
        </w:tabs>
        <w:spacing w:before="240"/>
        <w:jc w:val="both"/>
        <w:rPr>
          <w:rFonts w:ascii="Arial" w:eastAsia="Arial" w:hAnsi="Arial" w:cs="Arial"/>
        </w:rPr>
      </w:pPr>
      <w:r>
        <w:rPr>
          <w:rFonts w:ascii="Arial"/>
          <w:b/>
          <w:color w:val="231F20"/>
        </w:rPr>
        <w:t>Differences</w:t>
      </w:r>
      <w:r>
        <w:rPr>
          <w:rFonts w:ascii="Arial"/>
          <w:b/>
          <w:color w:val="231F20"/>
          <w:spacing w:val="-10"/>
        </w:rPr>
        <w:t xml:space="preserve"> </w:t>
      </w:r>
      <w:r>
        <w:rPr>
          <w:rFonts w:ascii="Arial"/>
          <w:b/>
          <w:color w:val="231F20"/>
        </w:rPr>
        <w:t>in</w:t>
      </w:r>
      <w:r>
        <w:rPr>
          <w:rFonts w:ascii="Arial"/>
          <w:b/>
          <w:color w:val="231F20"/>
          <w:spacing w:val="-9"/>
        </w:rPr>
        <w:t xml:space="preserve"> </w:t>
      </w:r>
      <w:r>
        <w:rPr>
          <w:rFonts w:ascii="Arial"/>
          <w:b/>
          <w:color w:val="231F20"/>
        </w:rPr>
        <w:t>Agency</w:t>
      </w:r>
      <w:r>
        <w:rPr>
          <w:rFonts w:ascii="Arial"/>
          <w:b/>
          <w:color w:val="231F20"/>
          <w:spacing w:val="-11"/>
        </w:rPr>
        <w:t xml:space="preserve"> </w:t>
      </w:r>
      <w:r>
        <w:rPr>
          <w:rFonts w:ascii="Arial"/>
          <w:b/>
          <w:color w:val="231F20"/>
        </w:rPr>
        <w:t>Resourcing</w:t>
      </w:r>
      <w:r>
        <w:rPr>
          <w:rFonts w:ascii="Arial"/>
          <w:b/>
          <w:color w:val="231F20"/>
          <w:spacing w:val="-10"/>
        </w:rPr>
        <w:t xml:space="preserve"> </w:t>
      </w:r>
      <w:r>
        <w:rPr>
          <w:rFonts w:ascii="Arial"/>
          <w:b/>
          <w:color w:val="231F20"/>
        </w:rPr>
        <w:t>and</w:t>
      </w:r>
      <w:r>
        <w:rPr>
          <w:rFonts w:ascii="Arial"/>
          <w:b/>
          <w:color w:val="231F20"/>
          <w:spacing w:val="-10"/>
        </w:rPr>
        <w:t xml:space="preserve"> </w:t>
      </w:r>
      <w:r>
        <w:rPr>
          <w:rFonts w:ascii="Arial"/>
          <w:b/>
          <w:color w:val="231F20"/>
        </w:rPr>
        <w:t>Financial</w:t>
      </w:r>
      <w:r>
        <w:rPr>
          <w:rFonts w:ascii="Arial"/>
          <w:b/>
          <w:color w:val="231F20"/>
          <w:spacing w:val="-11"/>
        </w:rPr>
        <w:t xml:space="preserve"> </w:t>
      </w:r>
      <w:r>
        <w:rPr>
          <w:rFonts w:ascii="Arial"/>
          <w:b/>
          <w:color w:val="231F20"/>
        </w:rPr>
        <w:t>Statements</w:t>
      </w:r>
    </w:p>
    <w:p w:rsidR="002307CA" w:rsidRDefault="00216801">
      <w:pPr>
        <w:pStyle w:val="BodyText"/>
        <w:spacing w:before="121"/>
        <w:ind w:right="282"/>
        <w:rPr>
          <w:rFonts w:cs="Book Antiqua"/>
        </w:rPr>
      </w:pPr>
      <w:r>
        <w:rPr>
          <w:color w:val="231F20"/>
        </w:rPr>
        <w:t xml:space="preserve">There </w:t>
      </w:r>
      <w:r>
        <w:rPr>
          <w:color w:val="231F20"/>
          <w:spacing w:val="-1"/>
        </w:rPr>
        <w:t>are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no </w:t>
      </w:r>
      <w:r>
        <w:rPr>
          <w:color w:val="231F20"/>
        </w:rPr>
        <w:t>material</w:t>
      </w:r>
      <w:r>
        <w:rPr>
          <w:color w:val="231F20"/>
          <w:spacing w:val="-1"/>
        </w:rPr>
        <w:t xml:space="preserve"> differences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between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agency </w:t>
      </w:r>
      <w:r>
        <w:rPr>
          <w:color w:val="231F20"/>
          <w:spacing w:val="-2"/>
        </w:rPr>
        <w:t>resourcing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table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financial statements.</w:t>
      </w:r>
    </w:p>
    <w:p w:rsidR="002307CA" w:rsidRDefault="00216801" w:rsidP="006924F1">
      <w:pPr>
        <w:pStyle w:val="Heading5"/>
        <w:numPr>
          <w:ilvl w:val="2"/>
          <w:numId w:val="1"/>
        </w:numPr>
        <w:tabs>
          <w:tab w:val="left" w:pos="826"/>
        </w:tabs>
        <w:spacing w:before="240"/>
        <w:jc w:val="both"/>
        <w:rPr>
          <w:rFonts w:cs="Arial"/>
          <w:b w:val="0"/>
          <w:bCs w:val="0"/>
        </w:rPr>
      </w:pPr>
      <w:r>
        <w:rPr>
          <w:color w:val="231F20"/>
          <w:spacing w:val="-1"/>
        </w:rPr>
        <w:t>Analysis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Budgeted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Financial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Statements</w:t>
      </w:r>
    </w:p>
    <w:p w:rsidR="002307CA" w:rsidRDefault="00216801">
      <w:pPr>
        <w:pStyle w:val="BodyText"/>
        <w:spacing w:before="121"/>
        <w:ind w:right="110"/>
        <w:jc w:val="both"/>
        <w:rPr>
          <w:rFonts w:cs="Book Antiqua"/>
        </w:rPr>
      </w:pPr>
      <w:r>
        <w:rPr>
          <w:rFonts w:cs="Book Antiqua"/>
          <w:color w:val="231F20"/>
        </w:rPr>
        <w:t>The</w:t>
      </w:r>
      <w:r>
        <w:rPr>
          <w:rFonts w:cs="Book Antiqua"/>
          <w:color w:val="231F20"/>
          <w:spacing w:val="35"/>
        </w:rPr>
        <w:t xml:space="preserve"> </w:t>
      </w:r>
      <w:r>
        <w:rPr>
          <w:rFonts w:cs="Book Antiqua"/>
          <w:color w:val="231F20"/>
        </w:rPr>
        <w:t>PBO</w:t>
      </w:r>
      <w:r>
        <w:rPr>
          <w:rFonts w:cs="Book Antiqua"/>
          <w:color w:val="231F20"/>
          <w:spacing w:val="35"/>
        </w:rPr>
        <w:t xml:space="preserve"> </w:t>
      </w:r>
      <w:r>
        <w:rPr>
          <w:rFonts w:cs="Book Antiqua"/>
          <w:color w:val="231F20"/>
        </w:rPr>
        <w:t>is</w:t>
      </w:r>
      <w:r>
        <w:rPr>
          <w:rFonts w:cs="Book Antiqua"/>
          <w:color w:val="231F20"/>
          <w:spacing w:val="35"/>
        </w:rPr>
        <w:t xml:space="preserve"> </w:t>
      </w:r>
      <w:r>
        <w:rPr>
          <w:rFonts w:cs="Book Antiqua"/>
          <w:color w:val="231F20"/>
          <w:spacing w:val="-1"/>
        </w:rPr>
        <w:t>budgeting</w:t>
      </w:r>
      <w:r>
        <w:rPr>
          <w:rFonts w:cs="Book Antiqua"/>
          <w:color w:val="231F20"/>
          <w:spacing w:val="34"/>
        </w:rPr>
        <w:t xml:space="preserve"> </w:t>
      </w:r>
      <w:r>
        <w:rPr>
          <w:rFonts w:cs="Book Antiqua"/>
          <w:color w:val="231F20"/>
          <w:spacing w:val="-1"/>
        </w:rPr>
        <w:t>for</w:t>
      </w:r>
      <w:r>
        <w:rPr>
          <w:rFonts w:cs="Book Antiqua"/>
          <w:color w:val="231F20"/>
          <w:spacing w:val="35"/>
        </w:rPr>
        <w:t xml:space="preserve"> </w:t>
      </w:r>
      <w:r>
        <w:rPr>
          <w:rFonts w:cs="Book Antiqua"/>
          <w:color w:val="231F20"/>
        </w:rPr>
        <w:t>a</w:t>
      </w:r>
      <w:r>
        <w:rPr>
          <w:rFonts w:cs="Book Antiqua"/>
          <w:color w:val="231F20"/>
          <w:spacing w:val="35"/>
        </w:rPr>
        <w:t xml:space="preserve"> </w:t>
      </w:r>
      <w:r>
        <w:rPr>
          <w:rFonts w:cs="Book Antiqua"/>
          <w:color w:val="231F20"/>
          <w:spacing w:val="-1"/>
        </w:rPr>
        <w:t>surplus</w:t>
      </w:r>
      <w:r>
        <w:rPr>
          <w:rFonts w:cs="Book Antiqua"/>
          <w:color w:val="231F20"/>
          <w:spacing w:val="35"/>
        </w:rPr>
        <w:t xml:space="preserve"> </w:t>
      </w:r>
      <w:r>
        <w:rPr>
          <w:rFonts w:cs="Book Antiqua"/>
          <w:color w:val="231F20"/>
          <w:spacing w:val="-1"/>
        </w:rPr>
        <w:t>of</w:t>
      </w:r>
      <w:r>
        <w:rPr>
          <w:rFonts w:cs="Book Antiqua"/>
          <w:color w:val="231F20"/>
          <w:spacing w:val="35"/>
        </w:rPr>
        <w:t xml:space="preserve"> </w:t>
      </w:r>
      <w:r>
        <w:rPr>
          <w:rFonts w:cs="Book Antiqua"/>
          <w:color w:val="231F20"/>
          <w:spacing w:val="-1"/>
        </w:rPr>
        <w:t>$1.8</w:t>
      </w:r>
      <w:r>
        <w:rPr>
          <w:rFonts w:cs="Book Antiqua"/>
          <w:color w:val="231F20"/>
          <w:spacing w:val="35"/>
        </w:rPr>
        <w:t xml:space="preserve"> </w:t>
      </w:r>
      <w:r>
        <w:rPr>
          <w:rFonts w:cs="Book Antiqua"/>
          <w:color w:val="231F20"/>
          <w:spacing w:val="-1"/>
        </w:rPr>
        <w:t>million</w:t>
      </w:r>
      <w:r>
        <w:rPr>
          <w:rFonts w:cs="Book Antiqua"/>
          <w:color w:val="231F20"/>
          <w:spacing w:val="33"/>
        </w:rPr>
        <w:t xml:space="preserve"> </w:t>
      </w:r>
      <w:r>
        <w:rPr>
          <w:rFonts w:cs="Book Antiqua"/>
          <w:color w:val="231F20"/>
        </w:rPr>
        <w:t>for</w:t>
      </w:r>
      <w:r>
        <w:rPr>
          <w:rFonts w:cs="Book Antiqua"/>
          <w:color w:val="231F20"/>
          <w:spacing w:val="35"/>
        </w:rPr>
        <w:t xml:space="preserve"> </w:t>
      </w:r>
      <w:r>
        <w:rPr>
          <w:rFonts w:cs="Book Antiqua"/>
          <w:color w:val="231F20"/>
          <w:spacing w:val="-1"/>
        </w:rPr>
        <w:t>2013–14</w:t>
      </w:r>
      <w:r>
        <w:rPr>
          <w:rFonts w:cs="Book Antiqua"/>
          <w:color w:val="231F20"/>
          <w:spacing w:val="35"/>
        </w:rPr>
        <w:t xml:space="preserve"> </w:t>
      </w:r>
      <w:r>
        <w:rPr>
          <w:rFonts w:cs="Book Antiqua"/>
          <w:color w:val="231F20"/>
        </w:rPr>
        <w:t>and</w:t>
      </w:r>
      <w:r>
        <w:rPr>
          <w:rFonts w:cs="Book Antiqua"/>
          <w:color w:val="231F20"/>
          <w:spacing w:val="35"/>
        </w:rPr>
        <w:t xml:space="preserve"> </w:t>
      </w:r>
      <w:r>
        <w:rPr>
          <w:rFonts w:cs="Book Antiqua"/>
          <w:color w:val="231F20"/>
          <w:spacing w:val="-1"/>
        </w:rPr>
        <w:t>$0.3</w:t>
      </w:r>
      <w:r>
        <w:rPr>
          <w:rFonts w:cs="Book Antiqua"/>
          <w:color w:val="231F20"/>
          <w:spacing w:val="35"/>
        </w:rPr>
        <w:t xml:space="preserve"> </w:t>
      </w:r>
      <w:r>
        <w:rPr>
          <w:rFonts w:cs="Book Antiqua"/>
          <w:color w:val="231F20"/>
          <w:spacing w:val="-1"/>
        </w:rPr>
        <w:t>million</w:t>
      </w:r>
      <w:r>
        <w:rPr>
          <w:rFonts w:cs="Book Antiqua"/>
          <w:color w:val="231F20"/>
          <w:spacing w:val="35"/>
        </w:rPr>
        <w:t xml:space="preserve"> </w:t>
      </w:r>
      <w:r>
        <w:rPr>
          <w:rFonts w:cs="Book Antiqua"/>
          <w:color w:val="231F20"/>
        </w:rPr>
        <w:t>in</w:t>
      </w:r>
      <w:r>
        <w:rPr>
          <w:rFonts w:cs="Book Antiqua"/>
          <w:color w:val="231F20"/>
          <w:spacing w:val="65"/>
        </w:rPr>
        <w:t xml:space="preserve"> </w:t>
      </w:r>
      <w:r>
        <w:rPr>
          <w:rFonts w:cs="Book Antiqua"/>
          <w:color w:val="231F20"/>
          <w:spacing w:val="-1"/>
        </w:rPr>
        <w:t>2014–15</w:t>
      </w:r>
      <w:r>
        <w:rPr>
          <w:rFonts w:cs="Book Antiqua"/>
          <w:color w:val="231F20"/>
          <w:spacing w:val="45"/>
        </w:rPr>
        <w:t xml:space="preserve"> </w:t>
      </w:r>
      <w:r>
        <w:rPr>
          <w:rFonts w:cs="Book Antiqua"/>
          <w:color w:val="231F20"/>
        </w:rPr>
        <w:t>as</w:t>
      </w:r>
      <w:r>
        <w:rPr>
          <w:rFonts w:cs="Book Antiqua"/>
          <w:color w:val="231F20"/>
          <w:spacing w:val="44"/>
        </w:rPr>
        <w:t xml:space="preserve"> </w:t>
      </w:r>
      <w:r>
        <w:rPr>
          <w:rFonts w:cs="Book Antiqua"/>
          <w:color w:val="231F20"/>
        </w:rPr>
        <w:t>a</w:t>
      </w:r>
      <w:r>
        <w:rPr>
          <w:rFonts w:cs="Book Antiqua"/>
          <w:color w:val="231F20"/>
          <w:spacing w:val="46"/>
        </w:rPr>
        <w:t xml:space="preserve"> </w:t>
      </w:r>
      <w:r>
        <w:rPr>
          <w:rFonts w:cs="Book Antiqua"/>
          <w:color w:val="231F20"/>
          <w:spacing w:val="-1"/>
        </w:rPr>
        <w:t>result</w:t>
      </w:r>
      <w:r>
        <w:rPr>
          <w:rFonts w:cs="Book Antiqua"/>
          <w:color w:val="231F20"/>
          <w:spacing w:val="45"/>
        </w:rPr>
        <w:t xml:space="preserve"> </w:t>
      </w:r>
      <w:r>
        <w:rPr>
          <w:rFonts w:cs="Book Antiqua"/>
          <w:color w:val="231F20"/>
        </w:rPr>
        <w:t>of</w:t>
      </w:r>
      <w:r>
        <w:rPr>
          <w:rFonts w:cs="Book Antiqua"/>
          <w:color w:val="231F20"/>
          <w:spacing w:val="44"/>
        </w:rPr>
        <w:t xml:space="preserve"> </w:t>
      </w:r>
      <w:r>
        <w:rPr>
          <w:rFonts w:cs="Book Antiqua"/>
          <w:color w:val="231F20"/>
          <w:spacing w:val="-1"/>
        </w:rPr>
        <w:t>recognising</w:t>
      </w:r>
      <w:r>
        <w:rPr>
          <w:rFonts w:cs="Book Antiqua"/>
          <w:color w:val="231F20"/>
          <w:spacing w:val="44"/>
        </w:rPr>
        <w:t xml:space="preserve"> </w:t>
      </w:r>
      <w:r>
        <w:rPr>
          <w:rFonts w:cs="Book Antiqua"/>
          <w:color w:val="231F20"/>
          <w:spacing w:val="-1"/>
        </w:rPr>
        <w:t>the</w:t>
      </w:r>
      <w:r>
        <w:rPr>
          <w:rFonts w:cs="Book Antiqua"/>
          <w:color w:val="231F20"/>
          <w:spacing w:val="46"/>
        </w:rPr>
        <w:t xml:space="preserve"> </w:t>
      </w:r>
      <w:r>
        <w:rPr>
          <w:rFonts w:cs="Book Antiqua"/>
          <w:color w:val="231F20"/>
        </w:rPr>
        <w:t>use</w:t>
      </w:r>
      <w:r>
        <w:rPr>
          <w:rFonts w:cs="Book Antiqua"/>
          <w:color w:val="231F20"/>
          <w:spacing w:val="45"/>
        </w:rPr>
        <w:t xml:space="preserve"> </w:t>
      </w:r>
      <w:r>
        <w:rPr>
          <w:rFonts w:cs="Book Antiqua"/>
          <w:color w:val="231F20"/>
        </w:rPr>
        <w:t>of</w:t>
      </w:r>
      <w:r>
        <w:rPr>
          <w:rFonts w:cs="Book Antiqua"/>
          <w:color w:val="231F20"/>
          <w:spacing w:val="44"/>
        </w:rPr>
        <w:t xml:space="preserve"> </w:t>
      </w:r>
      <w:r>
        <w:rPr>
          <w:rFonts w:cs="Book Antiqua"/>
          <w:color w:val="231F20"/>
          <w:spacing w:val="-1"/>
        </w:rPr>
        <w:t>funds</w:t>
      </w:r>
      <w:r>
        <w:rPr>
          <w:rFonts w:cs="Book Antiqua"/>
          <w:color w:val="231F20"/>
          <w:spacing w:val="45"/>
        </w:rPr>
        <w:t xml:space="preserve"> </w:t>
      </w:r>
      <w:r>
        <w:rPr>
          <w:rFonts w:cs="Book Antiqua"/>
          <w:color w:val="231F20"/>
        </w:rPr>
        <w:t>from</w:t>
      </w:r>
      <w:r>
        <w:rPr>
          <w:rFonts w:cs="Book Antiqua"/>
          <w:color w:val="231F20"/>
          <w:spacing w:val="44"/>
        </w:rPr>
        <w:t xml:space="preserve"> </w:t>
      </w:r>
      <w:r>
        <w:rPr>
          <w:rFonts w:cs="Book Antiqua"/>
          <w:color w:val="231F20"/>
          <w:spacing w:val="-1"/>
        </w:rPr>
        <w:t>the</w:t>
      </w:r>
      <w:r>
        <w:rPr>
          <w:rFonts w:cs="Book Antiqua"/>
          <w:color w:val="231F20"/>
          <w:spacing w:val="46"/>
        </w:rPr>
        <w:t xml:space="preserve"> </w:t>
      </w:r>
      <w:r>
        <w:rPr>
          <w:rFonts w:cs="Book Antiqua"/>
          <w:color w:val="231F20"/>
          <w:spacing w:val="-1"/>
        </w:rPr>
        <w:t>PBO’s</w:t>
      </w:r>
      <w:r>
        <w:rPr>
          <w:rFonts w:cs="Book Antiqua"/>
          <w:color w:val="231F20"/>
          <w:spacing w:val="45"/>
        </w:rPr>
        <w:t xml:space="preserve"> </w:t>
      </w:r>
      <w:r>
        <w:rPr>
          <w:rFonts w:cs="Book Antiqua"/>
          <w:color w:val="231F20"/>
          <w:spacing w:val="-1"/>
        </w:rPr>
        <w:t>special</w:t>
      </w:r>
      <w:r>
        <w:rPr>
          <w:rFonts w:cs="Book Antiqua"/>
          <w:color w:val="231F20"/>
          <w:spacing w:val="61"/>
        </w:rPr>
        <w:t xml:space="preserve"> </w:t>
      </w:r>
      <w:r>
        <w:rPr>
          <w:rFonts w:cs="Book Antiqua"/>
          <w:color w:val="231F20"/>
          <w:spacing w:val="-1"/>
        </w:rPr>
        <w:t>appropriation</w:t>
      </w:r>
      <w:r>
        <w:rPr>
          <w:rFonts w:cs="Book Antiqua"/>
          <w:color w:val="231F20"/>
          <w:spacing w:val="14"/>
        </w:rPr>
        <w:t xml:space="preserve"> </w:t>
      </w:r>
      <w:r>
        <w:rPr>
          <w:rFonts w:cs="Book Antiqua"/>
          <w:color w:val="231F20"/>
        </w:rPr>
        <w:t>as</w:t>
      </w:r>
      <w:r>
        <w:rPr>
          <w:rFonts w:cs="Book Antiqua"/>
          <w:color w:val="231F20"/>
          <w:spacing w:val="14"/>
        </w:rPr>
        <w:t xml:space="preserve"> </w:t>
      </w:r>
      <w:r>
        <w:rPr>
          <w:rFonts w:cs="Book Antiqua"/>
          <w:color w:val="231F20"/>
          <w:spacing w:val="-1"/>
        </w:rPr>
        <w:t>revenue</w:t>
      </w:r>
      <w:r>
        <w:rPr>
          <w:rFonts w:cs="Book Antiqua"/>
          <w:color w:val="231F20"/>
          <w:spacing w:val="14"/>
        </w:rPr>
        <w:t xml:space="preserve"> </w:t>
      </w:r>
      <w:r>
        <w:rPr>
          <w:rFonts w:cs="Book Antiqua"/>
          <w:color w:val="231F20"/>
          <w:spacing w:val="-1"/>
        </w:rPr>
        <w:t>to</w:t>
      </w:r>
      <w:r>
        <w:rPr>
          <w:rFonts w:cs="Book Antiqua"/>
          <w:color w:val="231F20"/>
          <w:spacing w:val="14"/>
        </w:rPr>
        <w:t xml:space="preserve"> </w:t>
      </w:r>
      <w:r>
        <w:rPr>
          <w:rFonts w:cs="Book Antiqua"/>
          <w:color w:val="231F20"/>
          <w:spacing w:val="-1"/>
        </w:rPr>
        <w:t>complete</w:t>
      </w:r>
      <w:r>
        <w:rPr>
          <w:rFonts w:cs="Book Antiqua"/>
          <w:color w:val="231F20"/>
          <w:spacing w:val="14"/>
        </w:rPr>
        <w:t xml:space="preserve"> </w:t>
      </w:r>
      <w:r>
        <w:rPr>
          <w:rFonts w:cs="Book Antiqua"/>
          <w:color w:val="231F20"/>
          <w:spacing w:val="-1"/>
        </w:rPr>
        <w:t>its</w:t>
      </w:r>
      <w:r>
        <w:rPr>
          <w:rFonts w:cs="Book Antiqua"/>
          <w:color w:val="231F20"/>
          <w:spacing w:val="14"/>
        </w:rPr>
        <w:t xml:space="preserve"> </w:t>
      </w:r>
      <w:r>
        <w:rPr>
          <w:rFonts w:cs="Book Antiqua"/>
          <w:color w:val="231F20"/>
          <w:spacing w:val="-1"/>
        </w:rPr>
        <w:t>accommodation</w:t>
      </w:r>
      <w:r>
        <w:rPr>
          <w:rFonts w:cs="Book Antiqua"/>
          <w:color w:val="231F20"/>
          <w:spacing w:val="14"/>
        </w:rPr>
        <w:t xml:space="preserve"> </w:t>
      </w:r>
      <w:r>
        <w:rPr>
          <w:rFonts w:cs="Book Antiqua"/>
          <w:color w:val="231F20"/>
        </w:rPr>
        <w:t>and</w:t>
      </w:r>
      <w:r>
        <w:rPr>
          <w:rFonts w:cs="Book Antiqua"/>
          <w:color w:val="231F20"/>
          <w:spacing w:val="13"/>
        </w:rPr>
        <w:t xml:space="preserve"> </w:t>
      </w:r>
      <w:r>
        <w:rPr>
          <w:rFonts w:cs="Book Antiqua"/>
          <w:color w:val="231F20"/>
          <w:spacing w:val="-1"/>
        </w:rPr>
        <w:t>information</w:t>
      </w:r>
      <w:r>
        <w:rPr>
          <w:rFonts w:cs="Book Antiqua"/>
          <w:color w:val="231F20"/>
          <w:spacing w:val="14"/>
        </w:rPr>
        <w:t xml:space="preserve"> </w:t>
      </w:r>
      <w:r>
        <w:rPr>
          <w:rFonts w:cs="Book Antiqua"/>
          <w:color w:val="231F20"/>
          <w:spacing w:val="-1"/>
        </w:rPr>
        <w:t>technology</w:t>
      </w:r>
      <w:r>
        <w:rPr>
          <w:rFonts w:cs="Book Antiqua"/>
          <w:color w:val="231F20"/>
          <w:spacing w:val="105"/>
        </w:rPr>
        <w:t xml:space="preserve"> </w:t>
      </w:r>
      <w:r>
        <w:rPr>
          <w:rFonts w:cs="Book Antiqua"/>
          <w:color w:val="231F20"/>
          <w:spacing w:val="-1"/>
        </w:rPr>
        <w:t>projects</w:t>
      </w:r>
      <w:r>
        <w:rPr>
          <w:rFonts w:cs="Book Antiqua"/>
          <w:color w:val="231F20"/>
        </w:rPr>
        <w:t xml:space="preserve"> </w:t>
      </w:r>
      <w:r>
        <w:rPr>
          <w:rFonts w:cs="Book Antiqua"/>
          <w:color w:val="231F20"/>
          <w:spacing w:val="-1"/>
        </w:rPr>
        <w:t>which</w:t>
      </w:r>
      <w:r>
        <w:rPr>
          <w:rFonts w:cs="Book Antiqua"/>
          <w:color w:val="231F20"/>
        </w:rPr>
        <w:t xml:space="preserve"> </w:t>
      </w:r>
      <w:r>
        <w:rPr>
          <w:rFonts w:cs="Book Antiqua"/>
          <w:color w:val="231F20"/>
          <w:spacing w:val="-1"/>
        </w:rPr>
        <w:t>will</w:t>
      </w:r>
      <w:r>
        <w:rPr>
          <w:rFonts w:cs="Book Antiqua"/>
          <w:color w:val="231F20"/>
        </w:rPr>
        <w:t xml:space="preserve"> </w:t>
      </w:r>
      <w:r>
        <w:rPr>
          <w:rFonts w:cs="Book Antiqua"/>
          <w:color w:val="231F20"/>
          <w:spacing w:val="-1"/>
        </w:rPr>
        <w:t>be capitalised</w:t>
      </w:r>
      <w:r>
        <w:rPr>
          <w:rFonts w:cs="Book Antiqua"/>
          <w:color w:val="231F20"/>
          <w:spacing w:val="-2"/>
        </w:rPr>
        <w:t xml:space="preserve"> </w:t>
      </w:r>
      <w:r>
        <w:rPr>
          <w:rFonts w:cs="Book Antiqua"/>
          <w:color w:val="231F20"/>
          <w:spacing w:val="-1"/>
        </w:rPr>
        <w:t>rather than</w:t>
      </w:r>
      <w:r>
        <w:rPr>
          <w:rFonts w:cs="Book Antiqua"/>
          <w:color w:val="231F20"/>
        </w:rPr>
        <w:t xml:space="preserve"> </w:t>
      </w:r>
      <w:r>
        <w:rPr>
          <w:rFonts w:cs="Book Antiqua"/>
          <w:color w:val="231F20"/>
          <w:spacing w:val="-1"/>
        </w:rPr>
        <w:t>expensed.</w:t>
      </w:r>
    </w:p>
    <w:p w:rsidR="002307CA" w:rsidRDefault="00216801" w:rsidP="006924F1">
      <w:pPr>
        <w:pStyle w:val="BodyText"/>
        <w:spacing w:before="240"/>
        <w:ind w:right="112"/>
        <w:rPr>
          <w:rFonts w:cs="Book Antiqua"/>
        </w:rPr>
      </w:pPr>
      <w:r>
        <w:rPr>
          <w:rFonts w:cs="Book Antiqua"/>
          <w:color w:val="231F20"/>
        </w:rPr>
        <w:t>From</w:t>
      </w:r>
      <w:r>
        <w:rPr>
          <w:rFonts w:cs="Book Antiqua"/>
          <w:color w:val="231F20"/>
          <w:spacing w:val="21"/>
        </w:rPr>
        <w:t xml:space="preserve"> </w:t>
      </w:r>
      <w:r>
        <w:rPr>
          <w:rFonts w:cs="Book Antiqua"/>
          <w:color w:val="231F20"/>
          <w:spacing w:val="-1"/>
        </w:rPr>
        <w:t>2015–16</w:t>
      </w:r>
      <w:r>
        <w:rPr>
          <w:rFonts w:cs="Book Antiqua"/>
          <w:color w:val="231F20"/>
          <w:spacing w:val="22"/>
        </w:rPr>
        <w:t xml:space="preserve"> </w:t>
      </w:r>
      <w:r>
        <w:rPr>
          <w:rFonts w:cs="Book Antiqua"/>
          <w:color w:val="231F20"/>
          <w:spacing w:val="-1"/>
        </w:rPr>
        <w:t>onwards</w:t>
      </w:r>
      <w:r>
        <w:rPr>
          <w:rFonts w:cs="Book Antiqua"/>
          <w:color w:val="231F20"/>
          <w:spacing w:val="22"/>
        </w:rPr>
        <w:t xml:space="preserve"> </w:t>
      </w:r>
      <w:r>
        <w:rPr>
          <w:rFonts w:cs="Book Antiqua"/>
          <w:color w:val="231F20"/>
          <w:spacing w:val="-1"/>
        </w:rPr>
        <w:t>the</w:t>
      </w:r>
      <w:r>
        <w:rPr>
          <w:rFonts w:cs="Book Antiqua"/>
          <w:color w:val="231F20"/>
          <w:spacing w:val="22"/>
        </w:rPr>
        <w:t xml:space="preserve"> </w:t>
      </w:r>
      <w:r>
        <w:rPr>
          <w:rFonts w:cs="Book Antiqua"/>
          <w:color w:val="231F20"/>
        </w:rPr>
        <w:t>PBO</w:t>
      </w:r>
      <w:r>
        <w:rPr>
          <w:rFonts w:cs="Book Antiqua"/>
          <w:color w:val="231F20"/>
          <w:spacing w:val="22"/>
        </w:rPr>
        <w:t xml:space="preserve"> </w:t>
      </w:r>
      <w:r>
        <w:rPr>
          <w:rFonts w:cs="Book Antiqua"/>
          <w:color w:val="231F20"/>
        </w:rPr>
        <w:t>is</w:t>
      </w:r>
      <w:r>
        <w:rPr>
          <w:rFonts w:cs="Book Antiqua"/>
          <w:color w:val="231F20"/>
          <w:spacing w:val="22"/>
        </w:rPr>
        <w:t xml:space="preserve"> </w:t>
      </w:r>
      <w:r>
        <w:rPr>
          <w:rFonts w:cs="Book Antiqua"/>
          <w:color w:val="231F20"/>
          <w:spacing w:val="-1"/>
        </w:rPr>
        <w:t>budgeting</w:t>
      </w:r>
      <w:r>
        <w:rPr>
          <w:rFonts w:cs="Book Antiqua"/>
          <w:color w:val="231F20"/>
          <w:spacing w:val="22"/>
        </w:rPr>
        <w:t xml:space="preserve"> </w:t>
      </w:r>
      <w:r>
        <w:rPr>
          <w:rFonts w:cs="Book Antiqua"/>
          <w:color w:val="231F20"/>
        </w:rPr>
        <w:t>for</w:t>
      </w:r>
      <w:r>
        <w:rPr>
          <w:rFonts w:cs="Book Antiqua"/>
          <w:color w:val="231F20"/>
          <w:spacing w:val="20"/>
        </w:rPr>
        <w:t xml:space="preserve"> </w:t>
      </w:r>
      <w:r>
        <w:rPr>
          <w:rFonts w:cs="Book Antiqua"/>
          <w:color w:val="231F20"/>
        </w:rPr>
        <w:t>a</w:t>
      </w:r>
      <w:r>
        <w:rPr>
          <w:rFonts w:cs="Book Antiqua"/>
          <w:color w:val="231F20"/>
          <w:spacing w:val="22"/>
        </w:rPr>
        <w:t xml:space="preserve"> </w:t>
      </w:r>
      <w:r>
        <w:rPr>
          <w:rFonts w:cs="Book Antiqua"/>
          <w:color w:val="231F20"/>
          <w:spacing w:val="-1"/>
        </w:rPr>
        <w:t>break-even</w:t>
      </w:r>
      <w:r>
        <w:rPr>
          <w:rFonts w:cs="Book Antiqua"/>
          <w:color w:val="231F20"/>
          <w:spacing w:val="22"/>
        </w:rPr>
        <w:t xml:space="preserve"> </w:t>
      </w:r>
      <w:r>
        <w:rPr>
          <w:rFonts w:cs="Book Antiqua"/>
          <w:color w:val="231F20"/>
        </w:rPr>
        <w:t>operating</w:t>
      </w:r>
      <w:r>
        <w:rPr>
          <w:rFonts w:cs="Book Antiqua"/>
          <w:color w:val="231F20"/>
          <w:spacing w:val="21"/>
        </w:rPr>
        <w:t xml:space="preserve"> </w:t>
      </w:r>
      <w:r>
        <w:rPr>
          <w:rFonts w:cs="Book Antiqua"/>
          <w:color w:val="231F20"/>
          <w:spacing w:val="-1"/>
        </w:rPr>
        <w:t>result,</w:t>
      </w:r>
      <w:r>
        <w:rPr>
          <w:rFonts w:cs="Book Antiqua"/>
          <w:color w:val="231F20"/>
          <w:spacing w:val="21"/>
        </w:rPr>
        <w:t xml:space="preserve"> </w:t>
      </w:r>
      <w:r>
        <w:rPr>
          <w:rFonts w:cs="Book Antiqua"/>
          <w:color w:val="231F20"/>
          <w:spacing w:val="-1"/>
        </w:rPr>
        <w:t>after</w:t>
      </w:r>
      <w:r>
        <w:rPr>
          <w:rFonts w:cs="Book Antiqua"/>
          <w:color w:val="231F20"/>
          <w:spacing w:val="55"/>
        </w:rPr>
        <w:t xml:space="preserve"> </w:t>
      </w:r>
      <w:r>
        <w:rPr>
          <w:rFonts w:cs="Book Antiqua"/>
          <w:color w:val="231F20"/>
          <w:spacing w:val="-1"/>
        </w:rPr>
        <w:t>non-appropriation</w:t>
      </w:r>
      <w:r>
        <w:rPr>
          <w:rFonts w:cs="Book Antiqua"/>
          <w:color w:val="231F20"/>
        </w:rPr>
        <w:t xml:space="preserve"> </w:t>
      </w:r>
      <w:r>
        <w:rPr>
          <w:rFonts w:cs="Book Antiqua"/>
          <w:color w:val="231F20"/>
          <w:spacing w:val="-1"/>
        </w:rPr>
        <w:t>expenses</w:t>
      </w:r>
      <w:r>
        <w:rPr>
          <w:rFonts w:cs="Book Antiqua"/>
          <w:color w:val="231F20"/>
        </w:rPr>
        <w:t xml:space="preserve"> </w:t>
      </w:r>
      <w:r>
        <w:rPr>
          <w:rFonts w:cs="Book Antiqua"/>
          <w:color w:val="231F20"/>
          <w:spacing w:val="-1"/>
        </w:rPr>
        <w:t>such as</w:t>
      </w:r>
      <w:r>
        <w:rPr>
          <w:rFonts w:cs="Book Antiqua"/>
          <w:color w:val="231F20"/>
        </w:rPr>
        <w:t xml:space="preserve"> </w:t>
      </w:r>
      <w:r>
        <w:rPr>
          <w:rFonts w:cs="Book Antiqua"/>
          <w:color w:val="231F20"/>
          <w:spacing w:val="-1"/>
        </w:rPr>
        <w:t>depreciation are removed.</w:t>
      </w:r>
    </w:p>
    <w:p w:rsidR="002307CA" w:rsidRDefault="00216801" w:rsidP="006924F1">
      <w:pPr>
        <w:pStyle w:val="BodyText"/>
        <w:spacing w:before="240"/>
        <w:rPr>
          <w:rFonts w:cs="Book Antiqua"/>
        </w:rPr>
      </w:pPr>
      <w:r>
        <w:rPr>
          <w:color w:val="231F20"/>
        </w:rPr>
        <w:t xml:space="preserve">The PBO </w:t>
      </w:r>
      <w:r>
        <w:rPr>
          <w:color w:val="231F20"/>
          <w:spacing w:val="-1"/>
        </w:rPr>
        <w:t>has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sufficient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cash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reserves</w:t>
      </w:r>
      <w:r>
        <w:rPr>
          <w:color w:val="231F20"/>
        </w:rPr>
        <w:t xml:space="preserve"> to fund </w:t>
      </w:r>
      <w:r>
        <w:rPr>
          <w:color w:val="231F20"/>
          <w:spacing w:val="-1"/>
        </w:rPr>
        <w:t>provisions</w:t>
      </w:r>
      <w:r>
        <w:rPr>
          <w:color w:val="231F20"/>
        </w:rPr>
        <w:t xml:space="preserve"> and </w:t>
      </w:r>
      <w:r>
        <w:rPr>
          <w:color w:val="231F20"/>
          <w:spacing w:val="-1"/>
        </w:rPr>
        <w:t>payables,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</w:rPr>
        <w:t xml:space="preserve"> asset</w:t>
      </w:r>
      <w:r>
        <w:rPr>
          <w:color w:val="231F20"/>
          <w:spacing w:val="51"/>
        </w:rPr>
        <w:t xml:space="preserve"> </w:t>
      </w:r>
      <w:r>
        <w:rPr>
          <w:color w:val="231F20"/>
          <w:spacing w:val="-1"/>
        </w:rPr>
        <w:t xml:space="preserve">replacement, </w:t>
      </w:r>
      <w:r>
        <w:rPr>
          <w:color w:val="231F20"/>
        </w:rPr>
        <w:t xml:space="preserve">as </w:t>
      </w:r>
      <w:r>
        <w:rPr>
          <w:color w:val="231F20"/>
          <w:spacing w:val="-1"/>
        </w:rPr>
        <w:t xml:space="preserve">they </w:t>
      </w:r>
      <w:r>
        <w:rPr>
          <w:color w:val="231F20"/>
        </w:rPr>
        <w:t>fall</w:t>
      </w:r>
      <w:r>
        <w:rPr>
          <w:color w:val="231F20"/>
          <w:spacing w:val="-1"/>
        </w:rPr>
        <w:t xml:space="preserve"> due across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forward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estimates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period.</w:t>
      </w:r>
    </w:p>
    <w:p w:rsidR="002307CA" w:rsidRDefault="002307CA">
      <w:pPr>
        <w:rPr>
          <w:rFonts w:ascii="Book Antiqua" w:eastAsia="Book Antiqua" w:hAnsi="Book Antiqua" w:cs="Book Antiqua"/>
        </w:rPr>
        <w:sectPr w:rsidR="002307CA" w:rsidSect="005F61D5">
          <w:pgSz w:w="9990" w:h="14180"/>
          <w:pgMar w:top="284" w:right="1020" w:bottom="400" w:left="1020" w:header="0" w:footer="207" w:gutter="0"/>
          <w:cols w:space="720"/>
        </w:sectPr>
      </w:pPr>
    </w:p>
    <w:p w:rsidR="002307CA" w:rsidRDefault="00216801">
      <w:pPr>
        <w:spacing w:before="43"/>
        <w:ind w:left="116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/>
          <w:i/>
          <w:color w:val="231F20"/>
          <w:sz w:val="20"/>
        </w:rPr>
        <w:lastRenderedPageBreak/>
        <w:t xml:space="preserve">PBO </w:t>
      </w:r>
      <w:r>
        <w:rPr>
          <w:rFonts w:ascii="Book Antiqua"/>
          <w:i/>
          <w:color w:val="231F20"/>
          <w:spacing w:val="-1"/>
          <w:sz w:val="20"/>
        </w:rPr>
        <w:t>Budget</w:t>
      </w:r>
      <w:r>
        <w:rPr>
          <w:rFonts w:ascii="Book Antiqua"/>
          <w:i/>
          <w:color w:val="231F20"/>
          <w:sz w:val="20"/>
        </w:rPr>
        <w:t xml:space="preserve"> </w:t>
      </w:r>
      <w:r>
        <w:rPr>
          <w:rFonts w:ascii="Book Antiqua"/>
          <w:i/>
          <w:color w:val="231F20"/>
          <w:spacing w:val="-1"/>
          <w:sz w:val="20"/>
        </w:rPr>
        <w:t>Statements</w:t>
      </w:r>
    </w:p>
    <w:p w:rsidR="002307CA" w:rsidRPr="00806498" w:rsidRDefault="00216801" w:rsidP="00870EF3">
      <w:pPr>
        <w:pStyle w:val="Heading5"/>
        <w:numPr>
          <w:ilvl w:val="2"/>
          <w:numId w:val="1"/>
        </w:numPr>
        <w:tabs>
          <w:tab w:val="left" w:pos="826"/>
        </w:tabs>
        <w:spacing w:before="720" w:after="240"/>
        <w:rPr>
          <w:b w:val="0"/>
          <w:bCs w:val="0"/>
        </w:rPr>
      </w:pPr>
      <w:r>
        <w:rPr>
          <w:color w:val="231F20"/>
        </w:rPr>
        <w:t>Budgeted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Financial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Statements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Tables</w:t>
      </w:r>
    </w:p>
    <w:tbl>
      <w:tblPr>
        <w:tblW w:w="7229" w:type="dxa"/>
        <w:tblInd w:w="250" w:type="dxa"/>
        <w:tblLook w:val="04A0" w:firstRow="1" w:lastRow="0" w:firstColumn="1" w:lastColumn="0" w:noHBand="0" w:noVBand="1"/>
      </w:tblPr>
      <w:tblGrid>
        <w:gridCol w:w="2939"/>
        <w:gridCol w:w="928"/>
        <w:gridCol w:w="821"/>
        <w:gridCol w:w="839"/>
        <w:gridCol w:w="852"/>
        <w:gridCol w:w="850"/>
      </w:tblGrid>
      <w:tr w:rsidR="00806498" w:rsidRPr="00806498" w:rsidTr="00BC0F9C">
        <w:trPr>
          <w:trHeight w:val="225"/>
        </w:trPr>
        <w:tc>
          <w:tcPr>
            <w:tcW w:w="7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6498" w:rsidRPr="00806498" w:rsidRDefault="00806498" w:rsidP="0080092F">
            <w:pPr>
              <w:widowControl/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 w:rsidRPr="008064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6"/>
                <w:lang w:val="en-AU" w:eastAsia="en-AU"/>
              </w:rPr>
              <w:t>Table 3.2.1 Comprehensive Income Statement (Showing Net Cost of Services)</w:t>
            </w:r>
            <w:r w:rsidRPr="00D631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6"/>
                <w:lang w:val="en-AU" w:eastAsia="en-AU"/>
              </w:rPr>
              <w:t xml:space="preserve"> </w:t>
            </w:r>
            <w:r w:rsidRPr="008064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6"/>
                <w:lang w:val="en-AU" w:eastAsia="en-AU"/>
              </w:rPr>
              <w:t>for the period ended 30 June</w:t>
            </w:r>
          </w:p>
        </w:tc>
      </w:tr>
      <w:tr w:rsidR="006C732E" w:rsidRPr="00806498" w:rsidTr="00BC0F9C">
        <w:trPr>
          <w:trHeight w:val="225"/>
        </w:trPr>
        <w:tc>
          <w:tcPr>
            <w:tcW w:w="2939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32E" w:rsidRPr="00806498" w:rsidRDefault="006C732E" w:rsidP="00806498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806498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732E" w:rsidRPr="00806498" w:rsidRDefault="006C732E" w:rsidP="00806498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 w:rsidRPr="00806498"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Estimated actual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6E6E6"/>
            <w:noWrap/>
            <w:vAlign w:val="center"/>
            <w:hideMark/>
          </w:tcPr>
          <w:p w:rsidR="006C732E" w:rsidRPr="00806498" w:rsidRDefault="006C732E" w:rsidP="00806498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 w:rsidRPr="00806498"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Budget estimate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732E" w:rsidRPr="00806498" w:rsidRDefault="006C732E" w:rsidP="00806498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 w:rsidRPr="00806498"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Forward estimate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732E" w:rsidRPr="00806498" w:rsidRDefault="006C732E" w:rsidP="00806498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 w:rsidRPr="00806498"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Forward estimate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732E" w:rsidRPr="00806498" w:rsidRDefault="006C732E" w:rsidP="00806498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 w:rsidRPr="00806498"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Forward estimate</w:t>
            </w:r>
          </w:p>
        </w:tc>
      </w:tr>
      <w:tr w:rsidR="006C732E" w:rsidRPr="00806498" w:rsidTr="00BC0F9C">
        <w:trPr>
          <w:trHeight w:val="225"/>
        </w:trPr>
        <w:tc>
          <w:tcPr>
            <w:tcW w:w="2939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32E" w:rsidRPr="00806498" w:rsidRDefault="006C732E" w:rsidP="00806498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C732E" w:rsidRPr="00806498" w:rsidRDefault="006C732E" w:rsidP="00806498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806498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2013-14</w:t>
            </w:r>
            <w:r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 xml:space="preserve"> </w:t>
            </w:r>
            <w:r w:rsidRPr="00806498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$'000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6E6E6"/>
            <w:noWrap/>
            <w:vAlign w:val="bottom"/>
            <w:hideMark/>
          </w:tcPr>
          <w:p w:rsidR="006C732E" w:rsidRPr="00806498" w:rsidRDefault="006C732E" w:rsidP="00806498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806498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2014-15</w:t>
            </w:r>
            <w:r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 xml:space="preserve"> </w:t>
            </w:r>
            <w:r w:rsidRPr="00806498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$'000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C732E" w:rsidRPr="00806498" w:rsidRDefault="006C732E" w:rsidP="00806498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806498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2015-16</w:t>
            </w:r>
            <w:r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 xml:space="preserve"> </w:t>
            </w:r>
            <w:r w:rsidRPr="00806498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$'000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C732E" w:rsidRPr="00806498" w:rsidRDefault="006C732E" w:rsidP="00806498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806498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2016-17</w:t>
            </w:r>
            <w:r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 xml:space="preserve"> </w:t>
            </w:r>
            <w:r w:rsidRPr="00806498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$'000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C732E" w:rsidRPr="00806498" w:rsidRDefault="006C732E" w:rsidP="00806498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806498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2017-18</w:t>
            </w:r>
            <w:r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 xml:space="preserve"> </w:t>
            </w:r>
            <w:r w:rsidRPr="00806498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$'000</w:t>
            </w:r>
          </w:p>
        </w:tc>
      </w:tr>
      <w:tr w:rsidR="00806498" w:rsidRPr="00806498" w:rsidTr="00BC0F9C">
        <w:trPr>
          <w:trHeight w:val="225"/>
        </w:trPr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498" w:rsidRPr="00806498" w:rsidRDefault="00806498" w:rsidP="00806498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80649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>EXPENSES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498" w:rsidRPr="00806498" w:rsidRDefault="00806498" w:rsidP="00806498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6E6E6"/>
            <w:noWrap/>
            <w:vAlign w:val="bottom"/>
            <w:hideMark/>
          </w:tcPr>
          <w:p w:rsidR="00806498" w:rsidRPr="00806498" w:rsidRDefault="00806498" w:rsidP="00806498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80649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498" w:rsidRPr="00806498" w:rsidRDefault="00806498" w:rsidP="00806498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498" w:rsidRPr="00806498" w:rsidRDefault="00806498" w:rsidP="00806498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498" w:rsidRPr="00806498" w:rsidRDefault="00806498" w:rsidP="00806498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</w:p>
        </w:tc>
      </w:tr>
      <w:tr w:rsidR="00806498" w:rsidRPr="00806498" w:rsidTr="00BC0F9C">
        <w:trPr>
          <w:trHeight w:val="225"/>
        </w:trPr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498" w:rsidRPr="00806498" w:rsidRDefault="00806498" w:rsidP="00806498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806498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Employee benefits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498" w:rsidRPr="00806498" w:rsidRDefault="00806498" w:rsidP="00806498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806498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 xml:space="preserve">5,268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bottom"/>
            <w:hideMark/>
          </w:tcPr>
          <w:p w:rsidR="00806498" w:rsidRPr="00806498" w:rsidRDefault="00806498" w:rsidP="00806498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80649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 xml:space="preserve">5,987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498" w:rsidRPr="00806498" w:rsidRDefault="00806498" w:rsidP="00806498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806498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 xml:space="preserve">6,077 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498" w:rsidRPr="00806498" w:rsidRDefault="00806498" w:rsidP="00806498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806498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 xml:space="preserve">6,168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498" w:rsidRPr="00806498" w:rsidRDefault="00806498" w:rsidP="00806498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806498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 xml:space="preserve">6,261 </w:t>
            </w:r>
          </w:p>
        </w:tc>
      </w:tr>
      <w:tr w:rsidR="00806498" w:rsidRPr="00806498" w:rsidTr="00BC0F9C">
        <w:trPr>
          <w:trHeight w:val="225"/>
        </w:trPr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498" w:rsidRPr="00806498" w:rsidRDefault="00806498" w:rsidP="00806498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806498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Suppliers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498" w:rsidRPr="00806498" w:rsidRDefault="00806498" w:rsidP="00806498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806498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 xml:space="preserve">2,015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bottom"/>
            <w:hideMark/>
          </w:tcPr>
          <w:p w:rsidR="00806498" w:rsidRPr="00806498" w:rsidRDefault="00806498" w:rsidP="00806498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80649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 xml:space="preserve">1,358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498" w:rsidRPr="00806498" w:rsidRDefault="00806498" w:rsidP="00806498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806498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 xml:space="preserve">1,939 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498" w:rsidRPr="00806498" w:rsidRDefault="00806498" w:rsidP="00806498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806498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 xml:space="preserve">1,486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498" w:rsidRPr="00806498" w:rsidRDefault="00806498" w:rsidP="00806498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806498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 xml:space="preserve">1,477 </w:t>
            </w:r>
          </w:p>
        </w:tc>
      </w:tr>
      <w:tr w:rsidR="00806498" w:rsidRPr="00806498" w:rsidTr="00BC0F9C">
        <w:trPr>
          <w:trHeight w:val="225"/>
        </w:trPr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498" w:rsidRPr="00806498" w:rsidRDefault="00806498" w:rsidP="00806498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806498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Depreciation and amortisation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498" w:rsidRPr="00806498" w:rsidRDefault="00806498" w:rsidP="00806498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806498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 xml:space="preserve">209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bottom"/>
            <w:hideMark/>
          </w:tcPr>
          <w:p w:rsidR="00806498" w:rsidRPr="00806498" w:rsidRDefault="00806498" w:rsidP="00806498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80649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 xml:space="preserve">180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498" w:rsidRPr="00806498" w:rsidRDefault="00806498" w:rsidP="00806498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806498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 xml:space="preserve">200 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498" w:rsidRPr="00806498" w:rsidRDefault="00806498" w:rsidP="00806498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806498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 xml:space="preserve">200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498" w:rsidRPr="00806498" w:rsidRDefault="00806498" w:rsidP="00806498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806498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 xml:space="preserve">200 </w:t>
            </w:r>
          </w:p>
        </w:tc>
      </w:tr>
      <w:tr w:rsidR="00806498" w:rsidRPr="00806498" w:rsidTr="00BC0F9C">
        <w:trPr>
          <w:trHeight w:val="225"/>
        </w:trPr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498" w:rsidRPr="00806498" w:rsidRDefault="00806498" w:rsidP="00806498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80649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>Total expenses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6498" w:rsidRPr="00806498" w:rsidRDefault="00806498" w:rsidP="00806498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80649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 xml:space="preserve">7,492 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6E6E6"/>
            <w:noWrap/>
            <w:vAlign w:val="bottom"/>
            <w:hideMark/>
          </w:tcPr>
          <w:p w:rsidR="00806498" w:rsidRPr="00806498" w:rsidRDefault="00806498" w:rsidP="00806498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80649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 xml:space="preserve">7,525 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6498" w:rsidRPr="00806498" w:rsidRDefault="00806498" w:rsidP="00806498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80649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 xml:space="preserve">8,216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6498" w:rsidRPr="00806498" w:rsidRDefault="00806498" w:rsidP="00806498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80649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 xml:space="preserve">7,854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6498" w:rsidRPr="00806498" w:rsidRDefault="00806498" w:rsidP="00806498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80649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 xml:space="preserve">7,938 </w:t>
            </w:r>
          </w:p>
        </w:tc>
      </w:tr>
      <w:tr w:rsidR="00806498" w:rsidRPr="00806498" w:rsidTr="00BC0F9C">
        <w:trPr>
          <w:trHeight w:val="225"/>
        </w:trPr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498" w:rsidRPr="00806498" w:rsidRDefault="00806498" w:rsidP="006C732E">
            <w:pPr>
              <w:widowControl/>
              <w:spacing w:before="120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80649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 xml:space="preserve">LESS: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498" w:rsidRPr="00806498" w:rsidRDefault="00806498" w:rsidP="006C732E">
            <w:pPr>
              <w:widowControl/>
              <w:spacing w:before="120"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bottom"/>
            <w:hideMark/>
          </w:tcPr>
          <w:p w:rsidR="00806498" w:rsidRPr="00806498" w:rsidRDefault="00806498" w:rsidP="006C732E">
            <w:pPr>
              <w:widowControl/>
              <w:spacing w:before="12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80649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498" w:rsidRPr="00806498" w:rsidRDefault="00806498" w:rsidP="006C732E">
            <w:pPr>
              <w:widowControl/>
              <w:spacing w:before="12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498" w:rsidRPr="00806498" w:rsidRDefault="00806498" w:rsidP="006C732E">
            <w:pPr>
              <w:widowControl/>
              <w:spacing w:before="12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498" w:rsidRPr="00806498" w:rsidRDefault="00806498" w:rsidP="006C732E">
            <w:pPr>
              <w:widowControl/>
              <w:spacing w:before="12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</w:p>
        </w:tc>
      </w:tr>
      <w:tr w:rsidR="00806498" w:rsidRPr="00806498" w:rsidTr="001367A1">
        <w:trPr>
          <w:trHeight w:val="225"/>
        </w:trPr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498" w:rsidRPr="00806498" w:rsidRDefault="00806498" w:rsidP="00806498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80649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>OWN-SOURCE INCOME</w:t>
            </w:r>
          </w:p>
        </w:tc>
        <w:tc>
          <w:tcPr>
            <w:tcW w:w="9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498" w:rsidRPr="00806498" w:rsidRDefault="00806498" w:rsidP="00806498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</w:p>
        </w:tc>
        <w:tc>
          <w:tcPr>
            <w:tcW w:w="821" w:type="dxa"/>
            <w:tcBorders>
              <w:top w:val="nil"/>
              <w:left w:val="nil"/>
              <w:right w:val="nil"/>
            </w:tcBorders>
            <w:shd w:val="clear" w:color="000000" w:fill="E6E6E6"/>
            <w:noWrap/>
            <w:vAlign w:val="bottom"/>
            <w:hideMark/>
          </w:tcPr>
          <w:p w:rsidR="00806498" w:rsidRPr="00806498" w:rsidRDefault="00806498" w:rsidP="00806498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80649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498" w:rsidRPr="00806498" w:rsidRDefault="00806498" w:rsidP="00806498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</w:p>
        </w:tc>
        <w:tc>
          <w:tcPr>
            <w:tcW w:w="8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498" w:rsidRPr="00806498" w:rsidRDefault="00806498" w:rsidP="00806498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498" w:rsidRPr="00806498" w:rsidRDefault="00806498" w:rsidP="00806498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</w:p>
        </w:tc>
      </w:tr>
      <w:tr w:rsidR="00806498" w:rsidRPr="00806498" w:rsidTr="001367A1">
        <w:trPr>
          <w:trHeight w:val="225"/>
        </w:trPr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498" w:rsidRPr="00806498" w:rsidRDefault="00806498" w:rsidP="00806498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806498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Other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6498" w:rsidRPr="00806498" w:rsidRDefault="00806498" w:rsidP="00806498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806498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 xml:space="preserve">293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E6E6"/>
            <w:noWrap/>
            <w:vAlign w:val="bottom"/>
            <w:hideMark/>
          </w:tcPr>
          <w:p w:rsidR="00806498" w:rsidRPr="00806498" w:rsidRDefault="00806498" w:rsidP="00806498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80649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 xml:space="preserve">332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6498" w:rsidRPr="00806498" w:rsidRDefault="00806498" w:rsidP="00806498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806498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 xml:space="preserve">332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6498" w:rsidRPr="00806498" w:rsidRDefault="00806498" w:rsidP="00806498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806498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 xml:space="preserve">332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6498" w:rsidRPr="00806498" w:rsidRDefault="00806498" w:rsidP="00806498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806498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 xml:space="preserve">332 </w:t>
            </w:r>
          </w:p>
        </w:tc>
      </w:tr>
      <w:tr w:rsidR="00806498" w:rsidRPr="00806498" w:rsidTr="001367A1">
        <w:trPr>
          <w:trHeight w:val="225"/>
        </w:trPr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498" w:rsidRPr="00806498" w:rsidRDefault="00806498" w:rsidP="00806498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80649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>Total own-source income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6498" w:rsidRPr="00806498" w:rsidRDefault="00806498" w:rsidP="00806498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80649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 xml:space="preserve">293 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6E6E6"/>
            <w:noWrap/>
            <w:vAlign w:val="bottom"/>
            <w:hideMark/>
          </w:tcPr>
          <w:p w:rsidR="00806498" w:rsidRPr="00806498" w:rsidRDefault="00806498" w:rsidP="00806498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80649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 xml:space="preserve">332 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6498" w:rsidRPr="00806498" w:rsidRDefault="00806498" w:rsidP="00806498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80649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 xml:space="preserve">332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6498" w:rsidRPr="00806498" w:rsidRDefault="00806498" w:rsidP="00806498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80649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 xml:space="preserve">332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6498" w:rsidRPr="00806498" w:rsidRDefault="00806498" w:rsidP="00806498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80649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 xml:space="preserve">332 </w:t>
            </w:r>
          </w:p>
        </w:tc>
      </w:tr>
      <w:tr w:rsidR="00806498" w:rsidRPr="00806498" w:rsidTr="007566B0">
        <w:trPr>
          <w:trHeight w:val="225"/>
        </w:trPr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6498" w:rsidRPr="00806498" w:rsidRDefault="006C732E" w:rsidP="007566B0">
            <w:pPr>
              <w:widowControl/>
              <w:spacing w:before="60"/>
              <w:ind w:left="113" w:hanging="113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 w:rsidRPr="0080649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>Net cost of (contribution by)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br/>
            </w:r>
            <w:r w:rsidR="00806498" w:rsidRPr="008064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services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6498" w:rsidRPr="00806498" w:rsidRDefault="00806498" w:rsidP="007566B0">
            <w:pPr>
              <w:widowControl/>
              <w:spacing w:before="6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80649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 xml:space="preserve">7,199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E6E6"/>
            <w:noWrap/>
            <w:vAlign w:val="bottom"/>
            <w:hideMark/>
          </w:tcPr>
          <w:p w:rsidR="00806498" w:rsidRPr="00806498" w:rsidRDefault="00806498" w:rsidP="007566B0">
            <w:pPr>
              <w:widowControl/>
              <w:spacing w:before="6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80649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 xml:space="preserve">7,193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6498" w:rsidRPr="00806498" w:rsidRDefault="00806498" w:rsidP="007566B0">
            <w:pPr>
              <w:widowControl/>
              <w:spacing w:before="6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80649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 xml:space="preserve">7,884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6498" w:rsidRPr="00806498" w:rsidRDefault="00806498" w:rsidP="007566B0">
            <w:pPr>
              <w:widowControl/>
              <w:spacing w:before="6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80649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 xml:space="preserve">7,522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6498" w:rsidRPr="00806498" w:rsidRDefault="00806498" w:rsidP="007566B0">
            <w:pPr>
              <w:widowControl/>
              <w:spacing w:before="6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80649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 xml:space="preserve">7,606 </w:t>
            </w:r>
          </w:p>
        </w:tc>
      </w:tr>
      <w:tr w:rsidR="00806498" w:rsidRPr="00806498" w:rsidTr="00BC0F9C">
        <w:trPr>
          <w:trHeight w:val="225"/>
        </w:trPr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498" w:rsidRPr="00806498" w:rsidRDefault="00806498" w:rsidP="00806498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806498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Revenue from Government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6498" w:rsidRPr="00806498" w:rsidRDefault="00806498" w:rsidP="00806498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80649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 xml:space="preserve">8,774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E6E6"/>
            <w:noWrap/>
            <w:vAlign w:val="bottom"/>
            <w:hideMark/>
          </w:tcPr>
          <w:p w:rsidR="00806498" w:rsidRPr="00806498" w:rsidRDefault="00806498" w:rsidP="00806498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80649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 xml:space="preserve">7,263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6498" w:rsidRPr="00806498" w:rsidRDefault="00806498" w:rsidP="00806498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80649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 xml:space="preserve">7,684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6498" w:rsidRPr="00806498" w:rsidRDefault="00806498" w:rsidP="00806498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80649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 xml:space="preserve">7,322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6498" w:rsidRPr="00806498" w:rsidRDefault="00806498" w:rsidP="00806498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80649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 xml:space="preserve">7,406 </w:t>
            </w:r>
          </w:p>
        </w:tc>
      </w:tr>
      <w:tr w:rsidR="00806498" w:rsidRPr="00806498" w:rsidTr="00BC0F9C">
        <w:trPr>
          <w:trHeight w:val="225"/>
        </w:trPr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498" w:rsidRPr="00806498" w:rsidRDefault="006C732E" w:rsidP="006C732E">
            <w:pPr>
              <w:widowControl/>
              <w:spacing w:before="60"/>
              <w:ind w:left="170" w:hanging="170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80649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>Surplus (Deficit) attributable to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br/>
            </w:r>
            <w:r w:rsidRPr="0080649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>the Australian Government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6498" w:rsidRPr="00806498" w:rsidRDefault="00806498" w:rsidP="006C732E">
            <w:pPr>
              <w:widowControl/>
              <w:spacing w:before="6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80649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 xml:space="preserve">1,575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E6E6"/>
            <w:noWrap/>
            <w:vAlign w:val="bottom"/>
            <w:hideMark/>
          </w:tcPr>
          <w:p w:rsidR="00806498" w:rsidRPr="00806498" w:rsidRDefault="00806498" w:rsidP="006C732E">
            <w:pPr>
              <w:widowControl/>
              <w:spacing w:before="6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80649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 xml:space="preserve">70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6498" w:rsidRPr="00806498" w:rsidRDefault="00806498" w:rsidP="006C732E">
            <w:pPr>
              <w:widowControl/>
              <w:spacing w:before="6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80649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>(200)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6498" w:rsidRPr="00806498" w:rsidRDefault="00806498" w:rsidP="006C732E">
            <w:pPr>
              <w:widowControl/>
              <w:spacing w:before="6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80649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>(200)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6498" w:rsidRPr="00806498" w:rsidRDefault="00806498" w:rsidP="006C732E">
            <w:pPr>
              <w:widowControl/>
              <w:spacing w:before="6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80649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>(200)</w:t>
            </w:r>
          </w:p>
        </w:tc>
      </w:tr>
      <w:tr w:rsidR="00806498" w:rsidRPr="00806498" w:rsidTr="00BC0F9C">
        <w:trPr>
          <w:trHeight w:val="225"/>
        </w:trPr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498" w:rsidRPr="00806498" w:rsidRDefault="00806498" w:rsidP="006C732E">
            <w:pPr>
              <w:widowControl/>
              <w:spacing w:before="120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80649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>OTHER COMPREHENSIVE INCOME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498" w:rsidRPr="00806498" w:rsidRDefault="00806498" w:rsidP="006C732E">
            <w:pPr>
              <w:widowControl/>
              <w:spacing w:before="120"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bottom"/>
            <w:hideMark/>
          </w:tcPr>
          <w:p w:rsidR="00806498" w:rsidRPr="00806498" w:rsidRDefault="00806498" w:rsidP="006C732E">
            <w:pPr>
              <w:widowControl/>
              <w:spacing w:before="12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80649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498" w:rsidRPr="00806498" w:rsidRDefault="00806498" w:rsidP="006C732E">
            <w:pPr>
              <w:widowControl/>
              <w:spacing w:before="120"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498" w:rsidRPr="00806498" w:rsidRDefault="00806498" w:rsidP="006C732E">
            <w:pPr>
              <w:widowControl/>
              <w:spacing w:before="120"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498" w:rsidRPr="00806498" w:rsidRDefault="00806498" w:rsidP="006C732E">
            <w:pPr>
              <w:widowControl/>
              <w:spacing w:before="120"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</w:p>
        </w:tc>
      </w:tr>
      <w:tr w:rsidR="00806498" w:rsidRPr="00806498" w:rsidTr="00BC0F9C">
        <w:trPr>
          <w:trHeight w:val="225"/>
        </w:trPr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498" w:rsidRPr="00806498" w:rsidRDefault="00806498" w:rsidP="00806498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80649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 xml:space="preserve">Total other comprehensive income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498" w:rsidRPr="00806498" w:rsidRDefault="00D63171" w:rsidP="00806498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bottom"/>
            <w:hideMark/>
          </w:tcPr>
          <w:p w:rsidR="00806498" w:rsidRPr="00806498" w:rsidRDefault="00806498" w:rsidP="00D6317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80649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498" w:rsidRPr="00806498" w:rsidRDefault="00806498" w:rsidP="00D6317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80649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498" w:rsidRPr="00806498" w:rsidRDefault="00806498" w:rsidP="00D6317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80649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498" w:rsidRPr="00806498" w:rsidRDefault="00806498" w:rsidP="00D6317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80649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>-</w:t>
            </w:r>
          </w:p>
        </w:tc>
      </w:tr>
      <w:tr w:rsidR="00806498" w:rsidRPr="00806498" w:rsidTr="00870EF3">
        <w:trPr>
          <w:trHeight w:val="225"/>
        </w:trPr>
        <w:tc>
          <w:tcPr>
            <w:tcW w:w="293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498" w:rsidRPr="00806498" w:rsidRDefault="00806498" w:rsidP="00806498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80649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>Total comprehensive income (loss)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6498" w:rsidRPr="00806498" w:rsidRDefault="00806498" w:rsidP="00806498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80649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 xml:space="preserve">1,575 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6E6E6"/>
            <w:noWrap/>
            <w:vAlign w:val="bottom"/>
            <w:hideMark/>
          </w:tcPr>
          <w:p w:rsidR="00806498" w:rsidRPr="00806498" w:rsidRDefault="00806498" w:rsidP="00806498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80649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 xml:space="preserve">70 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6498" w:rsidRPr="00806498" w:rsidRDefault="00806498" w:rsidP="00806498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80649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>(200)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6498" w:rsidRPr="00806498" w:rsidRDefault="00806498" w:rsidP="00806498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80649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>(200)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6498" w:rsidRPr="00806498" w:rsidRDefault="00806498" w:rsidP="00806498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80649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>(200)</w:t>
            </w:r>
          </w:p>
        </w:tc>
      </w:tr>
      <w:tr w:rsidR="00806498" w:rsidRPr="00806498" w:rsidTr="00870EF3">
        <w:trPr>
          <w:trHeight w:val="225"/>
        </w:trPr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732E" w:rsidRPr="00806498" w:rsidRDefault="006C732E" w:rsidP="00E878BB">
            <w:pPr>
              <w:widowControl/>
              <w:spacing w:before="60"/>
              <w:ind w:left="170" w:hanging="170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80649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 xml:space="preserve">Total comprehensive income (loss) attributable to the Australian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>G</w:t>
            </w:r>
            <w:r w:rsidR="00806498" w:rsidRPr="0080649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>overnment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6498" w:rsidRPr="00806498" w:rsidRDefault="00806498" w:rsidP="00806498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80649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 xml:space="preserve">1,575 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6E6E6"/>
            <w:noWrap/>
            <w:vAlign w:val="bottom"/>
            <w:hideMark/>
          </w:tcPr>
          <w:p w:rsidR="00806498" w:rsidRPr="00806498" w:rsidRDefault="00806498" w:rsidP="00806498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80649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 xml:space="preserve">70 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6498" w:rsidRPr="00806498" w:rsidRDefault="00806498" w:rsidP="00806498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80649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>(200)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6498" w:rsidRPr="00806498" w:rsidRDefault="00806498" w:rsidP="00806498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80649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>(200)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6498" w:rsidRPr="00806498" w:rsidRDefault="00806498" w:rsidP="00806498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80649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>(200)</w:t>
            </w:r>
          </w:p>
        </w:tc>
      </w:tr>
      <w:tr w:rsidR="00870EF3" w:rsidRPr="00806498" w:rsidTr="00870EF3">
        <w:trPr>
          <w:trHeight w:hRule="exact" w:val="227"/>
        </w:trPr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0EF3" w:rsidRPr="00806498" w:rsidRDefault="00870EF3" w:rsidP="00806498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</w:p>
        </w:tc>
      </w:tr>
      <w:tr w:rsidR="006C732E" w:rsidRPr="00806498" w:rsidTr="00870EF3">
        <w:trPr>
          <w:trHeight w:val="225"/>
        </w:trPr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32E" w:rsidRPr="00806498" w:rsidRDefault="006C732E" w:rsidP="00236DCF">
            <w:pPr>
              <w:widowControl/>
              <w:ind w:left="-108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8064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Note: Impact of Net Cash Appropriation Arrangements</w:t>
            </w:r>
          </w:p>
        </w:tc>
      </w:tr>
      <w:tr w:rsidR="00806498" w:rsidRPr="00806498" w:rsidTr="00BC0F9C">
        <w:trPr>
          <w:trHeight w:val="225"/>
        </w:trPr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498" w:rsidRPr="00806498" w:rsidRDefault="00806498" w:rsidP="00806498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6498" w:rsidRPr="00806498" w:rsidRDefault="00806498" w:rsidP="00806498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806498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2013-14</w:t>
            </w:r>
            <w:r w:rsidR="006C732E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 xml:space="preserve"> </w:t>
            </w:r>
            <w:r w:rsidR="006C732E" w:rsidRPr="00806498"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$'000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6E6E6"/>
            <w:noWrap/>
            <w:vAlign w:val="bottom"/>
            <w:hideMark/>
          </w:tcPr>
          <w:p w:rsidR="00806498" w:rsidRPr="00806498" w:rsidRDefault="00806498" w:rsidP="00806498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806498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2014-15</w:t>
            </w:r>
            <w:r w:rsidR="006C732E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 xml:space="preserve"> </w:t>
            </w:r>
            <w:r w:rsidR="006C732E" w:rsidRPr="00806498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$'000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6498" w:rsidRPr="00806498" w:rsidRDefault="00806498" w:rsidP="00806498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806498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2015-16</w:t>
            </w:r>
            <w:r w:rsidR="006C732E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 xml:space="preserve"> </w:t>
            </w:r>
            <w:r w:rsidR="006C732E" w:rsidRPr="00806498"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$'000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6498" w:rsidRPr="00806498" w:rsidRDefault="00806498" w:rsidP="00806498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806498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2016-17</w:t>
            </w:r>
            <w:r w:rsidR="006C732E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 xml:space="preserve"> </w:t>
            </w:r>
            <w:r w:rsidR="006C732E" w:rsidRPr="00806498"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$'000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6498" w:rsidRPr="00806498" w:rsidRDefault="00806498" w:rsidP="00806498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806498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2017-18</w:t>
            </w:r>
            <w:r w:rsidR="00160BE1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 xml:space="preserve"> </w:t>
            </w:r>
            <w:r w:rsidR="00160BE1" w:rsidRPr="00806498"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$'000</w:t>
            </w:r>
          </w:p>
        </w:tc>
      </w:tr>
      <w:tr w:rsidR="00616A5F" w:rsidRPr="00806498" w:rsidTr="00BC0F9C">
        <w:trPr>
          <w:trHeight w:val="225"/>
        </w:trPr>
        <w:tc>
          <w:tcPr>
            <w:tcW w:w="2939" w:type="dxa"/>
            <w:vMerge w:val="restar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A5F" w:rsidRPr="00806498" w:rsidRDefault="00616A5F" w:rsidP="00236DCF">
            <w:pPr>
              <w:widowControl/>
              <w:ind w:left="34" w:hanging="17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 w:rsidRPr="00236D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 xml:space="preserve">Total Comprehensive </w:t>
            </w:r>
            <w:proofErr w:type="gramStart"/>
            <w:r w:rsidRPr="00236D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Income</w:t>
            </w:r>
            <w:proofErr w:type="gramEnd"/>
            <w:r w:rsidR="00D63171" w:rsidRPr="00236D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br/>
            </w:r>
            <w:r w:rsidRPr="00236D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 xml:space="preserve">(loss) </w:t>
            </w:r>
            <w:r w:rsidRPr="00236DCF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>excluding</w:t>
            </w:r>
            <w:r w:rsidRPr="00236D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 xml:space="preserve"> depreciation/</w:t>
            </w:r>
            <w:r w:rsidR="00236DCF" w:rsidRPr="00236D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 xml:space="preserve"> </w:t>
            </w:r>
            <w:r w:rsidRPr="00236D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amortisation expenses previously funded through revenue appropriations.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A5F" w:rsidRPr="00806498" w:rsidRDefault="00616A5F" w:rsidP="00806498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6E6E6"/>
            <w:noWrap/>
            <w:vAlign w:val="bottom"/>
            <w:hideMark/>
          </w:tcPr>
          <w:p w:rsidR="00616A5F" w:rsidRPr="00806498" w:rsidRDefault="00616A5F" w:rsidP="00806498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80649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A5F" w:rsidRPr="00806498" w:rsidRDefault="00616A5F" w:rsidP="00806498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A5F" w:rsidRPr="00806498" w:rsidRDefault="00616A5F" w:rsidP="00806498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A5F" w:rsidRPr="00806498" w:rsidRDefault="00616A5F" w:rsidP="00806498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</w:p>
        </w:tc>
      </w:tr>
      <w:tr w:rsidR="00616A5F" w:rsidRPr="00806498" w:rsidTr="00BC0F9C">
        <w:trPr>
          <w:trHeight w:val="225"/>
        </w:trPr>
        <w:tc>
          <w:tcPr>
            <w:tcW w:w="2939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A5F" w:rsidRPr="00806498" w:rsidRDefault="00616A5F" w:rsidP="00806498">
            <w:pPr>
              <w:widowControl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6A5F" w:rsidRPr="00806498" w:rsidRDefault="00616A5F" w:rsidP="00806498">
            <w:pPr>
              <w:widowControl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bottom"/>
            <w:hideMark/>
          </w:tcPr>
          <w:p w:rsidR="00616A5F" w:rsidRPr="00806498" w:rsidRDefault="00616A5F" w:rsidP="00806498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80649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A5F" w:rsidRPr="00806498" w:rsidRDefault="00616A5F" w:rsidP="00806498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A5F" w:rsidRPr="00806498" w:rsidRDefault="00616A5F" w:rsidP="00806498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A5F" w:rsidRPr="00806498" w:rsidRDefault="00616A5F" w:rsidP="00806498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</w:p>
        </w:tc>
      </w:tr>
      <w:tr w:rsidR="00616A5F" w:rsidRPr="00806498" w:rsidTr="00BC0F9C">
        <w:trPr>
          <w:trHeight w:val="225"/>
        </w:trPr>
        <w:tc>
          <w:tcPr>
            <w:tcW w:w="2939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A5F" w:rsidRPr="00806498" w:rsidRDefault="00616A5F" w:rsidP="00806498">
            <w:pPr>
              <w:widowControl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A5F" w:rsidRPr="00806498" w:rsidRDefault="00616A5F" w:rsidP="00806498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bottom"/>
            <w:hideMark/>
          </w:tcPr>
          <w:p w:rsidR="00616A5F" w:rsidRPr="00806498" w:rsidRDefault="00616A5F" w:rsidP="00806498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80649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A5F" w:rsidRPr="00806498" w:rsidRDefault="00616A5F" w:rsidP="00806498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A5F" w:rsidRPr="00806498" w:rsidRDefault="00616A5F" w:rsidP="00806498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A5F" w:rsidRPr="00806498" w:rsidRDefault="00616A5F" w:rsidP="00806498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</w:p>
        </w:tc>
      </w:tr>
      <w:tr w:rsidR="00616A5F" w:rsidRPr="00806498" w:rsidTr="00BC0F9C">
        <w:trPr>
          <w:trHeight w:val="225"/>
        </w:trPr>
        <w:tc>
          <w:tcPr>
            <w:tcW w:w="293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A5F" w:rsidRPr="00806498" w:rsidRDefault="00616A5F" w:rsidP="00806498">
            <w:pPr>
              <w:widowControl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A5F" w:rsidRPr="00806498" w:rsidRDefault="00616A5F" w:rsidP="00D6317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 w:rsidRPr="008064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1,784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bottom"/>
            <w:hideMark/>
          </w:tcPr>
          <w:p w:rsidR="00616A5F" w:rsidRPr="00806498" w:rsidRDefault="00D63171" w:rsidP="00806498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>250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A5F" w:rsidRPr="00806498" w:rsidRDefault="00616A5F" w:rsidP="00D6317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 w:rsidRPr="008064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A5F" w:rsidRPr="00806498" w:rsidRDefault="00616A5F" w:rsidP="00D6317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 w:rsidRPr="008064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A5F" w:rsidRPr="00806498" w:rsidRDefault="00616A5F" w:rsidP="00D6317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 w:rsidRPr="008064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-</w:t>
            </w:r>
          </w:p>
        </w:tc>
      </w:tr>
      <w:tr w:rsidR="00806498" w:rsidRPr="00806498" w:rsidTr="00BC0F9C">
        <w:trPr>
          <w:trHeight w:val="225"/>
        </w:trPr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6498" w:rsidRPr="00806498" w:rsidRDefault="00806498" w:rsidP="00236DCF">
            <w:pPr>
              <w:widowControl/>
              <w:spacing w:before="240"/>
              <w:ind w:left="-108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 w:rsidRPr="00806498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less</w:t>
            </w:r>
            <w:r w:rsidRPr="00806498"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 xml:space="preserve"> depreciation/amortisation expenses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498" w:rsidRPr="00806498" w:rsidRDefault="00D63171" w:rsidP="00D63171">
            <w:pPr>
              <w:widowControl/>
              <w:spacing w:before="240"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209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bottom"/>
            <w:hideMark/>
          </w:tcPr>
          <w:p w:rsidR="00806498" w:rsidRPr="00806498" w:rsidRDefault="00D63171" w:rsidP="00D63171">
            <w:pPr>
              <w:widowControl/>
              <w:spacing w:before="24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>180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498" w:rsidRPr="00806498" w:rsidRDefault="00D63171" w:rsidP="00D63171">
            <w:pPr>
              <w:widowControl/>
              <w:spacing w:before="240"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200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498" w:rsidRPr="00806498" w:rsidRDefault="00D63171" w:rsidP="00D63171">
            <w:pPr>
              <w:widowControl/>
              <w:spacing w:before="240"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498" w:rsidRPr="00806498" w:rsidRDefault="00806498" w:rsidP="00D63171">
            <w:pPr>
              <w:widowControl/>
              <w:spacing w:before="240"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806498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200</w:t>
            </w:r>
          </w:p>
        </w:tc>
      </w:tr>
      <w:tr w:rsidR="00806498" w:rsidRPr="00806498" w:rsidTr="00BC0F9C">
        <w:trPr>
          <w:trHeight w:val="225"/>
        </w:trPr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6498" w:rsidRPr="00806498" w:rsidRDefault="00806498" w:rsidP="00236DCF">
            <w:pPr>
              <w:widowControl/>
              <w:spacing w:before="240"/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 w:rsidRPr="008064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 xml:space="preserve">Total Comprehensive Income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6498" w:rsidRPr="00806498" w:rsidRDefault="00806498" w:rsidP="00D63171">
            <w:pPr>
              <w:widowControl/>
              <w:spacing w:before="240"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bottom"/>
            <w:hideMark/>
          </w:tcPr>
          <w:p w:rsidR="00806498" w:rsidRPr="00806498" w:rsidRDefault="00806498" w:rsidP="00D63171">
            <w:pPr>
              <w:widowControl/>
              <w:spacing w:before="24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80649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6498" w:rsidRPr="00806498" w:rsidRDefault="00806498" w:rsidP="00D63171">
            <w:pPr>
              <w:widowControl/>
              <w:spacing w:before="240"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6498" w:rsidRPr="00806498" w:rsidRDefault="00806498" w:rsidP="00D63171">
            <w:pPr>
              <w:widowControl/>
              <w:spacing w:before="240"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6498" w:rsidRPr="00806498" w:rsidRDefault="00806498" w:rsidP="00D63171">
            <w:pPr>
              <w:widowControl/>
              <w:spacing w:before="240"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</w:p>
        </w:tc>
      </w:tr>
      <w:tr w:rsidR="00806498" w:rsidRPr="00806498" w:rsidTr="00870EF3">
        <w:trPr>
          <w:trHeight w:val="225"/>
        </w:trPr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6498" w:rsidRPr="00806498" w:rsidRDefault="00806498" w:rsidP="00236DCF">
            <w:pPr>
              <w:widowControl/>
              <w:ind w:left="-108"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 w:rsidRPr="008064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(loss) - as per the Statement of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6498" w:rsidRPr="00806498" w:rsidRDefault="00806498" w:rsidP="00806498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</w:p>
        </w:tc>
        <w:tc>
          <w:tcPr>
            <w:tcW w:w="821" w:type="dxa"/>
            <w:tcBorders>
              <w:top w:val="nil"/>
              <w:left w:val="nil"/>
              <w:right w:val="nil"/>
            </w:tcBorders>
            <w:shd w:val="clear" w:color="000000" w:fill="E6E6E6"/>
            <w:noWrap/>
            <w:vAlign w:val="bottom"/>
            <w:hideMark/>
          </w:tcPr>
          <w:p w:rsidR="00806498" w:rsidRPr="00806498" w:rsidRDefault="00806498" w:rsidP="00806498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80649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6498" w:rsidRPr="00806498" w:rsidRDefault="00806498" w:rsidP="00806498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6498" w:rsidRPr="00806498" w:rsidRDefault="00806498" w:rsidP="00806498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6498" w:rsidRPr="00806498" w:rsidRDefault="00806498" w:rsidP="00806498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</w:p>
        </w:tc>
      </w:tr>
      <w:tr w:rsidR="00806498" w:rsidRPr="00806498" w:rsidTr="00870EF3">
        <w:trPr>
          <w:trHeight w:val="225"/>
        </w:trPr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6498" w:rsidRPr="00806498" w:rsidRDefault="00806498" w:rsidP="00236DCF">
            <w:pPr>
              <w:widowControl/>
              <w:ind w:left="-108"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 w:rsidRPr="008064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Comprehensive Income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6498" w:rsidRPr="00806498" w:rsidRDefault="00806498" w:rsidP="00806498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80649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 xml:space="preserve">1,575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E6E6"/>
            <w:noWrap/>
            <w:vAlign w:val="bottom"/>
            <w:hideMark/>
          </w:tcPr>
          <w:p w:rsidR="00806498" w:rsidRPr="00806498" w:rsidRDefault="00806498" w:rsidP="00806498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80649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 xml:space="preserve">70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6498" w:rsidRPr="00806498" w:rsidRDefault="00806498" w:rsidP="00806498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80649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>(200)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6498" w:rsidRPr="00806498" w:rsidRDefault="00806498" w:rsidP="00806498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80649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>(200)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6498" w:rsidRPr="00806498" w:rsidRDefault="00806498" w:rsidP="00806498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80649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>(200)</w:t>
            </w:r>
          </w:p>
        </w:tc>
      </w:tr>
    </w:tbl>
    <w:p w:rsidR="002307CA" w:rsidRDefault="00216801">
      <w:pPr>
        <w:spacing w:line="166" w:lineRule="exact"/>
        <w:ind w:left="116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/>
          <w:color w:val="231F20"/>
          <w:sz w:val="16"/>
        </w:rPr>
        <w:t>Prepared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on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Australian</w:t>
      </w:r>
      <w:r>
        <w:rPr>
          <w:rFonts w:ascii="Arial"/>
          <w:color w:val="231F20"/>
          <w:spacing w:val="-8"/>
          <w:sz w:val="16"/>
        </w:rPr>
        <w:t xml:space="preserve"> </w:t>
      </w:r>
      <w:r>
        <w:rPr>
          <w:rFonts w:ascii="Arial"/>
          <w:color w:val="231F20"/>
          <w:sz w:val="16"/>
        </w:rPr>
        <w:t>Accounting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Standards</w:t>
      </w:r>
      <w:r>
        <w:rPr>
          <w:rFonts w:ascii="Arial"/>
          <w:color w:val="231F20"/>
          <w:spacing w:val="-8"/>
          <w:sz w:val="16"/>
        </w:rPr>
        <w:t xml:space="preserve"> </w:t>
      </w:r>
      <w:r>
        <w:rPr>
          <w:rFonts w:ascii="Arial"/>
          <w:color w:val="231F20"/>
          <w:sz w:val="16"/>
        </w:rPr>
        <w:t>basis.</w:t>
      </w:r>
      <w:proofErr w:type="gramEnd"/>
    </w:p>
    <w:p w:rsidR="002307CA" w:rsidRDefault="002307CA">
      <w:pPr>
        <w:spacing w:line="166" w:lineRule="exact"/>
        <w:rPr>
          <w:rFonts w:ascii="Arial" w:eastAsia="Arial" w:hAnsi="Arial" w:cs="Arial"/>
          <w:sz w:val="16"/>
          <w:szCs w:val="16"/>
        </w:rPr>
        <w:sectPr w:rsidR="002307CA" w:rsidSect="005F61D5">
          <w:pgSz w:w="9990" w:h="14180"/>
          <w:pgMar w:top="284" w:right="1380" w:bottom="400" w:left="1020" w:header="0" w:footer="207" w:gutter="0"/>
          <w:cols w:space="720"/>
        </w:sectPr>
      </w:pPr>
    </w:p>
    <w:p w:rsidR="002307CA" w:rsidRDefault="00216801">
      <w:pPr>
        <w:spacing w:before="43"/>
        <w:ind w:right="114"/>
        <w:jc w:val="right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/>
          <w:i/>
          <w:color w:val="231F20"/>
          <w:sz w:val="20"/>
        </w:rPr>
        <w:lastRenderedPageBreak/>
        <w:t xml:space="preserve">PBO </w:t>
      </w:r>
      <w:r>
        <w:rPr>
          <w:rFonts w:ascii="Book Antiqua"/>
          <w:i/>
          <w:color w:val="231F20"/>
          <w:spacing w:val="-1"/>
          <w:sz w:val="20"/>
        </w:rPr>
        <w:t>Budget</w:t>
      </w:r>
      <w:r>
        <w:rPr>
          <w:rFonts w:ascii="Book Antiqua"/>
          <w:i/>
          <w:color w:val="231F20"/>
          <w:sz w:val="20"/>
        </w:rPr>
        <w:t xml:space="preserve"> </w:t>
      </w:r>
      <w:r>
        <w:rPr>
          <w:rFonts w:ascii="Book Antiqua"/>
          <w:i/>
          <w:color w:val="231F20"/>
          <w:spacing w:val="-1"/>
          <w:sz w:val="20"/>
        </w:rPr>
        <w:t>Statements</w:t>
      </w:r>
    </w:p>
    <w:p w:rsidR="002307CA" w:rsidRDefault="00216801" w:rsidP="004A6B51">
      <w:pPr>
        <w:pStyle w:val="Heading5"/>
        <w:spacing w:before="800"/>
        <w:ind w:right="2270"/>
        <w:rPr>
          <w:rFonts w:cs="Arial"/>
          <w:b w:val="0"/>
          <w:bCs w:val="0"/>
        </w:rPr>
      </w:pPr>
      <w:r>
        <w:rPr>
          <w:color w:val="231F20"/>
        </w:rPr>
        <w:t>Table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3.2.2: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Budgeted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Departmental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Balance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Sheet</w:t>
      </w:r>
      <w:r>
        <w:rPr>
          <w:color w:val="231F20"/>
          <w:w w:val="99"/>
        </w:rPr>
        <w:t xml:space="preserve"> </w:t>
      </w:r>
      <w:r>
        <w:rPr>
          <w:color w:val="231F20"/>
        </w:rPr>
        <w:t>(as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30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June)</w:t>
      </w:r>
    </w:p>
    <w:p w:rsidR="002307CA" w:rsidRDefault="002307CA">
      <w:pPr>
        <w:rPr>
          <w:rFonts w:ascii="Arial" w:eastAsia="Arial" w:hAnsi="Arial" w:cs="Arial"/>
        </w:rPr>
        <w:sectPr w:rsidR="002307CA" w:rsidSect="00C268CF">
          <w:pgSz w:w="9990" w:h="14180"/>
          <w:pgMar w:top="284" w:right="1020" w:bottom="400" w:left="1020" w:header="0" w:footer="207" w:gutter="0"/>
          <w:cols w:space="720"/>
        </w:sectPr>
      </w:pPr>
    </w:p>
    <w:tbl>
      <w:tblPr>
        <w:tblW w:w="7291" w:type="dxa"/>
        <w:tblInd w:w="250" w:type="dxa"/>
        <w:tblLook w:val="04A0" w:firstRow="1" w:lastRow="0" w:firstColumn="1" w:lastColumn="0" w:noHBand="0" w:noVBand="1"/>
      </w:tblPr>
      <w:tblGrid>
        <w:gridCol w:w="2914"/>
        <w:gridCol w:w="928"/>
        <w:gridCol w:w="876"/>
        <w:gridCol w:w="876"/>
        <w:gridCol w:w="876"/>
        <w:gridCol w:w="821"/>
      </w:tblGrid>
      <w:tr w:rsidR="00D63171" w:rsidRPr="00D63171" w:rsidTr="00183F86">
        <w:trPr>
          <w:trHeight w:val="225"/>
        </w:trPr>
        <w:tc>
          <w:tcPr>
            <w:tcW w:w="291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3171" w:rsidRPr="00D63171" w:rsidRDefault="00D63171" w:rsidP="00D07AE9">
            <w:pPr>
              <w:widowControl/>
              <w:ind w:left="-108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 w:rsidRPr="00D63171"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lastRenderedPageBreak/>
              <w:t> </w:t>
            </w:r>
          </w:p>
        </w:tc>
        <w:tc>
          <w:tcPr>
            <w:tcW w:w="928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3171" w:rsidRPr="00D63171" w:rsidRDefault="00D63171" w:rsidP="00D63171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 w:rsidRPr="00D63171"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Estimated actual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E6E6E6"/>
            <w:noWrap/>
            <w:vAlign w:val="center"/>
            <w:hideMark/>
          </w:tcPr>
          <w:p w:rsidR="00D63171" w:rsidRPr="00D63171" w:rsidRDefault="00D63171" w:rsidP="00D63171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 w:rsidRPr="00D63171"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Budget estimate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3171" w:rsidRPr="00D63171" w:rsidRDefault="00D63171" w:rsidP="00D63171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 w:rsidRPr="00D63171"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Forward estimate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3171" w:rsidRPr="00D63171" w:rsidRDefault="00D63171" w:rsidP="00D63171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 w:rsidRPr="00D63171"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Forward estimate</w:t>
            </w:r>
          </w:p>
        </w:tc>
        <w:tc>
          <w:tcPr>
            <w:tcW w:w="82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3171" w:rsidRPr="00D63171" w:rsidRDefault="00D63171" w:rsidP="00D63171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 w:rsidRPr="00D63171"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Forward estimate</w:t>
            </w:r>
          </w:p>
        </w:tc>
      </w:tr>
      <w:tr w:rsidR="00D63171" w:rsidRPr="00D63171" w:rsidTr="00183F86">
        <w:trPr>
          <w:trHeight w:val="225"/>
        </w:trPr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3171" w:rsidRPr="00D63171" w:rsidRDefault="00D63171" w:rsidP="00D07AE9">
            <w:pPr>
              <w:widowControl/>
              <w:ind w:left="-108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63171" w:rsidRPr="00D63171" w:rsidRDefault="00D63171" w:rsidP="00D63171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D63171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2013-14</w:t>
            </w:r>
            <w:r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 xml:space="preserve"> </w:t>
            </w:r>
            <w:r w:rsidRPr="00D63171"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$'000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6E6E6"/>
            <w:noWrap/>
            <w:vAlign w:val="bottom"/>
            <w:hideMark/>
          </w:tcPr>
          <w:p w:rsidR="00D63171" w:rsidRPr="00D63171" w:rsidRDefault="00D63171" w:rsidP="00D63171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D63171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2014-15</w:t>
            </w:r>
            <w:r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 xml:space="preserve"> </w:t>
            </w:r>
            <w:r w:rsidRPr="00D63171"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$'000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63171" w:rsidRPr="00D63171" w:rsidRDefault="00D63171" w:rsidP="00D63171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D63171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2015-16</w:t>
            </w:r>
            <w:r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 xml:space="preserve"> </w:t>
            </w:r>
            <w:r w:rsidRPr="00D63171"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$'000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63171" w:rsidRPr="00D63171" w:rsidRDefault="00D63171" w:rsidP="00D63171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D63171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2016-17</w:t>
            </w:r>
            <w:r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 xml:space="preserve"> </w:t>
            </w:r>
            <w:r w:rsidRPr="00D63171"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$'000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63171" w:rsidRPr="00D63171" w:rsidRDefault="00D63171" w:rsidP="00D63171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D63171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2017-18</w:t>
            </w:r>
            <w:r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 xml:space="preserve"> </w:t>
            </w:r>
            <w:r w:rsidRPr="00D63171"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$'000</w:t>
            </w:r>
          </w:p>
        </w:tc>
      </w:tr>
      <w:tr w:rsidR="00D63171" w:rsidRPr="00D63171" w:rsidTr="00183F86">
        <w:trPr>
          <w:trHeight w:val="225"/>
        </w:trPr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3171" w:rsidRPr="00D63171" w:rsidRDefault="00D63171" w:rsidP="00D07AE9">
            <w:pPr>
              <w:widowControl/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 w:rsidRPr="00D631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ASSETS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3171" w:rsidRPr="00D63171" w:rsidRDefault="00D63171" w:rsidP="00D63171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D63171" w:rsidRPr="00D63171" w:rsidRDefault="00D63171" w:rsidP="00D63171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 w:rsidRPr="00D63171"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3171" w:rsidRPr="00D63171" w:rsidRDefault="00D63171" w:rsidP="00D63171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3171" w:rsidRPr="00D63171" w:rsidRDefault="00D63171" w:rsidP="00D63171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3171" w:rsidRPr="00D63171" w:rsidRDefault="00D63171" w:rsidP="00D63171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</w:p>
        </w:tc>
      </w:tr>
      <w:tr w:rsidR="00D63171" w:rsidRPr="00D63171" w:rsidTr="00BC0F9C">
        <w:trPr>
          <w:trHeight w:val="225"/>
        </w:trPr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3171" w:rsidRPr="00D63171" w:rsidRDefault="00D63171" w:rsidP="00D07AE9">
            <w:pPr>
              <w:widowControl/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 w:rsidRPr="00D631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Financial assets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3171" w:rsidRPr="00D63171" w:rsidRDefault="00D63171" w:rsidP="00D63171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D63171" w:rsidRPr="00D63171" w:rsidRDefault="00D63171" w:rsidP="00D63171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 w:rsidRPr="00D63171"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3171" w:rsidRPr="00D63171" w:rsidRDefault="00D63171" w:rsidP="00D63171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3171" w:rsidRPr="00D63171" w:rsidRDefault="00D63171" w:rsidP="00D63171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3171" w:rsidRPr="00D63171" w:rsidRDefault="00D63171" w:rsidP="00D63171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</w:p>
        </w:tc>
      </w:tr>
      <w:tr w:rsidR="00D63171" w:rsidRPr="00D63171" w:rsidTr="00BC0F9C">
        <w:trPr>
          <w:trHeight w:val="225"/>
        </w:trPr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3171" w:rsidRPr="00D63171" w:rsidRDefault="00D63171" w:rsidP="00D07AE9">
            <w:pPr>
              <w:widowControl/>
              <w:ind w:left="-108"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 w:rsidRPr="00D63171"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 xml:space="preserve">Cash </w:t>
            </w:r>
            <w:r w:rsidRPr="00D63171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and cash equivalents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3171" w:rsidRPr="00D63171" w:rsidRDefault="00D63171" w:rsidP="00D63171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 w:rsidRPr="00D63171"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22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D63171" w:rsidRPr="00D63171" w:rsidRDefault="00D63171" w:rsidP="00D63171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 w:rsidRPr="00D63171"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22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3171" w:rsidRPr="00D63171" w:rsidRDefault="00D63171" w:rsidP="00D63171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22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3171" w:rsidRPr="00D63171" w:rsidRDefault="00D63171" w:rsidP="00D63171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22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3171" w:rsidRPr="00D63171" w:rsidRDefault="00D63171" w:rsidP="00D63171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22</w:t>
            </w:r>
          </w:p>
        </w:tc>
      </w:tr>
      <w:tr w:rsidR="00D63171" w:rsidRPr="00D63171" w:rsidTr="00BC0F9C">
        <w:trPr>
          <w:trHeight w:val="225"/>
        </w:trPr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3171" w:rsidRPr="00D63171" w:rsidRDefault="00D63171" w:rsidP="00D07AE9">
            <w:pPr>
              <w:widowControl/>
              <w:ind w:left="-108" w:firstLineChars="100" w:firstLine="160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D63171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Trade and other receivables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3171" w:rsidRPr="00D63171" w:rsidRDefault="00D63171" w:rsidP="00D63171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2,494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D63171" w:rsidRPr="00D63171" w:rsidRDefault="00D63171" w:rsidP="00D63171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2,519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3171" w:rsidRPr="00D63171" w:rsidRDefault="00D63171" w:rsidP="00D63171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2,545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3171" w:rsidRPr="00D63171" w:rsidRDefault="00D63171" w:rsidP="00D63171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2,571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3171" w:rsidRPr="00D63171" w:rsidRDefault="00D63171" w:rsidP="00D63171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2,598</w:t>
            </w:r>
          </w:p>
        </w:tc>
      </w:tr>
      <w:tr w:rsidR="00D63171" w:rsidRPr="00D63171" w:rsidTr="00BC0F9C">
        <w:trPr>
          <w:trHeight w:val="225"/>
        </w:trPr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3171" w:rsidRPr="00D63171" w:rsidRDefault="00D63171" w:rsidP="00D07AE9">
            <w:pPr>
              <w:widowControl/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 w:rsidRPr="00D631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Total financial assets</w:t>
            </w:r>
          </w:p>
        </w:tc>
        <w:tc>
          <w:tcPr>
            <w:tcW w:w="9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63171" w:rsidRPr="00D63171" w:rsidRDefault="00D63171" w:rsidP="00D6317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2,516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6E6E6"/>
            <w:noWrap/>
            <w:vAlign w:val="center"/>
            <w:hideMark/>
          </w:tcPr>
          <w:p w:rsidR="00D63171" w:rsidRPr="00D63171" w:rsidRDefault="00D63171" w:rsidP="00D6317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2,541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63171" w:rsidRPr="00D63171" w:rsidRDefault="00D63171" w:rsidP="00D6317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2,567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63171" w:rsidRPr="00D63171" w:rsidRDefault="00D63171" w:rsidP="00D6317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2,593</w:t>
            </w:r>
          </w:p>
        </w:tc>
        <w:tc>
          <w:tcPr>
            <w:tcW w:w="8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63171" w:rsidRPr="00D63171" w:rsidRDefault="00D63171" w:rsidP="00D6317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2,620</w:t>
            </w:r>
          </w:p>
        </w:tc>
      </w:tr>
      <w:tr w:rsidR="00D63171" w:rsidRPr="00D63171" w:rsidTr="00BC0F9C">
        <w:trPr>
          <w:trHeight w:val="225"/>
        </w:trPr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3171" w:rsidRPr="00D63171" w:rsidRDefault="00D63171" w:rsidP="00D07AE9">
            <w:pPr>
              <w:widowControl/>
              <w:spacing w:before="240"/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 w:rsidRPr="00D631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Non-financial assets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3171" w:rsidRPr="00D63171" w:rsidRDefault="00D63171" w:rsidP="00D63171">
            <w:pPr>
              <w:widowControl/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D63171" w:rsidRPr="00D63171" w:rsidRDefault="00D63171" w:rsidP="00D63171">
            <w:pPr>
              <w:widowControl/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3171" w:rsidRPr="00D63171" w:rsidRDefault="00D63171" w:rsidP="00D63171">
            <w:pPr>
              <w:widowControl/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3171" w:rsidRPr="00D63171" w:rsidRDefault="00D63171" w:rsidP="00D63171">
            <w:pPr>
              <w:widowControl/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3171" w:rsidRPr="00D63171" w:rsidRDefault="00D63171" w:rsidP="00D63171">
            <w:pPr>
              <w:widowControl/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</w:p>
        </w:tc>
      </w:tr>
      <w:tr w:rsidR="00D63171" w:rsidRPr="00D63171" w:rsidTr="00BC0F9C">
        <w:trPr>
          <w:trHeight w:val="225"/>
        </w:trPr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3171" w:rsidRPr="00D63171" w:rsidRDefault="00D63171" w:rsidP="00D07AE9">
            <w:pPr>
              <w:widowControl/>
              <w:ind w:left="-108"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 w:rsidRPr="00D63171"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 xml:space="preserve">Buildings - </w:t>
            </w:r>
            <w:proofErr w:type="spellStart"/>
            <w:r w:rsidRPr="00D63171"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fitout</w:t>
            </w:r>
            <w:proofErr w:type="spellEnd"/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3171" w:rsidRPr="00D63171" w:rsidRDefault="00D63171" w:rsidP="00D63171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1,980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D63171" w:rsidRPr="00D63171" w:rsidRDefault="00D63171" w:rsidP="00D63171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1,897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3171" w:rsidRPr="00D63171" w:rsidRDefault="00D63171" w:rsidP="00D63171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1,814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3171" w:rsidRPr="00D63171" w:rsidRDefault="00D63171" w:rsidP="00D63171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1,731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3171" w:rsidRPr="00D63171" w:rsidRDefault="00D63171" w:rsidP="00D63171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1,648</w:t>
            </w:r>
          </w:p>
        </w:tc>
      </w:tr>
      <w:tr w:rsidR="00D63171" w:rsidRPr="00D63171" w:rsidTr="00BC0F9C">
        <w:trPr>
          <w:trHeight w:val="225"/>
        </w:trPr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3171" w:rsidRPr="00D63171" w:rsidRDefault="00D63171" w:rsidP="00D07AE9">
            <w:pPr>
              <w:widowControl/>
              <w:ind w:left="-108"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 w:rsidRPr="00D63171"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Property, plant and equipment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3171" w:rsidRPr="00D63171" w:rsidRDefault="00D63171" w:rsidP="00D63171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21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D63171" w:rsidRPr="00D63171" w:rsidRDefault="00D63171" w:rsidP="00D63171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19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3171" w:rsidRPr="00D63171" w:rsidRDefault="00D63171" w:rsidP="00D63171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17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3171" w:rsidRPr="00D63171" w:rsidRDefault="00D63171" w:rsidP="00D63171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15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3171" w:rsidRPr="00D63171" w:rsidRDefault="00D63171" w:rsidP="00D63171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13</w:t>
            </w:r>
          </w:p>
        </w:tc>
      </w:tr>
      <w:tr w:rsidR="00D63171" w:rsidRPr="00D63171" w:rsidTr="00BC0F9C">
        <w:trPr>
          <w:trHeight w:val="225"/>
        </w:trPr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3171" w:rsidRPr="00D63171" w:rsidRDefault="00D63171" w:rsidP="00D07AE9">
            <w:pPr>
              <w:widowControl/>
              <w:ind w:left="-108"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 w:rsidRPr="00D63171"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Intangibles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3171" w:rsidRPr="00D63171" w:rsidRDefault="00D63171" w:rsidP="00D63171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1,115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D63171" w:rsidRPr="00D63171" w:rsidRDefault="00D63171" w:rsidP="00D63171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1,270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3171" w:rsidRPr="00D63171" w:rsidRDefault="00D63171" w:rsidP="00D63171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1,155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3171" w:rsidRPr="00D63171" w:rsidRDefault="00D63171" w:rsidP="00D63171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1,040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3171" w:rsidRPr="00D63171" w:rsidRDefault="00D63171" w:rsidP="00D63171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925</w:t>
            </w:r>
          </w:p>
        </w:tc>
      </w:tr>
      <w:tr w:rsidR="00D63171" w:rsidRPr="00D63171" w:rsidTr="00BC0F9C">
        <w:trPr>
          <w:trHeight w:val="225"/>
        </w:trPr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3171" w:rsidRPr="00D63171" w:rsidRDefault="00D63171" w:rsidP="00D07AE9">
            <w:pPr>
              <w:widowControl/>
              <w:ind w:left="-108"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 w:rsidRPr="00D63171"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Other non-financial assets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3171" w:rsidRPr="00D63171" w:rsidRDefault="00D63171" w:rsidP="00D63171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51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D63171" w:rsidRPr="00D63171" w:rsidRDefault="00D63171" w:rsidP="00D63171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51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3171" w:rsidRPr="00D63171" w:rsidRDefault="00D63171" w:rsidP="00D63171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51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3171" w:rsidRPr="00D63171" w:rsidRDefault="00D63171" w:rsidP="00D63171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51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3171" w:rsidRPr="00D63171" w:rsidRDefault="00D63171" w:rsidP="00D63171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51</w:t>
            </w:r>
          </w:p>
        </w:tc>
      </w:tr>
      <w:tr w:rsidR="00D63171" w:rsidRPr="00D63171" w:rsidTr="00BC0F9C">
        <w:trPr>
          <w:trHeight w:val="225"/>
        </w:trPr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3171" w:rsidRPr="00D63171" w:rsidRDefault="00D63171" w:rsidP="00D07AE9">
            <w:pPr>
              <w:widowControl/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 w:rsidRPr="00D631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Total non-financial assets</w:t>
            </w:r>
          </w:p>
        </w:tc>
        <w:tc>
          <w:tcPr>
            <w:tcW w:w="9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63171" w:rsidRPr="00D63171" w:rsidRDefault="00D63171" w:rsidP="00D6317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3,167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6E6E6"/>
            <w:noWrap/>
            <w:vAlign w:val="center"/>
            <w:hideMark/>
          </w:tcPr>
          <w:p w:rsidR="00D63171" w:rsidRPr="00D63171" w:rsidRDefault="00D63171" w:rsidP="00D6317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3,237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63171" w:rsidRPr="00D63171" w:rsidRDefault="00D63171" w:rsidP="00D6317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3,037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63171" w:rsidRPr="00D63171" w:rsidRDefault="00D63171" w:rsidP="00D6317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2,837</w:t>
            </w:r>
          </w:p>
        </w:tc>
        <w:tc>
          <w:tcPr>
            <w:tcW w:w="8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63171" w:rsidRPr="00D63171" w:rsidRDefault="00D63171" w:rsidP="00D6317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2,637</w:t>
            </w:r>
          </w:p>
        </w:tc>
      </w:tr>
      <w:tr w:rsidR="00D63171" w:rsidRPr="00D63171" w:rsidTr="00BC0F9C">
        <w:trPr>
          <w:trHeight w:val="225"/>
        </w:trPr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3171" w:rsidRPr="00D63171" w:rsidRDefault="00D63171" w:rsidP="00D07AE9">
            <w:pPr>
              <w:widowControl/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 w:rsidRPr="00D631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Total assets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63171" w:rsidRPr="00D63171" w:rsidRDefault="00D63171" w:rsidP="00D6317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5,683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6E6E6"/>
            <w:noWrap/>
            <w:vAlign w:val="center"/>
            <w:hideMark/>
          </w:tcPr>
          <w:p w:rsidR="00D63171" w:rsidRPr="00D63171" w:rsidRDefault="00D63171" w:rsidP="00D6317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5,778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63171" w:rsidRPr="00D63171" w:rsidRDefault="00D63171" w:rsidP="00D6317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5,604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63171" w:rsidRPr="00D63171" w:rsidRDefault="00D63171" w:rsidP="00D6317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5,430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63171" w:rsidRPr="00D63171" w:rsidRDefault="00D63171" w:rsidP="00D6317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5,257</w:t>
            </w:r>
          </w:p>
        </w:tc>
      </w:tr>
      <w:tr w:rsidR="00D63171" w:rsidRPr="00D63171" w:rsidTr="00BC0F9C">
        <w:trPr>
          <w:trHeight w:val="225"/>
        </w:trPr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3171" w:rsidRPr="00D63171" w:rsidRDefault="00D63171" w:rsidP="00D07AE9">
            <w:pPr>
              <w:widowControl/>
              <w:spacing w:before="240"/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 w:rsidRPr="00D631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LIABILITIES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3171" w:rsidRPr="00D63171" w:rsidRDefault="00D63171" w:rsidP="00FC47C6">
            <w:pPr>
              <w:widowControl/>
              <w:spacing w:before="24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D63171" w:rsidRPr="00D63171" w:rsidRDefault="00D63171" w:rsidP="00FC47C6">
            <w:pPr>
              <w:widowControl/>
              <w:spacing w:before="24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3171" w:rsidRPr="00D63171" w:rsidRDefault="00D63171" w:rsidP="00FC47C6">
            <w:pPr>
              <w:widowControl/>
              <w:spacing w:before="24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3171" w:rsidRPr="00D63171" w:rsidRDefault="00D63171" w:rsidP="00FC47C6">
            <w:pPr>
              <w:widowControl/>
              <w:spacing w:before="24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3171" w:rsidRPr="00D63171" w:rsidRDefault="00D63171" w:rsidP="00FC47C6">
            <w:pPr>
              <w:widowControl/>
              <w:spacing w:before="24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</w:p>
        </w:tc>
      </w:tr>
      <w:tr w:rsidR="00D63171" w:rsidRPr="00D63171" w:rsidTr="00BC0F9C">
        <w:trPr>
          <w:trHeight w:val="225"/>
        </w:trPr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3171" w:rsidRPr="00D63171" w:rsidRDefault="00D63171" w:rsidP="00D07AE9">
            <w:pPr>
              <w:widowControl/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 w:rsidRPr="00D631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Payables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3171" w:rsidRPr="00D63171" w:rsidRDefault="00D63171" w:rsidP="00FC47C6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D63171" w:rsidRPr="00D63171" w:rsidRDefault="00D63171" w:rsidP="00FC47C6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3171" w:rsidRPr="00D63171" w:rsidRDefault="00D63171" w:rsidP="00FC47C6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3171" w:rsidRPr="00D63171" w:rsidRDefault="00D63171" w:rsidP="00FC47C6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3171" w:rsidRPr="00D63171" w:rsidRDefault="00D63171" w:rsidP="00FC47C6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</w:p>
        </w:tc>
      </w:tr>
      <w:tr w:rsidR="00D63171" w:rsidRPr="00D63171" w:rsidTr="00BC0F9C">
        <w:trPr>
          <w:trHeight w:val="225"/>
        </w:trPr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3171" w:rsidRPr="00D63171" w:rsidRDefault="00D63171" w:rsidP="00D07AE9">
            <w:pPr>
              <w:widowControl/>
              <w:ind w:left="-108"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 w:rsidRPr="00D63171"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Suppliers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3171" w:rsidRPr="00D63171" w:rsidRDefault="00FC47C6" w:rsidP="00FC47C6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1,069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D63171" w:rsidRPr="00D63171" w:rsidRDefault="00FC47C6" w:rsidP="00FC47C6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1,069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3171" w:rsidRPr="00D63171" w:rsidRDefault="00FC47C6" w:rsidP="00FC47C6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1,069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3171" w:rsidRPr="00D63171" w:rsidRDefault="00FC47C6" w:rsidP="00FC47C6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1,069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3171" w:rsidRPr="00D63171" w:rsidRDefault="00FC47C6" w:rsidP="00FC47C6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1,069</w:t>
            </w:r>
          </w:p>
        </w:tc>
      </w:tr>
      <w:tr w:rsidR="00D63171" w:rsidRPr="00D63171" w:rsidTr="00BC0F9C">
        <w:trPr>
          <w:trHeight w:val="225"/>
        </w:trPr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3171" w:rsidRPr="00D63171" w:rsidRDefault="00D63171" w:rsidP="00D07AE9">
            <w:pPr>
              <w:widowControl/>
              <w:ind w:left="-108"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 w:rsidRPr="00D63171"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Other payables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3171" w:rsidRPr="00D63171" w:rsidRDefault="00FC47C6" w:rsidP="00FC47C6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136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D63171" w:rsidRPr="00D63171" w:rsidRDefault="00FC47C6" w:rsidP="00FC47C6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136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3171" w:rsidRPr="00D63171" w:rsidRDefault="00FC47C6" w:rsidP="00FC47C6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136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3171" w:rsidRPr="00D63171" w:rsidRDefault="00FC47C6" w:rsidP="00FC47C6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136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3171" w:rsidRPr="00D63171" w:rsidRDefault="00FC47C6" w:rsidP="00FC47C6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136</w:t>
            </w:r>
          </w:p>
        </w:tc>
      </w:tr>
      <w:tr w:rsidR="00D63171" w:rsidRPr="00D63171" w:rsidTr="00BC0F9C">
        <w:trPr>
          <w:trHeight w:val="225"/>
        </w:trPr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3171" w:rsidRPr="00D63171" w:rsidRDefault="00D63171" w:rsidP="00D07AE9">
            <w:pPr>
              <w:widowControl/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 w:rsidRPr="00D631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Total payables</w:t>
            </w:r>
          </w:p>
        </w:tc>
        <w:tc>
          <w:tcPr>
            <w:tcW w:w="9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63171" w:rsidRPr="00D63171" w:rsidRDefault="00FC47C6" w:rsidP="00D6317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1,205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6E6E6"/>
            <w:noWrap/>
            <w:vAlign w:val="center"/>
            <w:hideMark/>
          </w:tcPr>
          <w:p w:rsidR="00D63171" w:rsidRPr="00D63171" w:rsidRDefault="00FC47C6" w:rsidP="00D6317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1,205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63171" w:rsidRPr="00D63171" w:rsidRDefault="00FC47C6" w:rsidP="00D6317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1,205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63171" w:rsidRPr="00D63171" w:rsidRDefault="00FC47C6" w:rsidP="00D6317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1,205</w:t>
            </w:r>
          </w:p>
        </w:tc>
        <w:tc>
          <w:tcPr>
            <w:tcW w:w="8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63171" w:rsidRPr="00D63171" w:rsidRDefault="00FC47C6" w:rsidP="00D6317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1,205</w:t>
            </w:r>
          </w:p>
        </w:tc>
      </w:tr>
      <w:tr w:rsidR="00D63171" w:rsidRPr="00D63171" w:rsidTr="00BC0F9C">
        <w:trPr>
          <w:trHeight w:val="225"/>
        </w:trPr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3171" w:rsidRPr="00D63171" w:rsidRDefault="00D63171" w:rsidP="00D07AE9">
            <w:pPr>
              <w:widowControl/>
              <w:spacing w:before="240"/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 w:rsidRPr="00D631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Provisions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3171" w:rsidRPr="00D63171" w:rsidRDefault="00D63171" w:rsidP="00FC47C6">
            <w:pPr>
              <w:widowControl/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D63171" w:rsidRPr="00D63171" w:rsidRDefault="00D63171" w:rsidP="00FC47C6">
            <w:pPr>
              <w:widowControl/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3171" w:rsidRPr="00D63171" w:rsidRDefault="00D63171" w:rsidP="00FC47C6">
            <w:pPr>
              <w:widowControl/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3171" w:rsidRPr="00D63171" w:rsidRDefault="00D63171" w:rsidP="00FC47C6">
            <w:pPr>
              <w:widowControl/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3171" w:rsidRPr="00D63171" w:rsidRDefault="00D63171" w:rsidP="00FC47C6">
            <w:pPr>
              <w:widowControl/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</w:p>
        </w:tc>
      </w:tr>
      <w:tr w:rsidR="00D63171" w:rsidRPr="00D63171" w:rsidTr="008F5695">
        <w:trPr>
          <w:trHeight w:val="225"/>
        </w:trPr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3171" w:rsidRPr="00D63171" w:rsidRDefault="00D63171" w:rsidP="00D07AE9">
            <w:pPr>
              <w:widowControl/>
              <w:ind w:left="-108"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 w:rsidRPr="00D63171"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Employee provisions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171" w:rsidRPr="00D63171" w:rsidRDefault="00FC47C6" w:rsidP="008F569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1,258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bottom"/>
            <w:hideMark/>
          </w:tcPr>
          <w:p w:rsidR="00D63171" w:rsidRPr="00D63171" w:rsidRDefault="00FC47C6" w:rsidP="008F569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1,283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171" w:rsidRPr="00D63171" w:rsidRDefault="00FC47C6" w:rsidP="008F569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1,309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171" w:rsidRPr="00D63171" w:rsidRDefault="00FC47C6" w:rsidP="008F569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1,335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171" w:rsidRPr="00D63171" w:rsidRDefault="00FC47C6" w:rsidP="008F569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1,362</w:t>
            </w:r>
          </w:p>
        </w:tc>
      </w:tr>
      <w:tr w:rsidR="00D63171" w:rsidRPr="00D63171" w:rsidTr="008F5695">
        <w:trPr>
          <w:trHeight w:val="225"/>
        </w:trPr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3171" w:rsidRPr="00D63171" w:rsidRDefault="00D63171" w:rsidP="00D07AE9">
            <w:pPr>
              <w:widowControl/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 w:rsidRPr="00D631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Total provisions</w:t>
            </w:r>
          </w:p>
        </w:tc>
        <w:tc>
          <w:tcPr>
            <w:tcW w:w="9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63171" w:rsidRPr="00D63171" w:rsidRDefault="00FC47C6" w:rsidP="008F5695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1,258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6E6E6"/>
            <w:noWrap/>
            <w:vAlign w:val="bottom"/>
            <w:hideMark/>
          </w:tcPr>
          <w:p w:rsidR="00D63171" w:rsidRPr="00D63171" w:rsidRDefault="00FC47C6" w:rsidP="008F5695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1,283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63171" w:rsidRPr="00D63171" w:rsidRDefault="00FC47C6" w:rsidP="008F5695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1,309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63171" w:rsidRPr="00D63171" w:rsidRDefault="00FC47C6" w:rsidP="008F5695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1,335</w:t>
            </w:r>
          </w:p>
        </w:tc>
        <w:tc>
          <w:tcPr>
            <w:tcW w:w="8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63171" w:rsidRPr="00D63171" w:rsidRDefault="00FC47C6" w:rsidP="008F5695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1,362</w:t>
            </w:r>
          </w:p>
        </w:tc>
      </w:tr>
      <w:tr w:rsidR="00D63171" w:rsidRPr="00D63171" w:rsidTr="008F5695">
        <w:trPr>
          <w:trHeight w:val="225"/>
        </w:trPr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3171" w:rsidRPr="00D63171" w:rsidRDefault="00D63171" w:rsidP="00D07AE9">
            <w:pPr>
              <w:widowControl/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 w:rsidRPr="00D631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Total liabilities</w:t>
            </w:r>
          </w:p>
        </w:tc>
        <w:tc>
          <w:tcPr>
            <w:tcW w:w="928" w:type="dxa"/>
            <w:tcBorders>
              <w:top w:val="single" w:sz="4" w:space="0" w:color="000000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3171" w:rsidRPr="00D63171" w:rsidRDefault="00FC47C6" w:rsidP="008F5695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2,463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double" w:sz="4" w:space="0" w:color="auto"/>
              <w:right w:val="nil"/>
            </w:tcBorders>
            <w:shd w:val="clear" w:color="000000" w:fill="E6E6E6"/>
            <w:noWrap/>
            <w:vAlign w:val="bottom"/>
            <w:hideMark/>
          </w:tcPr>
          <w:p w:rsidR="00D63171" w:rsidRPr="00D63171" w:rsidRDefault="00FC47C6" w:rsidP="008F5695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2,488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3171" w:rsidRPr="00D63171" w:rsidRDefault="00FC47C6" w:rsidP="008F5695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2,514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3171" w:rsidRPr="00D63171" w:rsidRDefault="00FC47C6" w:rsidP="008F5695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2,540</w:t>
            </w:r>
          </w:p>
        </w:tc>
        <w:tc>
          <w:tcPr>
            <w:tcW w:w="821" w:type="dxa"/>
            <w:tcBorders>
              <w:top w:val="single" w:sz="4" w:space="0" w:color="000000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3171" w:rsidRPr="00D63171" w:rsidRDefault="00FC47C6" w:rsidP="008F5695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2,567</w:t>
            </w:r>
          </w:p>
        </w:tc>
      </w:tr>
      <w:tr w:rsidR="00D63171" w:rsidRPr="00D63171" w:rsidTr="008F5695">
        <w:trPr>
          <w:trHeight w:val="225"/>
        </w:trPr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3171" w:rsidRPr="00D63171" w:rsidRDefault="00D63171" w:rsidP="00D07AE9">
            <w:pPr>
              <w:widowControl/>
              <w:spacing w:before="240"/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 w:rsidRPr="00D631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Net assets</w:t>
            </w:r>
          </w:p>
        </w:tc>
        <w:tc>
          <w:tcPr>
            <w:tcW w:w="928" w:type="dxa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63171" w:rsidRPr="00D63171" w:rsidRDefault="00FC47C6" w:rsidP="008F5695">
            <w:pPr>
              <w:widowControl/>
              <w:spacing w:before="24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3,220</w:t>
            </w:r>
          </w:p>
        </w:tc>
        <w:tc>
          <w:tcPr>
            <w:tcW w:w="876" w:type="dxa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shd w:val="clear" w:color="000000" w:fill="E6E6E6"/>
            <w:noWrap/>
            <w:vAlign w:val="bottom"/>
            <w:hideMark/>
          </w:tcPr>
          <w:p w:rsidR="00D63171" w:rsidRPr="00D63171" w:rsidRDefault="00FC47C6" w:rsidP="008F5695">
            <w:pPr>
              <w:widowControl/>
              <w:spacing w:before="24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3,290</w:t>
            </w:r>
          </w:p>
        </w:tc>
        <w:tc>
          <w:tcPr>
            <w:tcW w:w="876" w:type="dxa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63171" w:rsidRPr="00D63171" w:rsidRDefault="00FC47C6" w:rsidP="008F5695">
            <w:pPr>
              <w:widowControl/>
              <w:spacing w:before="24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3,090</w:t>
            </w:r>
          </w:p>
        </w:tc>
        <w:tc>
          <w:tcPr>
            <w:tcW w:w="876" w:type="dxa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63171" w:rsidRPr="00D63171" w:rsidRDefault="00FC47C6" w:rsidP="008F5695">
            <w:pPr>
              <w:widowControl/>
              <w:spacing w:before="24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2,890</w:t>
            </w:r>
          </w:p>
        </w:tc>
        <w:tc>
          <w:tcPr>
            <w:tcW w:w="821" w:type="dxa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63171" w:rsidRPr="00D63171" w:rsidRDefault="00FC47C6" w:rsidP="008F5695">
            <w:pPr>
              <w:widowControl/>
              <w:spacing w:before="24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2,690</w:t>
            </w:r>
          </w:p>
        </w:tc>
      </w:tr>
      <w:tr w:rsidR="00D63171" w:rsidRPr="00D63171" w:rsidTr="00D07AE9">
        <w:trPr>
          <w:trHeight w:val="225"/>
        </w:trPr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3171" w:rsidRPr="00D63171" w:rsidRDefault="00D63171" w:rsidP="00D07AE9">
            <w:pPr>
              <w:widowControl/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 w:rsidRPr="00D631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EQUITY*</w:t>
            </w:r>
          </w:p>
        </w:tc>
        <w:tc>
          <w:tcPr>
            <w:tcW w:w="9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171" w:rsidRPr="00D63171" w:rsidRDefault="00D63171" w:rsidP="008F569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  <w:shd w:val="clear" w:color="000000" w:fill="E6E6E6"/>
            <w:noWrap/>
            <w:vAlign w:val="bottom"/>
            <w:hideMark/>
          </w:tcPr>
          <w:p w:rsidR="00D63171" w:rsidRPr="00D63171" w:rsidRDefault="00D63171" w:rsidP="008F569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171" w:rsidRPr="00D63171" w:rsidRDefault="00D63171" w:rsidP="008F569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171" w:rsidRPr="00D63171" w:rsidRDefault="00D63171" w:rsidP="008F569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8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171" w:rsidRPr="00D63171" w:rsidRDefault="00D63171" w:rsidP="008F569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</w:p>
        </w:tc>
      </w:tr>
      <w:tr w:rsidR="00D63171" w:rsidRPr="00D63171" w:rsidTr="00D07AE9">
        <w:trPr>
          <w:trHeight w:val="225"/>
        </w:trPr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3171" w:rsidRPr="00D63171" w:rsidRDefault="00D63171" w:rsidP="00D07AE9">
            <w:pPr>
              <w:widowControl/>
              <w:ind w:left="-108"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 w:rsidRPr="00D63171"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Retained surplus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3171" w:rsidRPr="00D63171" w:rsidRDefault="00FC47C6" w:rsidP="008F569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3,220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E6E6"/>
            <w:noWrap/>
            <w:vAlign w:val="bottom"/>
            <w:hideMark/>
          </w:tcPr>
          <w:p w:rsidR="00D63171" w:rsidRPr="00D63171" w:rsidRDefault="00FC47C6" w:rsidP="008F569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3,290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3171" w:rsidRPr="00D63171" w:rsidRDefault="00FC47C6" w:rsidP="008F569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3,090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3171" w:rsidRPr="00D63171" w:rsidRDefault="00FC47C6" w:rsidP="008F569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2,890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3171" w:rsidRPr="00D63171" w:rsidRDefault="00FC47C6" w:rsidP="008F569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2,690</w:t>
            </w:r>
          </w:p>
        </w:tc>
      </w:tr>
      <w:tr w:rsidR="00D63171" w:rsidRPr="00D63171" w:rsidTr="00D07AE9">
        <w:trPr>
          <w:trHeight w:val="225"/>
        </w:trPr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63171" w:rsidRPr="00D63171" w:rsidRDefault="00D63171" w:rsidP="00D07AE9">
            <w:pPr>
              <w:widowControl/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 w:rsidRPr="00D631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Total Equity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63171" w:rsidRPr="00D63171" w:rsidRDefault="00FC47C6" w:rsidP="008F5695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3,220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E6E6E6"/>
            <w:noWrap/>
            <w:vAlign w:val="bottom"/>
            <w:hideMark/>
          </w:tcPr>
          <w:p w:rsidR="00D63171" w:rsidRPr="00D63171" w:rsidRDefault="00FC47C6" w:rsidP="008F5695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3,290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63171" w:rsidRPr="00D63171" w:rsidRDefault="00FC47C6" w:rsidP="008F5695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3,090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63171" w:rsidRPr="00D63171" w:rsidRDefault="00FC47C6" w:rsidP="008F5695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2,890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63171" w:rsidRPr="00D63171" w:rsidRDefault="00FC47C6" w:rsidP="008F5695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2,690</w:t>
            </w:r>
          </w:p>
        </w:tc>
      </w:tr>
    </w:tbl>
    <w:p w:rsidR="002307CA" w:rsidRDefault="00216801">
      <w:pPr>
        <w:tabs>
          <w:tab w:val="left" w:pos="400"/>
        </w:tabs>
        <w:spacing w:before="37"/>
        <w:ind w:left="116" w:right="2783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231F20"/>
          <w:w w:val="95"/>
          <w:sz w:val="16"/>
        </w:rPr>
        <w:t>*</w:t>
      </w:r>
      <w:r>
        <w:rPr>
          <w:rFonts w:ascii="Arial"/>
          <w:color w:val="231F20"/>
          <w:w w:val="95"/>
          <w:sz w:val="16"/>
        </w:rPr>
        <w:tab/>
      </w:r>
      <w:r>
        <w:rPr>
          <w:rFonts w:ascii="Arial"/>
          <w:color w:val="231F20"/>
          <w:spacing w:val="-1"/>
          <w:sz w:val="16"/>
        </w:rPr>
        <w:t>'Equity'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is</w:t>
      </w:r>
      <w:r>
        <w:rPr>
          <w:rFonts w:ascii="Arial"/>
          <w:color w:val="231F20"/>
          <w:spacing w:val="-4"/>
          <w:sz w:val="16"/>
        </w:rPr>
        <w:t xml:space="preserve"> </w:t>
      </w:r>
      <w:r>
        <w:rPr>
          <w:rFonts w:ascii="Arial"/>
          <w:color w:val="231F20"/>
          <w:sz w:val="16"/>
        </w:rPr>
        <w:t>the</w:t>
      </w:r>
      <w:r>
        <w:rPr>
          <w:rFonts w:ascii="Arial"/>
          <w:color w:val="231F20"/>
          <w:spacing w:val="-4"/>
          <w:sz w:val="16"/>
        </w:rPr>
        <w:t xml:space="preserve"> </w:t>
      </w:r>
      <w:r>
        <w:rPr>
          <w:rFonts w:ascii="Arial"/>
          <w:color w:val="231F20"/>
          <w:sz w:val="16"/>
        </w:rPr>
        <w:t>residual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interest</w:t>
      </w:r>
      <w:r>
        <w:rPr>
          <w:rFonts w:ascii="Arial"/>
          <w:color w:val="231F20"/>
          <w:spacing w:val="-4"/>
          <w:sz w:val="16"/>
        </w:rPr>
        <w:t xml:space="preserve"> </w:t>
      </w:r>
      <w:r>
        <w:rPr>
          <w:rFonts w:ascii="Arial"/>
          <w:color w:val="231F20"/>
          <w:sz w:val="16"/>
        </w:rPr>
        <w:t>in</w:t>
      </w:r>
      <w:r>
        <w:rPr>
          <w:rFonts w:ascii="Arial"/>
          <w:color w:val="231F20"/>
          <w:spacing w:val="-4"/>
          <w:sz w:val="16"/>
        </w:rPr>
        <w:t xml:space="preserve"> </w:t>
      </w:r>
      <w:r>
        <w:rPr>
          <w:rFonts w:ascii="Arial"/>
          <w:color w:val="231F20"/>
          <w:sz w:val="16"/>
        </w:rPr>
        <w:t>assets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after</w:t>
      </w:r>
      <w:r>
        <w:rPr>
          <w:rFonts w:ascii="Arial"/>
          <w:color w:val="231F20"/>
          <w:spacing w:val="-4"/>
          <w:sz w:val="16"/>
        </w:rPr>
        <w:t xml:space="preserve"> </w:t>
      </w:r>
      <w:r>
        <w:rPr>
          <w:rFonts w:ascii="Arial"/>
          <w:color w:val="231F20"/>
          <w:sz w:val="16"/>
        </w:rPr>
        <w:t>deduction</w:t>
      </w:r>
      <w:r>
        <w:rPr>
          <w:rFonts w:ascii="Arial"/>
          <w:color w:val="231F20"/>
          <w:spacing w:val="-4"/>
          <w:sz w:val="16"/>
        </w:rPr>
        <w:t xml:space="preserve"> </w:t>
      </w:r>
      <w:r>
        <w:rPr>
          <w:rFonts w:ascii="Arial"/>
          <w:color w:val="231F20"/>
          <w:sz w:val="16"/>
        </w:rPr>
        <w:t>of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pacing w:val="-1"/>
          <w:sz w:val="16"/>
        </w:rPr>
        <w:t>liabilities.</w:t>
      </w:r>
      <w:r w:rsidR="0067027B">
        <w:rPr>
          <w:rFonts w:ascii="Arial"/>
          <w:color w:val="231F20"/>
          <w:spacing w:val="35"/>
          <w:w w:val="99"/>
          <w:sz w:val="16"/>
        </w:rPr>
        <w:br/>
      </w:r>
      <w:proofErr w:type="gramStart"/>
      <w:r>
        <w:rPr>
          <w:rFonts w:ascii="Arial"/>
          <w:color w:val="231F20"/>
          <w:sz w:val="16"/>
        </w:rPr>
        <w:t>Prepared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on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Australian</w:t>
      </w:r>
      <w:r>
        <w:rPr>
          <w:rFonts w:ascii="Arial"/>
          <w:color w:val="231F20"/>
          <w:spacing w:val="-8"/>
          <w:sz w:val="16"/>
        </w:rPr>
        <w:t xml:space="preserve"> </w:t>
      </w:r>
      <w:r>
        <w:rPr>
          <w:rFonts w:ascii="Arial"/>
          <w:color w:val="231F20"/>
          <w:sz w:val="16"/>
        </w:rPr>
        <w:t>Accounting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Standards</w:t>
      </w:r>
      <w:r>
        <w:rPr>
          <w:rFonts w:ascii="Arial"/>
          <w:color w:val="231F20"/>
          <w:spacing w:val="-8"/>
          <w:sz w:val="16"/>
        </w:rPr>
        <w:t xml:space="preserve"> </w:t>
      </w:r>
      <w:r>
        <w:rPr>
          <w:rFonts w:ascii="Arial"/>
          <w:color w:val="231F20"/>
          <w:sz w:val="16"/>
        </w:rPr>
        <w:t>basis.</w:t>
      </w:r>
      <w:proofErr w:type="gramEnd"/>
    </w:p>
    <w:p w:rsidR="002307CA" w:rsidRDefault="002307CA">
      <w:pPr>
        <w:rPr>
          <w:rFonts w:ascii="Arial" w:eastAsia="Arial" w:hAnsi="Arial" w:cs="Arial"/>
          <w:sz w:val="16"/>
          <w:szCs w:val="16"/>
        </w:rPr>
        <w:sectPr w:rsidR="002307CA">
          <w:type w:val="continuous"/>
          <w:pgSz w:w="9990" w:h="14180"/>
          <w:pgMar w:top="1320" w:right="1020" w:bottom="280" w:left="1020" w:header="720" w:footer="720" w:gutter="0"/>
          <w:cols w:space="720"/>
        </w:sectPr>
      </w:pPr>
    </w:p>
    <w:p w:rsidR="002307CA" w:rsidRDefault="00216801">
      <w:pPr>
        <w:spacing w:before="43"/>
        <w:ind w:left="116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/>
          <w:i/>
          <w:color w:val="231F20"/>
          <w:sz w:val="20"/>
        </w:rPr>
        <w:lastRenderedPageBreak/>
        <w:t xml:space="preserve">PBO </w:t>
      </w:r>
      <w:r>
        <w:rPr>
          <w:rFonts w:ascii="Book Antiqua"/>
          <w:i/>
          <w:color w:val="231F20"/>
          <w:spacing w:val="-1"/>
          <w:sz w:val="20"/>
        </w:rPr>
        <w:t>Budget</w:t>
      </w:r>
      <w:r>
        <w:rPr>
          <w:rFonts w:ascii="Book Antiqua"/>
          <w:i/>
          <w:color w:val="231F20"/>
          <w:sz w:val="20"/>
        </w:rPr>
        <w:t xml:space="preserve"> </w:t>
      </w:r>
      <w:r>
        <w:rPr>
          <w:rFonts w:ascii="Book Antiqua"/>
          <w:i/>
          <w:color w:val="231F20"/>
          <w:spacing w:val="-1"/>
          <w:sz w:val="20"/>
        </w:rPr>
        <w:t>Statements</w:t>
      </w:r>
    </w:p>
    <w:p w:rsidR="002307CA" w:rsidRDefault="00216801" w:rsidP="004866A2">
      <w:pPr>
        <w:pStyle w:val="Heading5"/>
        <w:spacing w:before="800"/>
        <w:ind w:right="111"/>
        <w:rPr>
          <w:rFonts w:cs="Arial"/>
          <w:color w:val="231F20"/>
        </w:rPr>
      </w:pPr>
      <w:r>
        <w:rPr>
          <w:rFonts w:cs="Arial"/>
          <w:color w:val="231F20"/>
        </w:rPr>
        <w:t>Table</w:t>
      </w:r>
      <w:r>
        <w:rPr>
          <w:rFonts w:cs="Arial"/>
          <w:color w:val="231F20"/>
          <w:spacing w:val="-8"/>
        </w:rPr>
        <w:t xml:space="preserve"> </w:t>
      </w:r>
      <w:r>
        <w:rPr>
          <w:rFonts w:cs="Arial"/>
          <w:color w:val="231F20"/>
        </w:rPr>
        <w:t>3.2.3:</w:t>
      </w:r>
      <w:r>
        <w:rPr>
          <w:rFonts w:cs="Arial"/>
          <w:color w:val="231F20"/>
          <w:spacing w:val="-7"/>
        </w:rPr>
        <w:t xml:space="preserve"> </w:t>
      </w:r>
      <w:r>
        <w:rPr>
          <w:rFonts w:cs="Arial"/>
          <w:color w:val="231F20"/>
        </w:rPr>
        <w:t>Departmental</w:t>
      </w:r>
      <w:r>
        <w:rPr>
          <w:rFonts w:cs="Arial"/>
          <w:color w:val="231F20"/>
          <w:spacing w:val="-7"/>
        </w:rPr>
        <w:t xml:space="preserve"> </w:t>
      </w:r>
      <w:r>
        <w:rPr>
          <w:rFonts w:cs="Arial"/>
          <w:color w:val="231F20"/>
        </w:rPr>
        <w:t>Statement</w:t>
      </w:r>
      <w:r>
        <w:rPr>
          <w:rFonts w:cs="Arial"/>
          <w:color w:val="231F20"/>
          <w:spacing w:val="-7"/>
        </w:rPr>
        <w:t xml:space="preserve"> </w:t>
      </w:r>
      <w:r>
        <w:rPr>
          <w:rFonts w:cs="Arial"/>
          <w:color w:val="231F20"/>
        </w:rPr>
        <w:t>of</w:t>
      </w:r>
      <w:r>
        <w:rPr>
          <w:rFonts w:cs="Arial"/>
          <w:color w:val="231F20"/>
          <w:spacing w:val="-7"/>
        </w:rPr>
        <w:t xml:space="preserve"> </w:t>
      </w:r>
      <w:r>
        <w:rPr>
          <w:rFonts w:cs="Arial"/>
          <w:color w:val="231F20"/>
        </w:rPr>
        <w:t>Changes</w:t>
      </w:r>
      <w:r>
        <w:rPr>
          <w:rFonts w:cs="Arial"/>
          <w:color w:val="231F20"/>
          <w:spacing w:val="-7"/>
        </w:rPr>
        <w:t xml:space="preserve"> </w:t>
      </w:r>
      <w:r>
        <w:rPr>
          <w:rFonts w:cs="Arial"/>
          <w:color w:val="231F20"/>
        </w:rPr>
        <w:t>in</w:t>
      </w:r>
      <w:r>
        <w:rPr>
          <w:rFonts w:cs="Arial"/>
          <w:color w:val="231F20"/>
          <w:spacing w:val="-7"/>
        </w:rPr>
        <w:t xml:space="preserve"> </w:t>
      </w:r>
      <w:r>
        <w:rPr>
          <w:rFonts w:cs="Arial"/>
          <w:color w:val="231F20"/>
        </w:rPr>
        <w:t>Equity</w:t>
      </w:r>
      <w:r>
        <w:rPr>
          <w:rFonts w:cs="Arial"/>
          <w:color w:val="231F20"/>
          <w:spacing w:val="-8"/>
        </w:rPr>
        <w:t xml:space="preserve"> </w:t>
      </w:r>
      <w:r>
        <w:rPr>
          <w:rFonts w:cs="Arial"/>
          <w:color w:val="231F20"/>
        </w:rPr>
        <w:t>—</w:t>
      </w:r>
      <w:r>
        <w:rPr>
          <w:rFonts w:cs="Arial"/>
          <w:color w:val="231F20"/>
          <w:spacing w:val="-7"/>
        </w:rPr>
        <w:t xml:space="preserve"> </w:t>
      </w:r>
      <w:r>
        <w:rPr>
          <w:rFonts w:cs="Arial"/>
          <w:color w:val="231F20"/>
        </w:rPr>
        <w:t>Summary</w:t>
      </w:r>
      <w:r>
        <w:rPr>
          <w:rFonts w:cs="Arial"/>
          <w:color w:val="231F20"/>
          <w:spacing w:val="-10"/>
        </w:rPr>
        <w:t xml:space="preserve"> </w:t>
      </w:r>
      <w:r>
        <w:rPr>
          <w:rFonts w:cs="Arial"/>
          <w:color w:val="231F20"/>
        </w:rPr>
        <w:t>of</w:t>
      </w:r>
      <w:r>
        <w:rPr>
          <w:rFonts w:cs="Arial"/>
          <w:color w:val="231F20"/>
          <w:spacing w:val="22"/>
          <w:w w:val="99"/>
        </w:rPr>
        <w:t xml:space="preserve"> </w:t>
      </w:r>
      <w:r>
        <w:rPr>
          <w:rFonts w:cs="Arial"/>
          <w:color w:val="231F20"/>
        </w:rPr>
        <w:t>Movement</w:t>
      </w:r>
      <w:r>
        <w:rPr>
          <w:rFonts w:cs="Arial"/>
          <w:color w:val="231F20"/>
          <w:spacing w:val="-12"/>
        </w:rPr>
        <w:t xml:space="preserve"> </w:t>
      </w:r>
      <w:r>
        <w:rPr>
          <w:rFonts w:cs="Arial"/>
          <w:color w:val="231F20"/>
        </w:rPr>
        <w:t>(Budget</w:t>
      </w:r>
      <w:r>
        <w:rPr>
          <w:rFonts w:cs="Arial"/>
          <w:color w:val="231F20"/>
          <w:spacing w:val="-11"/>
        </w:rPr>
        <w:t xml:space="preserve"> </w:t>
      </w:r>
      <w:r>
        <w:rPr>
          <w:rFonts w:cs="Arial"/>
          <w:color w:val="231F20"/>
        </w:rPr>
        <w:t>Year</w:t>
      </w:r>
      <w:r>
        <w:rPr>
          <w:rFonts w:cs="Arial"/>
          <w:color w:val="231F20"/>
          <w:spacing w:val="-11"/>
        </w:rPr>
        <w:t xml:space="preserve"> </w:t>
      </w:r>
      <w:r>
        <w:rPr>
          <w:rFonts w:cs="Arial"/>
          <w:color w:val="231F20"/>
        </w:rPr>
        <w:t>2014–15)</w:t>
      </w:r>
    </w:p>
    <w:tbl>
      <w:tblPr>
        <w:tblW w:w="7326" w:type="dxa"/>
        <w:tblInd w:w="250" w:type="dxa"/>
        <w:tblLook w:val="04A0" w:firstRow="1" w:lastRow="0" w:firstColumn="1" w:lastColumn="0" w:noHBand="0" w:noVBand="1"/>
      </w:tblPr>
      <w:tblGrid>
        <w:gridCol w:w="2835"/>
        <w:gridCol w:w="959"/>
        <w:gridCol w:w="999"/>
        <w:gridCol w:w="830"/>
        <w:gridCol w:w="1044"/>
        <w:gridCol w:w="659"/>
      </w:tblGrid>
      <w:tr w:rsidR="001920C5" w:rsidRPr="001920C5" w:rsidTr="00BE7A5D">
        <w:trPr>
          <w:trHeight w:val="225"/>
        </w:trPr>
        <w:tc>
          <w:tcPr>
            <w:tcW w:w="283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0C5" w:rsidRPr="001920C5" w:rsidRDefault="001920C5" w:rsidP="001920C5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 w:rsidRPr="001920C5"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920C5" w:rsidRPr="001920C5" w:rsidRDefault="001920C5" w:rsidP="001920C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1920C5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Retained earnings</w:t>
            </w:r>
            <w:r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br/>
            </w:r>
            <w:r w:rsidRPr="001920C5"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$'000</w:t>
            </w:r>
          </w:p>
        </w:tc>
        <w:tc>
          <w:tcPr>
            <w:tcW w:w="99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920C5" w:rsidRPr="001920C5" w:rsidRDefault="001920C5" w:rsidP="001920C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 w:rsidRPr="001920C5"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Asset revaluation reserve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 xml:space="preserve"> </w:t>
            </w:r>
            <w:r w:rsidRPr="001920C5"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$'000</w:t>
            </w: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920C5" w:rsidRPr="001920C5" w:rsidRDefault="001920C5" w:rsidP="001920C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 w:rsidRPr="001920C5"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Other reserves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br/>
            </w:r>
            <w:r w:rsidRPr="001920C5"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$'000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920C5" w:rsidRPr="001920C5" w:rsidRDefault="001920C5" w:rsidP="001920C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 w:rsidRPr="001920C5"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Contributed equity/ capital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 xml:space="preserve"> </w:t>
            </w:r>
            <w:r w:rsidRPr="001920C5"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$'000</w:t>
            </w:r>
          </w:p>
        </w:tc>
        <w:tc>
          <w:tcPr>
            <w:tcW w:w="65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920C5" w:rsidRPr="001920C5" w:rsidRDefault="001920C5" w:rsidP="001920C5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 w:rsidRPr="001920C5"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Total equity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br/>
            </w:r>
            <w:r w:rsidRPr="001920C5"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$'000</w:t>
            </w:r>
          </w:p>
        </w:tc>
      </w:tr>
      <w:tr w:rsidR="001920C5" w:rsidRPr="001920C5" w:rsidTr="001C0F70">
        <w:trPr>
          <w:trHeight w:val="22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0C5" w:rsidRPr="001920C5" w:rsidRDefault="001920C5" w:rsidP="00BE7A5D">
            <w:pPr>
              <w:widowControl/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 w:rsidRPr="001920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Opening balance as at 1 July 2014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0C5" w:rsidRPr="001920C5" w:rsidRDefault="001920C5" w:rsidP="001C0F70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0C5" w:rsidRPr="001920C5" w:rsidRDefault="001920C5" w:rsidP="001C0F70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0C5" w:rsidRPr="001920C5" w:rsidRDefault="001920C5" w:rsidP="001C0F70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0C5" w:rsidRPr="001920C5" w:rsidRDefault="001920C5" w:rsidP="001C0F70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0C5" w:rsidRPr="001920C5" w:rsidRDefault="001920C5" w:rsidP="001C0F70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</w:p>
        </w:tc>
      </w:tr>
      <w:tr w:rsidR="001920C5" w:rsidRPr="001920C5" w:rsidTr="001C0F70">
        <w:trPr>
          <w:trHeight w:val="22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0C5" w:rsidRPr="001920C5" w:rsidRDefault="001920C5" w:rsidP="00BE7A5D">
            <w:pPr>
              <w:widowControl/>
              <w:ind w:left="-108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 w:rsidRPr="001920C5"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Balance carried forward from previous period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0C5" w:rsidRPr="001920C5" w:rsidRDefault="001920C5" w:rsidP="001C0F70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3,220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0C5" w:rsidRPr="001920C5" w:rsidRDefault="001920C5" w:rsidP="001C0F70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-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0C5" w:rsidRPr="001920C5" w:rsidRDefault="001920C5" w:rsidP="001C0F70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-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0C5" w:rsidRPr="001920C5" w:rsidRDefault="001920C5" w:rsidP="001C0F70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-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0C5" w:rsidRPr="001920C5" w:rsidRDefault="001920C5" w:rsidP="001C0F70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3,220</w:t>
            </w:r>
          </w:p>
        </w:tc>
      </w:tr>
      <w:tr w:rsidR="001920C5" w:rsidRPr="001920C5" w:rsidTr="001C0F70">
        <w:trPr>
          <w:trHeight w:val="22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0C5" w:rsidRPr="001920C5" w:rsidRDefault="001920C5" w:rsidP="00BE7A5D">
            <w:pPr>
              <w:widowControl/>
              <w:ind w:left="-108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n-AU" w:eastAsia="en-AU"/>
              </w:rPr>
            </w:pPr>
            <w:r w:rsidRPr="001920C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n-AU" w:eastAsia="en-AU"/>
              </w:rPr>
              <w:t>Adjusted opening balance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920C5" w:rsidRPr="001920C5" w:rsidRDefault="001920C5" w:rsidP="001C0F70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3,220</w:t>
            </w:r>
          </w:p>
        </w:tc>
        <w:tc>
          <w:tcPr>
            <w:tcW w:w="9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920C5" w:rsidRPr="001920C5" w:rsidRDefault="001920C5" w:rsidP="001C0F70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-</w:t>
            </w: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920C5" w:rsidRPr="001920C5" w:rsidRDefault="001920C5" w:rsidP="001C0F70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-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920C5" w:rsidRPr="001920C5" w:rsidRDefault="001920C5" w:rsidP="001C0F70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920C5" w:rsidRPr="001920C5" w:rsidRDefault="001920C5" w:rsidP="001C0F70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3,220</w:t>
            </w:r>
          </w:p>
        </w:tc>
      </w:tr>
      <w:tr w:rsidR="001920C5" w:rsidRPr="001920C5" w:rsidTr="001C0F70">
        <w:trPr>
          <w:trHeight w:val="22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0C5" w:rsidRPr="001920C5" w:rsidRDefault="001920C5" w:rsidP="00BE7A5D">
            <w:pPr>
              <w:widowControl/>
              <w:spacing w:before="120"/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 w:rsidRPr="001920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Comprehensive income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0C5" w:rsidRPr="001920C5" w:rsidRDefault="001920C5" w:rsidP="001C0F70">
            <w:pPr>
              <w:widowControl/>
              <w:spacing w:before="12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0C5" w:rsidRPr="001920C5" w:rsidRDefault="001920C5" w:rsidP="001C0F70">
            <w:pPr>
              <w:widowControl/>
              <w:spacing w:before="12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0C5" w:rsidRPr="001920C5" w:rsidRDefault="001920C5" w:rsidP="001C0F70">
            <w:pPr>
              <w:widowControl/>
              <w:spacing w:before="12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0C5" w:rsidRPr="001920C5" w:rsidRDefault="001920C5" w:rsidP="001C0F70">
            <w:pPr>
              <w:widowControl/>
              <w:spacing w:before="12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0C5" w:rsidRPr="001920C5" w:rsidRDefault="001920C5" w:rsidP="001C0F70">
            <w:pPr>
              <w:widowControl/>
              <w:spacing w:before="12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</w:p>
        </w:tc>
      </w:tr>
      <w:tr w:rsidR="001920C5" w:rsidRPr="001920C5" w:rsidTr="001C0F70">
        <w:trPr>
          <w:trHeight w:val="22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0C5" w:rsidRPr="001920C5" w:rsidRDefault="001920C5" w:rsidP="00BE7A5D">
            <w:pPr>
              <w:widowControl/>
              <w:ind w:left="-108" w:firstLineChars="100" w:firstLine="160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1920C5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Surplus (deficit) for the period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920C5" w:rsidRPr="001920C5" w:rsidRDefault="001920C5" w:rsidP="001C0F70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70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920C5" w:rsidRPr="001920C5" w:rsidRDefault="001920C5" w:rsidP="001C0F70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-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920C5" w:rsidRPr="001920C5" w:rsidRDefault="001920C5" w:rsidP="001C0F70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-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920C5" w:rsidRPr="001920C5" w:rsidRDefault="001920C5" w:rsidP="001C0F70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-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920C5" w:rsidRPr="001920C5" w:rsidRDefault="001920C5" w:rsidP="001C0F70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70</w:t>
            </w:r>
          </w:p>
        </w:tc>
      </w:tr>
      <w:tr w:rsidR="001920C5" w:rsidRPr="001920C5" w:rsidTr="001C0F70">
        <w:trPr>
          <w:trHeight w:val="22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0C5" w:rsidRPr="001920C5" w:rsidRDefault="001920C5" w:rsidP="00697AC0">
            <w:pPr>
              <w:widowControl/>
              <w:ind w:left="-108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n-AU" w:eastAsia="en-AU"/>
              </w:rPr>
            </w:pPr>
            <w:r w:rsidRPr="001920C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n-AU" w:eastAsia="en-AU"/>
              </w:rPr>
              <w:t>Total comprehensive income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0C5" w:rsidRPr="001920C5" w:rsidRDefault="001920C5" w:rsidP="00697AC0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70</w:t>
            </w:r>
          </w:p>
        </w:tc>
        <w:tc>
          <w:tcPr>
            <w:tcW w:w="99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0C5" w:rsidRPr="001920C5" w:rsidRDefault="001920C5" w:rsidP="00697AC0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-</w:t>
            </w: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0C5" w:rsidRPr="001920C5" w:rsidRDefault="001920C5" w:rsidP="00697AC0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-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0C5" w:rsidRPr="001920C5" w:rsidRDefault="001920C5" w:rsidP="00697AC0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0C5" w:rsidRPr="001920C5" w:rsidRDefault="001920C5" w:rsidP="00697AC0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70</w:t>
            </w:r>
          </w:p>
        </w:tc>
      </w:tr>
      <w:tr w:rsidR="001920C5" w:rsidRPr="001920C5" w:rsidTr="001C0F70">
        <w:trPr>
          <w:trHeight w:val="42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0C5" w:rsidRPr="001920C5" w:rsidRDefault="001920C5" w:rsidP="00BE7A5D">
            <w:pPr>
              <w:widowControl/>
              <w:ind w:left="-108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 w:rsidRPr="001920C5"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of which: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br/>
            </w:r>
            <w:r w:rsidRPr="001920C5"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Attributable to the Australian Government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0C5" w:rsidRPr="001920C5" w:rsidRDefault="00583261" w:rsidP="001C0F70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70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0C5" w:rsidRPr="001920C5" w:rsidRDefault="00583261" w:rsidP="001C0F70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0C5" w:rsidRPr="001920C5" w:rsidRDefault="00583261" w:rsidP="001C0F70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0C5" w:rsidRPr="001920C5" w:rsidRDefault="00583261" w:rsidP="001C0F70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-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0C5" w:rsidRPr="001920C5" w:rsidRDefault="00583261" w:rsidP="001C0F70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70</w:t>
            </w:r>
          </w:p>
        </w:tc>
      </w:tr>
      <w:tr w:rsidR="001920C5" w:rsidRPr="001920C5" w:rsidTr="001C0F70">
        <w:trPr>
          <w:trHeight w:val="22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0C5" w:rsidRPr="001920C5" w:rsidRDefault="00583261" w:rsidP="00697AC0">
            <w:pPr>
              <w:widowControl/>
              <w:spacing w:before="120"/>
              <w:ind w:left="57" w:hanging="17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 w:rsidRPr="001920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Estimated closing balance</w:t>
            </w:r>
            <w:r w:rsidR="00697AC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br/>
            </w:r>
            <w:r w:rsidR="001920C5" w:rsidRPr="001920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as at 30 June 2015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0C5" w:rsidRPr="001920C5" w:rsidRDefault="00583261" w:rsidP="001C0F70">
            <w:pPr>
              <w:widowControl/>
              <w:spacing w:before="12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3,290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0C5" w:rsidRPr="001920C5" w:rsidRDefault="00583261" w:rsidP="001C0F70">
            <w:pPr>
              <w:widowControl/>
              <w:spacing w:before="12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0C5" w:rsidRPr="001920C5" w:rsidRDefault="00583261" w:rsidP="001C0F70">
            <w:pPr>
              <w:widowControl/>
              <w:spacing w:before="12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0C5" w:rsidRPr="001920C5" w:rsidRDefault="00583261" w:rsidP="001C0F70">
            <w:pPr>
              <w:widowControl/>
              <w:spacing w:before="12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-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0C5" w:rsidRPr="001920C5" w:rsidRDefault="00583261" w:rsidP="001C0F70">
            <w:pPr>
              <w:widowControl/>
              <w:spacing w:before="12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3,290</w:t>
            </w:r>
          </w:p>
        </w:tc>
      </w:tr>
      <w:tr w:rsidR="001920C5" w:rsidRPr="001920C5" w:rsidTr="001C0F70">
        <w:trPr>
          <w:trHeight w:val="225"/>
        </w:trPr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20C5" w:rsidRPr="001920C5" w:rsidRDefault="00583261" w:rsidP="00BE7A5D">
            <w:pPr>
              <w:widowControl/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 w:rsidRPr="001920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 xml:space="preserve">Closing balance attributable to the </w:t>
            </w:r>
            <w:r w:rsidR="001920C5" w:rsidRPr="001920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Australian Government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0C5" w:rsidRPr="001920C5" w:rsidRDefault="00583261" w:rsidP="001C0F70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3,290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0C5" w:rsidRPr="001920C5" w:rsidRDefault="00583261" w:rsidP="001C0F70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-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0C5" w:rsidRPr="001920C5" w:rsidRDefault="00583261" w:rsidP="001C0F70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-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0C5" w:rsidRPr="001920C5" w:rsidRDefault="00583261" w:rsidP="001C0F70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-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0C5" w:rsidRPr="001920C5" w:rsidRDefault="001920C5" w:rsidP="001C0F70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 w:rsidRPr="001920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3</w:t>
            </w:r>
            <w:r w:rsidR="005832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,290</w:t>
            </w:r>
          </w:p>
        </w:tc>
      </w:tr>
    </w:tbl>
    <w:p w:rsidR="002307CA" w:rsidRDefault="00216801">
      <w:pPr>
        <w:spacing w:before="7"/>
        <w:ind w:left="116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/>
          <w:color w:val="231F20"/>
          <w:sz w:val="16"/>
        </w:rPr>
        <w:t>Prepared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on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Australian</w:t>
      </w:r>
      <w:r>
        <w:rPr>
          <w:rFonts w:ascii="Arial"/>
          <w:color w:val="231F20"/>
          <w:spacing w:val="-8"/>
          <w:sz w:val="16"/>
        </w:rPr>
        <w:t xml:space="preserve"> </w:t>
      </w:r>
      <w:r>
        <w:rPr>
          <w:rFonts w:ascii="Arial"/>
          <w:color w:val="231F20"/>
          <w:sz w:val="16"/>
        </w:rPr>
        <w:t>Accounting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Standards</w:t>
      </w:r>
      <w:r>
        <w:rPr>
          <w:rFonts w:ascii="Arial"/>
          <w:color w:val="231F20"/>
          <w:spacing w:val="-8"/>
          <w:sz w:val="16"/>
        </w:rPr>
        <w:t xml:space="preserve"> </w:t>
      </w:r>
      <w:r>
        <w:rPr>
          <w:rFonts w:ascii="Arial"/>
          <w:color w:val="231F20"/>
          <w:sz w:val="16"/>
        </w:rPr>
        <w:t>basis.</w:t>
      </w:r>
      <w:proofErr w:type="gramEnd"/>
    </w:p>
    <w:p w:rsidR="002307CA" w:rsidRDefault="002307CA">
      <w:pPr>
        <w:rPr>
          <w:rFonts w:ascii="Arial" w:eastAsia="Arial" w:hAnsi="Arial" w:cs="Arial"/>
          <w:sz w:val="16"/>
          <w:szCs w:val="16"/>
        </w:rPr>
        <w:sectPr w:rsidR="002307CA" w:rsidSect="00CF77C3">
          <w:pgSz w:w="9990" w:h="14180"/>
          <w:pgMar w:top="284" w:right="1080" w:bottom="400" w:left="1020" w:header="0" w:footer="207" w:gutter="0"/>
          <w:cols w:space="720"/>
        </w:sectPr>
      </w:pPr>
    </w:p>
    <w:p w:rsidR="002307CA" w:rsidRDefault="00216801">
      <w:pPr>
        <w:spacing w:before="43"/>
        <w:ind w:right="114"/>
        <w:jc w:val="right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/>
          <w:i/>
          <w:color w:val="231F20"/>
          <w:sz w:val="20"/>
        </w:rPr>
        <w:lastRenderedPageBreak/>
        <w:t xml:space="preserve">PBO </w:t>
      </w:r>
      <w:r>
        <w:rPr>
          <w:rFonts w:ascii="Book Antiqua"/>
          <w:i/>
          <w:color w:val="231F20"/>
          <w:spacing w:val="-1"/>
          <w:sz w:val="20"/>
        </w:rPr>
        <w:t>Budget</w:t>
      </w:r>
      <w:r>
        <w:rPr>
          <w:rFonts w:ascii="Book Antiqua"/>
          <w:i/>
          <w:color w:val="231F20"/>
          <w:sz w:val="20"/>
        </w:rPr>
        <w:t xml:space="preserve"> </w:t>
      </w:r>
      <w:r>
        <w:rPr>
          <w:rFonts w:ascii="Book Antiqua"/>
          <w:i/>
          <w:color w:val="231F20"/>
          <w:spacing w:val="-1"/>
          <w:sz w:val="20"/>
        </w:rPr>
        <w:t>Statements</w:t>
      </w:r>
    </w:p>
    <w:p w:rsidR="002307CA" w:rsidRDefault="00216801" w:rsidP="00E214A6">
      <w:pPr>
        <w:pStyle w:val="Heading5"/>
        <w:spacing w:before="800"/>
        <w:ind w:right="1119"/>
        <w:rPr>
          <w:rFonts w:cs="Arial"/>
          <w:b w:val="0"/>
          <w:bCs w:val="0"/>
        </w:rPr>
      </w:pPr>
      <w:r>
        <w:rPr>
          <w:color w:val="231F20"/>
        </w:rPr>
        <w:t>Table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3.2.4: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Budgeted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Departmental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Statement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Cash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Flows</w:t>
      </w:r>
      <w:r>
        <w:rPr>
          <w:color w:val="231F20"/>
          <w:spacing w:val="21"/>
          <w:w w:val="99"/>
        </w:rPr>
        <w:t xml:space="preserve"> </w:t>
      </w:r>
      <w:r>
        <w:rPr>
          <w:color w:val="231F20"/>
        </w:rPr>
        <w:t>(for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period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ended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30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June)</w:t>
      </w:r>
    </w:p>
    <w:p w:rsidR="00BC0F9C" w:rsidRDefault="00BC0F9C">
      <w:pPr>
        <w:rPr>
          <w:rFonts w:ascii="Arial" w:eastAsia="Arial" w:hAnsi="Arial" w:cs="Arial"/>
        </w:rPr>
        <w:sectPr w:rsidR="00BC0F9C" w:rsidSect="004B5F06">
          <w:footerReference w:type="default" r:id="rId28"/>
          <w:pgSz w:w="9990" w:h="14180"/>
          <w:pgMar w:top="284" w:right="1020" w:bottom="400" w:left="1020" w:header="0" w:footer="207" w:gutter="0"/>
          <w:cols w:space="720"/>
        </w:sectPr>
      </w:pPr>
    </w:p>
    <w:tbl>
      <w:tblPr>
        <w:tblW w:w="7513" w:type="dxa"/>
        <w:tblInd w:w="250" w:type="dxa"/>
        <w:tblLook w:val="04A0" w:firstRow="1" w:lastRow="0" w:firstColumn="1" w:lastColumn="0" w:noHBand="0" w:noVBand="1"/>
      </w:tblPr>
      <w:tblGrid>
        <w:gridCol w:w="2977"/>
        <w:gridCol w:w="992"/>
        <w:gridCol w:w="851"/>
        <w:gridCol w:w="850"/>
        <w:gridCol w:w="851"/>
        <w:gridCol w:w="992"/>
      </w:tblGrid>
      <w:tr w:rsidR="00BC0F9C" w:rsidRPr="00BC0F9C" w:rsidTr="00BC0F9C">
        <w:trPr>
          <w:trHeight w:val="225"/>
        </w:trPr>
        <w:tc>
          <w:tcPr>
            <w:tcW w:w="297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F9C" w:rsidRPr="00BC0F9C" w:rsidRDefault="00BC0F9C" w:rsidP="00BC0F9C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F9C" w:rsidRPr="00BC0F9C" w:rsidRDefault="00BC0F9C" w:rsidP="00BC0F9C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 w:rsidRPr="00BC0F9C"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Estimated actual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E6E6E6"/>
            <w:noWrap/>
            <w:vAlign w:val="center"/>
            <w:hideMark/>
          </w:tcPr>
          <w:p w:rsidR="00BC0F9C" w:rsidRPr="00BC0F9C" w:rsidRDefault="00BC0F9C" w:rsidP="00BC0F9C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 w:rsidRPr="00BC0F9C"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Budget estimate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F9C" w:rsidRPr="00BC0F9C" w:rsidRDefault="00BC0F9C" w:rsidP="00BC0F9C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 w:rsidRPr="00BC0F9C"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Forward estimate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F9C" w:rsidRPr="00BC0F9C" w:rsidRDefault="00BC0F9C" w:rsidP="00BC0F9C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 w:rsidRPr="00BC0F9C"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Forward estimate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F9C" w:rsidRPr="00BC0F9C" w:rsidRDefault="00BC0F9C" w:rsidP="00BC0F9C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 w:rsidRPr="00BC0F9C"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Forward estimate</w:t>
            </w:r>
          </w:p>
        </w:tc>
      </w:tr>
      <w:tr w:rsidR="00BC0F9C" w:rsidRPr="00BC0F9C" w:rsidTr="00BC0F9C">
        <w:trPr>
          <w:trHeight w:val="22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F9C" w:rsidRPr="00BC0F9C" w:rsidRDefault="00BC0F9C" w:rsidP="00BC0F9C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C0F9C" w:rsidRPr="00BC0F9C" w:rsidRDefault="00BC0F9C" w:rsidP="00BC0F9C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BC0F9C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2013-14</w:t>
            </w:r>
            <w:r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 xml:space="preserve"> </w:t>
            </w:r>
            <w:r w:rsidRPr="00BC0F9C"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$'000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6E6E6"/>
            <w:noWrap/>
            <w:vAlign w:val="bottom"/>
            <w:hideMark/>
          </w:tcPr>
          <w:p w:rsidR="00BC0F9C" w:rsidRPr="00BC0F9C" w:rsidRDefault="00BC0F9C" w:rsidP="00BC0F9C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BC0F9C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2014-15</w:t>
            </w:r>
            <w:r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 xml:space="preserve"> </w:t>
            </w:r>
            <w:r w:rsidRPr="00BC0F9C"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$'000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C0F9C" w:rsidRPr="00BC0F9C" w:rsidRDefault="00BC0F9C" w:rsidP="00BC0F9C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BC0F9C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2015-16</w:t>
            </w:r>
            <w:r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 xml:space="preserve"> </w:t>
            </w:r>
            <w:r w:rsidRPr="00BC0F9C"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$'000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C0F9C" w:rsidRPr="00BC0F9C" w:rsidRDefault="00BC0F9C" w:rsidP="00BC0F9C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BC0F9C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2016-17</w:t>
            </w:r>
            <w:r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 xml:space="preserve"> </w:t>
            </w:r>
            <w:r w:rsidRPr="00BC0F9C"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$'000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C0F9C" w:rsidRPr="00BC0F9C" w:rsidRDefault="00BC0F9C" w:rsidP="00BC0F9C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BC0F9C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2017-18</w:t>
            </w:r>
            <w:r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 xml:space="preserve"> </w:t>
            </w:r>
            <w:r w:rsidRPr="00BC0F9C"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$'000</w:t>
            </w:r>
          </w:p>
        </w:tc>
      </w:tr>
      <w:tr w:rsidR="00BC0F9C" w:rsidRPr="00BC0F9C" w:rsidTr="008C2EF4">
        <w:trPr>
          <w:trHeight w:val="22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F9C" w:rsidRPr="00BC0F9C" w:rsidRDefault="00BC0F9C" w:rsidP="00BC0F9C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 w:rsidRPr="00BC0F9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OPERATING ACTIVITIES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F9C" w:rsidRPr="00BC0F9C" w:rsidRDefault="00BC0F9C" w:rsidP="008C2EF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6E6E6"/>
            <w:noWrap/>
            <w:vAlign w:val="bottom"/>
            <w:hideMark/>
          </w:tcPr>
          <w:p w:rsidR="00BC0F9C" w:rsidRPr="00BC0F9C" w:rsidRDefault="00BC0F9C" w:rsidP="008C2EF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F9C" w:rsidRPr="00BC0F9C" w:rsidRDefault="00BC0F9C" w:rsidP="008C2EF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F9C" w:rsidRPr="00BC0F9C" w:rsidRDefault="00BC0F9C" w:rsidP="008C2EF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F9C" w:rsidRPr="00BC0F9C" w:rsidRDefault="00BC0F9C" w:rsidP="008C2EF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</w:p>
        </w:tc>
      </w:tr>
      <w:tr w:rsidR="00BC0F9C" w:rsidRPr="00BC0F9C" w:rsidTr="008C2EF4">
        <w:trPr>
          <w:trHeight w:val="22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F9C" w:rsidRPr="00BC0F9C" w:rsidRDefault="00BC0F9C" w:rsidP="00BC0F9C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 w:rsidRPr="00BC0F9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Cash received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F9C" w:rsidRPr="00BC0F9C" w:rsidRDefault="00BC0F9C" w:rsidP="008C2EF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bottom"/>
            <w:hideMark/>
          </w:tcPr>
          <w:p w:rsidR="00BC0F9C" w:rsidRPr="00BC0F9C" w:rsidRDefault="00BC0F9C" w:rsidP="008C2EF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F9C" w:rsidRPr="00BC0F9C" w:rsidRDefault="00BC0F9C" w:rsidP="008C2EF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F9C" w:rsidRPr="00BC0F9C" w:rsidRDefault="00BC0F9C" w:rsidP="008C2EF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F9C" w:rsidRPr="00BC0F9C" w:rsidRDefault="00BC0F9C" w:rsidP="008C2EF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</w:p>
        </w:tc>
      </w:tr>
      <w:tr w:rsidR="00BC0F9C" w:rsidRPr="00BC0F9C" w:rsidTr="008C2EF4">
        <w:trPr>
          <w:trHeight w:val="22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F9C" w:rsidRPr="00BC0F9C" w:rsidRDefault="00BC0F9C" w:rsidP="00BC0F9C">
            <w:pPr>
              <w:widowControl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 w:rsidRPr="00BC0F9C"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Appropriations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F9C" w:rsidRPr="00BC0F9C" w:rsidRDefault="00BC0F9C" w:rsidP="008C2EF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9,368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bottom"/>
            <w:hideMark/>
          </w:tcPr>
          <w:p w:rsidR="00BC0F9C" w:rsidRPr="00BC0F9C" w:rsidRDefault="00BC0F9C" w:rsidP="008C2EF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7,238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F9C" w:rsidRPr="00BC0F9C" w:rsidRDefault="00BC0F9C" w:rsidP="008C2EF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 w:rsidRPr="00BC0F9C"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7,658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F9C" w:rsidRPr="00BC0F9C" w:rsidRDefault="00BC0F9C" w:rsidP="008C2EF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 w:rsidRPr="00BC0F9C"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7,296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F9C" w:rsidRPr="00BC0F9C" w:rsidRDefault="00BC0F9C" w:rsidP="008C2EF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 w:rsidRPr="00BC0F9C"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7,379</w:t>
            </w:r>
          </w:p>
        </w:tc>
      </w:tr>
      <w:tr w:rsidR="00BC0F9C" w:rsidRPr="00BC0F9C" w:rsidTr="008C2EF4">
        <w:trPr>
          <w:trHeight w:val="22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F9C" w:rsidRPr="00BC0F9C" w:rsidRDefault="00BC0F9C" w:rsidP="00BC0F9C">
            <w:pPr>
              <w:widowControl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n-AU" w:eastAsia="en-AU"/>
              </w:rPr>
            </w:pPr>
            <w:r w:rsidRPr="00BC0F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n-AU" w:eastAsia="en-AU"/>
              </w:rPr>
              <w:t>Total cash received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F9C" w:rsidRPr="00BC0F9C" w:rsidRDefault="00BC0F9C" w:rsidP="008C2EF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 w:rsidRPr="00BC0F9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9,368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6E6E6"/>
            <w:noWrap/>
            <w:vAlign w:val="bottom"/>
            <w:hideMark/>
          </w:tcPr>
          <w:p w:rsidR="00BC0F9C" w:rsidRPr="00BC0F9C" w:rsidRDefault="00BC0F9C" w:rsidP="008C2EF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 w:rsidRPr="00BC0F9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7,238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F9C" w:rsidRPr="00BC0F9C" w:rsidRDefault="00BC0F9C" w:rsidP="008C2EF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7,658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F9C" w:rsidRPr="00BC0F9C" w:rsidRDefault="00BC0F9C" w:rsidP="008C2EF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 w:rsidRPr="00BC0F9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7,296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F9C" w:rsidRPr="00BC0F9C" w:rsidRDefault="00BC0F9C" w:rsidP="008C2EF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 w:rsidRPr="00BC0F9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7,379</w:t>
            </w:r>
          </w:p>
        </w:tc>
      </w:tr>
      <w:tr w:rsidR="00BC0F9C" w:rsidRPr="00BC0F9C" w:rsidTr="008C2EF4">
        <w:trPr>
          <w:trHeight w:val="22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F9C" w:rsidRPr="00BC0F9C" w:rsidRDefault="00BC0F9C" w:rsidP="00BC0F9C">
            <w:pPr>
              <w:widowControl/>
              <w:spacing w:before="24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 w:rsidRPr="00BC0F9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Cash used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F9C" w:rsidRPr="00BC0F9C" w:rsidRDefault="00BC0F9C" w:rsidP="008C2EF4">
            <w:pPr>
              <w:widowControl/>
              <w:spacing w:before="24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bottom"/>
            <w:hideMark/>
          </w:tcPr>
          <w:p w:rsidR="00BC0F9C" w:rsidRPr="00BC0F9C" w:rsidRDefault="00BC0F9C" w:rsidP="008C2EF4">
            <w:pPr>
              <w:widowControl/>
              <w:spacing w:before="24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F9C" w:rsidRPr="00BC0F9C" w:rsidRDefault="00BC0F9C" w:rsidP="008C2EF4">
            <w:pPr>
              <w:widowControl/>
              <w:spacing w:before="24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F9C" w:rsidRPr="00BC0F9C" w:rsidRDefault="00BC0F9C" w:rsidP="008C2EF4">
            <w:pPr>
              <w:widowControl/>
              <w:spacing w:before="24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F9C" w:rsidRPr="00BC0F9C" w:rsidRDefault="00BC0F9C" w:rsidP="008C2EF4">
            <w:pPr>
              <w:widowControl/>
              <w:spacing w:before="24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</w:p>
        </w:tc>
      </w:tr>
      <w:tr w:rsidR="00BC0F9C" w:rsidRPr="00BC0F9C" w:rsidTr="008C2EF4">
        <w:trPr>
          <w:trHeight w:val="22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F9C" w:rsidRPr="00BC0F9C" w:rsidRDefault="00BC0F9C" w:rsidP="00BC0F9C">
            <w:pPr>
              <w:widowControl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 w:rsidRPr="00BC0F9C"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Employees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F9C" w:rsidRPr="00BC0F9C" w:rsidRDefault="00BC0F9C" w:rsidP="008C2EF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5,243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bottom"/>
            <w:hideMark/>
          </w:tcPr>
          <w:p w:rsidR="00BC0F9C" w:rsidRPr="00BC0F9C" w:rsidRDefault="00BC0F9C" w:rsidP="008C2EF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 w:rsidRPr="00BC0F9C"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5,962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F9C" w:rsidRPr="00BC0F9C" w:rsidRDefault="00BC0F9C" w:rsidP="008C2EF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 w:rsidRPr="00BC0F9C"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6,051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F9C" w:rsidRPr="00BC0F9C" w:rsidRDefault="00BC0F9C" w:rsidP="008C2EF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 w:rsidRPr="00BC0F9C"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6,142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F9C" w:rsidRPr="00BC0F9C" w:rsidRDefault="00BC0F9C" w:rsidP="008C2EF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 w:rsidRPr="00BC0F9C"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6,234</w:t>
            </w:r>
          </w:p>
        </w:tc>
      </w:tr>
      <w:tr w:rsidR="00BC0F9C" w:rsidRPr="00BC0F9C" w:rsidTr="008C2EF4">
        <w:trPr>
          <w:trHeight w:val="22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F9C" w:rsidRPr="00BC0F9C" w:rsidRDefault="00BC0F9C" w:rsidP="00BC0F9C">
            <w:pPr>
              <w:widowControl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 w:rsidRPr="00BC0F9C"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Suppliers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F9C" w:rsidRPr="00BC0F9C" w:rsidRDefault="00BC0F9C" w:rsidP="008C2EF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 w:rsidRPr="00BC0F9C"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1,722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6E6E6"/>
            <w:noWrap/>
            <w:vAlign w:val="bottom"/>
            <w:hideMark/>
          </w:tcPr>
          <w:p w:rsidR="00BC0F9C" w:rsidRPr="00BC0F9C" w:rsidRDefault="00BC0F9C" w:rsidP="008C2EF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 w:rsidRPr="00BC0F9C"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1,026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F9C" w:rsidRPr="00BC0F9C" w:rsidRDefault="00BC0F9C" w:rsidP="008C2EF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 w:rsidRPr="00BC0F9C"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1,607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F9C" w:rsidRPr="00BC0F9C" w:rsidRDefault="00BC0F9C" w:rsidP="008C2EF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 w:rsidRPr="00BC0F9C"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1,154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F9C" w:rsidRPr="00BC0F9C" w:rsidRDefault="00BC0F9C" w:rsidP="008C2EF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 w:rsidRPr="00BC0F9C"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1,145</w:t>
            </w:r>
          </w:p>
        </w:tc>
      </w:tr>
      <w:tr w:rsidR="00BC0F9C" w:rsidRPr="00BC0F9C" w:rsidTr="008C2EF4">
        <w:trPr>
          <w:trHeight w:val="22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F9C" w:rsidRPr="00BC0F9C" w:rsidRDefault="00BC0F9C" w:rsidP="00BC0F9C">
            <w:pPr>
              <w:widowControl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n-AU" w:eastAsia="en-AU"/>
              </w:rPr>
            </w:pPr>
            <w:r w:rsidRPr="00BC0F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n-AU" w:eastAsia="en-AU"/>
              </w:rPr>
              <w:t>Total cash used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F9C" w:rsidRPr="00BC0F9C" w:rsidRDefault="00BC0F9C" w:rsidP="008C2EF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 w:rsidRPr="00BC0F9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6,965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E6E6E6"/>
            <w:noWrap/>
            <w:vAlign w:val="bottom"/>
            <w:hideMark/>
          </w:tcPr>
          <w:p w:rsidR="00BC0F9C" w:rsidRPr="00BC0F9C" w:rsidRDefault="00BC0F9C" w:rsidP="008C2EF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 w:rsidRPr="00BC0F9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6,988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F9C" w:rsidRPr="00BC0F9C" w:rsidRDefault="00BC0F9C" w:rsidP="008C2EF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 w:rsidRPr="00BC0F9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7,658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F9C" w:rsidRPr="00BC0F9C" w:rsidRDefault="00BC0F9C" w:rsidP="008C2EF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 w:rsidRPr="00BC0F9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7,296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F9C" w:rsidRPr="00BC0F9C" w:rsidRDefault="00BC0F9C" w:rsidP="008C2EF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 w:rsidRPr="00BC0F9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7,379</w:t>
            </w:r>
          </w:p>
        </w:tc>
      </w:tr>
      <w:tr w:rsidR="00BC0F9C" w:rsidRPr="00BC0F9C" w:rsidTr="008C2EF4">
        <w:trPr>
          <w:trHeight w:val="22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F9C" w:rsidRPr="00BC0F9C" w:rsidRDefault="00BC0F9C" w:rsidP="00D3782C">
            <w:pPr>
              <w:widowControl/>
              <w:ind w:left="170" w:hanging="17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 w:rsidRPr="00BC0F9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Net cash from (used by)</w:t>
            </w:r>
            <w:r w:rsidR="00D378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br/>
            </w:r>
            <w:r w:rsidRPr="00BC0F9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operating activities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F9C" w:rsidRPr="00BC0F9C" w:rsidRDefault="00BC0F9C" w:rsidP="008C2EF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 w:rsidRPr="00BC0F9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2,403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6E6E6"/>
            <w:noWrap/>
            <w:vAlign w:val="bottom"/>
            <w:hideMark/>
          </w:tcPr>
          <w:p w:rsidR="00BC0F9C" w:rsidRPr="00BC0F9C" w:rsidRDefault="00D3782C" w:rsidP="008C2EF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250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F9C" w:rsidRPr="00BC0F9C" w:rsidRDefault="00BC0F9C" w:rsidP="008C2EF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 w:rsidRPr="00BC0F9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F9C" w:rsidRPr="00BC0F9C" w:rsidRDefault="00D3782C" w:rsidP="008C2EF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F9C" w:rsidRPr="00BC0F9C" w:rsidRDefault="00BC0F9C" w:rsidP="008C2EF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 w:rsidRPr="00BC0F9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-</w:t>
            </w:r>
          </w:p>
        </w:tc>
      </w:tr>
      <w:tr w:rsidR="00BC0F9C" w:rsidRPr="00BC0F9C" w:rsidTr="008C2EF4">
        <w:trPr>
          <w:trHeight w:val="22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F9C" w:rsidRPr="00BC0F9C" w:rsidRDefault="00BC0F9C" w:rsidP="00D3782C">
            <w:pPr>
              <w:widowControl/>
              <w:spacing w:before="24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 w:rsidRPr="00BC0F9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INVESTING ACTIVITIES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F9C" w:rsidRPr="00BC0F9C" w:rsidRDefault="00BC0F9C" w:rsidP="008C2EF4">
            <w:pPr>
              <w:widowControl/>
              <w:spacing w:before="24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bottom"/>
            <w:hideMark/>
          </w:tcPr>
          <w:p w:rsidR="00BC0F9C" w:rsidRPr="00BC0F9C" w:rsidRDefault="00BC0F9C" w:rsidP="008C2EF4">
            <w:pPr>
              <w:widowControl/>
              <w:spacing w:before="24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F9C" w:rsidRPr="00BC0F9C" w:rsidRDefault="00BC0F9C" w:rsidP="008C2EF4">
            <w:pPr>
              <w:widowControl/>
              <w:spacing w:before="24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F9C" w:rsidRPr="00BC0F9C" w:rsidRDefault="00BC0F9C" w:rsidP="008C2EF4">
            <w:pPr>
              <w:widowControl/>
              <w:spacing w:before="24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F9C" w:rsidRPr="00BC0F9C" w:rsidRDefault="00BC0F9C" w:rsidP="008C2EF4">
            <w:pPr>
              <w:widowControl/>
              <w:spacing w:before="24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</w:p>
        </w:tc>
      </w:tr>
      <w:tr w:rsidR="00BC0F9C" w:rsidRPr="00BC0F9C" w:rsidTr="008C2EF4">
        <w:trPr>
          <w:trHeight w:val="22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F9C" w:rsidRPr="00BC0F9C" w:rsidRDefault="00BC0F9C" w:rsidP="00BC0F9C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 w:rsidRPr="00BC0F9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Cash used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F9C" w:rsidRPr="00BC0F9C" w:rsidRDefault="00BC0F9C" w:rsidP="008C2EF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bottom"/>
            <w:hideMark/>
          </w:tcPr>
          <w:p w:rsidR="00BC0F9C" w:rsidRPr="00BC0F9C" w:rsidRDefault="00BC0F9C" w:rsidP="008C2EF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F9C" w:rsidRPr="00BC0F9C" w:rsidRDefault="00BC0F9C" w:rsidP="008C2EF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F9C" w:rsidRPr="00BC0F9C" w:rsidRDefault="00BC0F9C" w:rsidP="008C2EF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F9C" w:rsidRPr="00BC0F9C" w:rsidRDefault="00BC0F9C" w:rsidP="008C2EF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</w:p>
        </w:tc>
      </w:tr>
      <w:tr w:rsidR="00BC0F9C" w:rsidRPr="00BC0F9C" w:rsidTr="008C2EF4">
        <w:trPr>
          <w:trHeight w:val="22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F9C" w:rsidRPr="00BC0F9C" w:rsidRDefault="00D3782C" w:rsidP="00391A45">
            <w:pPr>
              <w:widowControl/>
              <w:ind w:left="340" w:hanging="170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 w:rsidRPr="00BC0F9C"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Purchase of property, plant</w:t>
            </w:r>
            <w:r w:rsidR="00391A45"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br/>
            </w:r>
            <w:r w:rsidR="00BC0F9C" w:rsidRPr="00BC0F9C"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and equipment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F9C" w:rsidRPr="00BC0F9C" w:rsidRDefault="00BC0F9C" w:rsidP="008C2EF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 w:rsidRPr="00BC0F9C"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2,403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6E6E6"/>
            <w:noWrap/>
            <w:vAlign w:val="bottom"/>
            <w:hideMark/>
          </w:tcPr>
          <w:p w:rsidR="00BC0F9C" w:rsidRPr="00BC0F9C" w:rsidRDefault="00D3782C" w:rsidP="008C2EF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F9C" w:rsidRPr="00BC0F9C" w:rsidRDefault="00BC0F9C" w:rsidP="008C2EF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 w:rsidRPr="00BC0F9C"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F9C" w:rsidRPr="00BC0F9C" w:rsidRDefault="00BC0F9C" w:rsidP="008C2EF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 w:rsidRPr="00BC0F9C"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F9C" w:rsidRPr="00BC0F9C" w:rsidRDefault="00BC0F9C" w:rsidP="008C2EF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 w:rsidRPr="00BC0F9C"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-</w:t>
            </w:r>
          </w:p>
        </w:tc>
      </w:tr>
      <w:tr w:rsidR="00BC0F9C" w:rsidRPr="00BC0F9C" w:rsidTr="008C2EF4">
        <w:trPr>
          <w:trHeight w:val="22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F9C" w:rsidRPr="00BC0F9C" w:rsidRDefault="00BC0F9C" w:rsidP="00BC0F9C">
            <w:pPr>
              <w:widowControl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n-AU" w:eastAsia="en-AU"/>
              </w:rPr>
            </w:pPr>
            <w:r w:rsidRPr="00BC0F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n-AU" w:eastAsia="en-AU"/>
              </w:rPr>
              <w:t>Total cash used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F9C" w:rsidRPr="00BC0F9C" w:rsidRDefault="00BC0F9C" w:rsidP="008C2EF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 w:rsidRPr="00BC0F9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2,403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E6E6E6"/>
            <w:noWrap/>
            <w:vAlign w:val="bottom"/>
            <w:hideMark/>
          </w:tcPr>
          <w:p w:rsidR="00BC0F9C" w:rsidRPr="00BC0F9C" w:rsidRDefault="00BC0F9C" w:rsidP="008C2EF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 w:rsidRPr="00BC0F9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250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F9C" w:rsidRPr="00BC0F9C" w:rsidRDefault="00BC0F9C" w:rsidP="008C2EF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 w:rsidRPr="00BC0F9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F9C" w:rsidRPr="00BC0F9C" w:rsidRDefault="00BC0F9C" w:rsidP="008C2EF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 w:rsidRPr="00BC0F9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F9C" w:rsidRPr="00BC0F9C" w:rsidRDefault="00BC0F9C" w:rsidP="008C2EF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 w:rsidRPr="00BC0F9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-</w:t>
            </w:r>
          </w:p>
        </w:tc>
      </w:tr>
      <w:tr w:rsidR="00BC0F9C" w:rsidRPr="00BC0F9C" w:rsidTr="008C2EF4">
        <w:trPr>
          <w:trHeight w:val="22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F9C" w:rsidRPr="00BC0F9C" w:rsidRDefault="00D3782C" w:rsidP="00D3782C">
            <w:pPr>
              <w:widowControl/>
              <w:spacing w:before="240"/>
              <w:ind w:left="170" w:hanging="17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Net cash from (used by)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br/>
            </w:r>
            <w:r w:rsidR="00BC0F9C" w:rsidRPr="00BC0F9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investing activities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F9C" w:rsidRPr="00BC0F9C" w:rsidRDefault="00BC0F9C" w:rsidP="008C2EF4">
            <w:pPr>
              <w:widowControl/>
              <w:spacing w:before="24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 w:rsidRPr="00BC0F9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(2,403)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6E6E6"/>
            <w:noWrap/>
            <w:vAlign w:val="bottom"/>
            <w:hideMark/>
          </w:tcPr>
          <w:p w:rsidR="00BC0F9C" w:rsidRPr="00BC0F9C" w:rsidRDefault="00BC0F9C" w:rsidP="008C2EF4">
            <w:pPr>
              <w:widowControl/>
              <w:spacing w:before="24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 w:rsidRPr="00BC0F9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(250)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F9C" w:rsidRPr="00BC0F9C" w:rsidRDefault="00D3782C" w:rsidP="008C2EF4">
            <w:pPr>
              <w:widowControl/>
              <w:spacing w:before="24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F9C" w:rsidRPr="00BC0F9C" w:rsidRDefault="00D3782C" w:rsidP="008C2EF4">
            <w:pPr>
              <w:widowControl/>
              <w:spacing w:before="24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F9C" w:rsidRPr="00BC0F9C" w:rsidRDefault="00BC0F9C" w:rsidP="008C2EF4">
            <w:pPr>
              <w:widowControl/>
              <w:spacing w:before="24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 w:rsidRPr="00BC0F9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-</w:t>
            </w:r>
          </w:p>
        </w:tc>
      </w:tr>
      <w:tr w:rsidR="00BC0F9C" w:rsidRPr="00BC0F9C" w:rsidTr="008C2EF4">
        <w:trPr>
          <w:trHeight w:val="22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F9C" w:rsidRPr="00BC0F9C" w:rsidRDefault="00BC0F9C" w:rsidP="00D3782C">
            <w:pPr>
              <w:widowControl/>
              <w:spacing w:before="12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 w:rsidRPr="00BC0F9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Net increase (decrease)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F9C" w:rsidRPr="00BC0F9C" w:rsidRDefault="00BC0F9C" w:rsidP="008C2EF4">
            <w:pPr>
              <w:widowControl/>
              <w:spacing w:before="12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bottom"/>
            <w:hideMark/>
          </w:tcPr>
          <w:p w:rsidR="00BC0F9C" w:rsidRPr="00BC0F9C" w:rsidRDefault="00BC0F9C" w:rsidP="008C2EF4">
            <w:pPr>
              <w:widowControl/>
              <w:spacing w:before="12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F9C" w:rsidRPr="00BC0F9C" w:rsidRDefault="00BC0F9C" w:rsidP="008C2EF4">
            <w:pPr>
              <w:widowControl/>
              <w:spacing w:before="12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F9C" w:rsidRPr="00BC0F9C" w:rsidRDefault="00BC0F9C" w:rsidP="008C2EF4">
            <w:pPr>
              <w:widowControl/>
              <w:spacing w:before="12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F9C" w:rsidRPr="00BC0F9C" w:rsidRDefault="00BC0F9C" w:rsidP="008C2EF4">
            <w:pPr>
              <w:widowControl/>
              <w:spacing w:before="12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</w:p>
        </w:tc>
      </w:tr>
      <w:tr w:rsidR="00BC0F9C" w:rsidRPr="00BC0F9C" w:rsidTr="008C2EF4">
        <w:trPr>
          <w:trHeight w:val="22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F9C" w:rsidRPr="00BC0F9C" w:rsidRDefault="00BC0F9C" w:rsidP="00BC0F9C">
            <w:pPr>
              <w:widowControl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 w:rsidRPr="00BC0F9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in cash held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F9C" w:rsidRPr="00BC0F9C" w:rsidRDefault="00D3782C" w:rsidP="008C2EF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6E6E6"/>
            <w:noWrap/>
            <w:vAlign w:val="bottom"/>
            <w:hideMark/>
          </w:tcPr>
          <w:p w:rsidR="00BC0F9C" w:rsidRPr="00BC0F9C" w:rsidRDefault="00BC0F9C" w:rsidP="008C2EF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 w:rsidRPr="00BC0F9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F9C" w:rsidRPr="00BC0F9C" w:rsidRDefault="00BC0F9C" w:rsidP="008C2EF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 w:rsidRPr="00BC0F9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F9C" w:rsidRPr="00BC0F9C" w:rsidRDefault="00BC0F9C" w:rsidP="008C2EF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 w:rsidRPr="00BC0F9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F9C" w:rsidRPr="00BC0F9C" w:rsidRDefault="00BC0F9C" w:rsidP="008C2EF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 w:rsidRPr="00BC0F9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-</w:t>
            </w:r>
          </w:p>
        </w:tc>
      </w:tr>
      <w:tr w:rsidR="00D3782C" w:rsidRPr="00BC0F9C" w:rsidTr="008C2EF4">
        <w:trPr>
          <w:trHeight w:val="22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F9C" w:rsidRPr="00BC0F9C" w:rsidRDefault="00D3782C" w:rsidP="00D3782C">
            <w:pPr>
              <w:widowControl/>
              <w:ind w:left="340" w:hanging="170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 w:rsidRPr="00BC0F9C"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 xml:space="preserve">Cash and cash equivalents at the </w:t>
            </w:r>
            <w:r w:rsidR="00BC0F9C" w:rsidRPr="00BC0F9C"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beginning of the reporting period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F9C" w:rsidRPr="00BC0F9C" w:rsidRDefault="00BC0F9C" w:rsidP="008C2EF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 w:rsidRPr="00BC0F9C"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 xml:space="preserve">22 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E6E6E6"/>
            <w:noWrap/>
            <w:vAlign w:val="bottom"/>
            <w:hideMark/>
          </w:tcPr>
          <w:p w:rsidR="00BC0F9C" w:rsidRPr="00BC0F9C" w:rsidRDefault="00BC0F9C" w:rsidP="008C2EF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 w:rsidRPr="00BC0F9C"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 xml:space="preserve">22 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F9C" w:rsidRPr="00BC0F9C" w:rsidRDefault="00BC0F9C" w:rsidP="008C2EF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 w:rsidRPr="00BC0F9C"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 xml:space="preserve">22 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F9C" w:rsidRPr="00BC0F9C" w:rsidRDefault="00BC0F9C" w:rsidP="008C2EF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 w:rsidRPr="00BC0F9C"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 xml:space="preserve">22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F9C" w:rsidRPr="00BC0F9C" w:rsidRDefault="00BC0F9C" w:rsidP="008C2EF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 w:rsidRPr="00BC0F9C"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 xml:space="preserve">22 </w:t>
            </w:r>
          </w:p>
        </w:tc>
      </w:tr>
      <w:tr w:rsidR="00BC0F9C" w:rsidRPr="00BC0F9C" w:rsidTr="008C2EF4">
        <w:trPr>
          <w:trHeight w:val="225"/>
        </w:trPr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F9C" w:rsidRPr="00BC0F9C" w:rsidRDefault="00D3782C" w:rsidP="00D3782C">
            <w:pPr>
              <w:widowControl/>
              <w:ind w:left="170" w:hanging="17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 w:rsidRPr="00BC0F9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 xml:space="preserve">Cash and cash equivalents at the </w:t>
            </w:r>
            <w:r w:rsidR="00BC0F9C" w:rsidRPr="00BC0F9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>end of the reporting period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F9C" w:rsidRPr="00BC0F9C" w:rsidRDefault="00BC0F9C" w:rsidP="008C2EF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 w:rsidRPr="00BC0F9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 xml:space="preserve">22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E6E6E6"/>
            <w:noWrap/>
            <w:vAlign w:val="bottom"/>
            <w:hideMark/>
          </w:tcPr>
          <w:p w:rsidR="00BC0F9C" w:rsidRPr="00BC0F9C" w:rsidRDefault="00BC0F9C" w:rsidP="008C2EF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 w:rsidRPr="00BC0F9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 xml:space="preserve">22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F9C" w:rsidRPr="00BC0F9C" w:rsidRDefault="00BC0F9C" w:rsidP="008C2EF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 w:rsidRPr="00BC0F9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 xml:space="preserve">22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F9C" w:rsidRPr="00BC0F9C" w:rsidRDefault="00BC0F9C" w:rsidP="008C2EF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 w:rsidRPr="00BC0F9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 xml:space="preserve">22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F9C" w:rsidRPr="00BC0F9C" w:rsidRDefault="00BC0F9C" w:rsidP="008C2EF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 w:rsidRPr="00BC0F9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  <w:t xml:space="preserve">22 </w:t>
            </w:r>
          </w:p>
        </w:tc>
      </w:tr>
    </w:tbl>
    <w:p w:rsidR="002307CA" w:rsidRDefault="00216801" w:rsidP="00BC0F9C">
      <w:pPr>
        <w:spacing w:before="38"/>
        <w:ind w:left="116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/>
          <w:color w:val="231F20"/>
          <w:sz w:val="16"/>
        </w:rPr>
        <w:t>Prepared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on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Australian</w:t>
      </w:r>
      <w:r>
        <w:rPr>
          <w:rFonts w:ascii="Arial"/>
          <w:color w:val="231F20"/>
          <w:spacing w:val="-8"/>
          <w:sz w:val="16"/>
        </w:rPr>
        <w:t xml:space="preserve"> </w:t>
      </w:r>
      <w:r>
        <w:rPr>
          <w:rFonts w:ascii="Arial"/>
          <w:color w:val="231F20"/>
          <w:sz w:val="16"/>
        </w:rPr>
        <w:t>Accounting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Standards</w:t>
      </w:r>
      <w:r>
        <w:rPr>
          <w:rFonts w:ascii="Arial"/>
          <w:color w:val="231F20"/>
          <w:spacing w:val="-8"/>
          <w:sz w:val="16"/>
        </w:rPr>
        <w:t xml:space="preserve"> </w:t>
      </w:r>
      <w:r>
        <w:rPr>
          <w:rFonts w:ascii="Arial"/>
          <w:color w:val="231F20"/>
          <w:sz w:val="16"/>
        </w:rPr>
        <w:t>basis.</w:t>
      </w:r>
      <w:proofErr w:type="gramEnd"/>
    </w:p>
    <w:p w:rsidR="00BC0F9C" w:rsidRDefault="00BC0F9C">
      <w:pPr>
        <w:rPr>
          <w:rFonts w:ascii="Arial" w:eastAsia="Arial" w:hAnsi="Arial" w:cs="Arial"/>
          <w:sz w:val="16"/>
          <w:szCs w:val="16"/>
        </w:rPr>
        <w:sectPr w:rsidR="00BC0F9C">
          <w:type w:val="continuous"/>
          <w:pgSz w:w="9990" w:h="14180"/>
          <w:pgMar w:top="1320" w:right="1020" w:bottom="280" w:left="1020" w:header="720" w:footer="720" w:gutter="0"/>
          <w:cols w:space="720"/>
        </w:sectPr>
      </w:pPr>
    </w:p>
    <w:p w:rsidR="002307CA" w:rsidRDefault="00216801">
      <w:pPr>
        <w:spacing w:before="43"/>
        <w:ind w:left="116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/>
          <w:i/>
          <w:color w:val="231F20"/>
          <w:sz w:val="20"/>
        </w:rPr>
        <w:lastRenderedPageBreak/>
        <w:t xml:space="preserve">PBO </w:t>
      </w:r>
      <w:r>
        <w:rPr>
          <w:rFonts w:ascii="Book Antiqua"/>
          <w:i/>
          <w:color w:val="231F20"/>
          <w:spacing w:val="-1"/>
          <w:sz w:val="20"/>
        </w:rPr>
        <w:t>Budget</w:t>
      </w:r>
      <w:r>
        <w:rPr>
          <w:rFonts w:ascii="Book Antiqua"/>
          <w:i/>
          <w:color w:val="231F20"/>
          <w:sz w:val="20"/>
        </w:rPr>
        <w:t xml:space="preserve"> </w:t>
      </w:r>
      <w:r>
        <w:rPr>
          <w:rFonts w:ascii="Book Antiqua"/>
          <w:i/>
          <w:color w:val="231F20"/>
          <w:spacing w:val="-1"/>
          <w:sz w:val="20"/>
        </w:rPr>
        <w:t>Statements</w:t>
      </w:r>
    </w:p>
    <w:p w:rsidR="002307CA" w:rsidRDefault="00216801">
      <w:pPr>
        <w:pStyle w:val="Heading5"/>
        <w:spacing w:before="814"/>
        <w:rPr>
          <w:color w:val="231F20"/>
        </w:rPr>
      </w:pPr>
      <w:r>
        <w:rPr>
          <w:color w:val="231F20"/>
        </w:rPr>
        <w:t>Table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3.2.5: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Departmental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Capital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Budget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Statement</w:t>
      </w:r>
    </w:p>
    <w:tbl>
      <w:tblPr>
        <w:tblW w:w="7174" w:type="dxa"/>
        <w:tblInd w:w="250" w:type="dxa"/>
        <w:tblLook w:val="04A0" w:firstRow="1" w:lastRow="0" w:firstColumn="1" w:lastColumn="0" w:noHBand="0" w:noVBand="1"/>
      </w:tblPr>
      <w:tblGrid>
        <w:gridCol w:w="2835"/>
        <w:gridCol w:w="992"/>
        <w:gridCol w:w="821"/>
        <w:gridCol w:w="825"/>
        <w:gridCol w:w="851"/>
        <w:gridCol w:w="850"/>
      </w:tblGrid>
      <w:tr w:rsidR="00731A13" w:rsidRPr="00731A13" w:rsidTr="00833942">
        <w:trPr>
          <w:trHeight w:val="225"/>
        </w:trPr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A13" w:rsidRPr="00731A13" w:rsidRDefault="00731A13" w:rsidP="00731A13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731A13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1A13" w:rsidRPr="00731A13" w:rsidRDefault="00731A13" w:rsidP="00731A13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731A13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Estimated actual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6E6E6"/>
            <w:noWrap/>
            <w:vAlign w:val="bottom"/>
            <w:hideMark/>
          </w:tcPr>
          <w:p w:rsidR="00731A13" w:rsidRPr="00731A13" w:rsidRDefault="00731A13" w:rsidP="00731A13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731A13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Budget estimate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1A13" w:rsidRPr="00731A13" w:rsidRDefault="00731A13" w:rsidP="00731A13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731A13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Forward estimate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1A13" w:rsidRPr="00731A13" w:rsidRDefault="00731A13" w:rsidP="00731A13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731A13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Forward estimate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1A13" w:rsidRPr="00731A13" w:rsidRDefault="00731A13" w:rsidP="00731A13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731A13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Forward estimate</w:t>
            </w:r>
          </w:p>
        </w:tc>
      </w:tr>
      <w:tr w:rsidR="00731A13" w:rsidRPr="00731A13" w:rsidTr="00833942">
        <w:trPr>
          <w:trHeight w:val="225"/>
        </w:trPr>
        <w:tc>
          <w:tcPr>
            <w:tcW w:w="2835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A13" w:rsidRPr="00731A13" w:rsidRDefault="00731A13" w:rsidP="00731A13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1A13" w:rsidRPr="00731A13" w:rsidRDefault="00731A13" w:rsidP="00731A13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731A13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2013-14</w:t>
            </w:r>
            <w:r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 xml:space="preserve"> </w:t>
            </w:r>
            <w:r w:rsidRPr="00731A13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$'000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6E6E6"/>
            <w:noWrap/>
            <w:vAlign w:val="bottom"/>
            <w:hideMark/>
          </w:tcPr>
          <w:p w:rsidR="00731A13" w:rsidRPr="00731A13" w:rsidRDefault="00731A13" w:rsidP="00731A13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731A13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2014-15</w:t>
            </w:r>
            <w:r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 xml:space="preserve"> </w:t>
            </w:r>
            <w:r w:rsidRPr="00731A13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$'000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1A13" w:rsidRPr="00731A13" w:rsidRDefault="00731A13" w:rsidP="00731A13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731A13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2015-16</w:t>
            </w:r>
            <w:r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 xml:space="preserve"> </w:t>
            </w:r>
            <w:r w:rsidRPr="00731A13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$'000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1A13" w:rsidRPr="00731A13" w:rsidRDefault="00731A13" w:rsidP="00731A13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731A13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2016-17</w:t>
            </w:r>
            <w:r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 xml:space="preserve"> </w:t>
            </w:r>
            <w:r w:rsidRPr="00731A13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$'000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1A13" w:rsidRPr="00731A13" w:rsidRDefault="00731A13" w:rsidP="00731A13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731A13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2017-18</w:t>
            </w:r>
            <w:r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 xml:space="preserve"> </w:t>
            </w:r>
            <w:r w:rsidRPr="00731A13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$'000</w:t>
            </w:r>
          </w:p>
        </w:tc>
      </w:tr>
      <w:tr w:rsidR="00731A13" w:rsidRPr="00731A13" w:rsidTr="009125B7">
        <w:trPr>
          <w:trHeight w:val="22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A13" w:rsidRPr="00731A13" w:rsidRDefault="00731A13" w:rsidP="00731A13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731A1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>PURCHASE OF NON-FINANCIAL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A13" w:rsidRPr="00731A13" w:rsidRDefault="00731A13" w:rsidP="009125B7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6E6E6"/>
            <w:noWrap/>
            <w:vAlign w:val="bottom"/>
            <w:hideMark/>
          </w:tcPr>
          <w:p w:rsidR="00731A13" w:rsidRPr="00731A13" w:rsidRDefault="00731A13" w:rsidP="009125B7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A13" w:rsidRPr="00731A13" w:rsidRDefault="00731A13" w:rsidP="009125B7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A13" w:rsidRPr="00731A13" w:rsidRDefault="00731A13" w:rsidP="009125B7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A13" w:rsidRPr="00731A13" w:rsidRDefault="00731A13" w:rsidP="009125B7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</w:p>
        </w:tc>
      </w:tr>
      <w:tr w:rsidR="00731A13" w:rsidRPr="00731A13" w:rsidTr="009125B7">
        <w:trPr>
          <w:trHeight w:val="22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A13" w:rsidRPr="00731A13" w:rsidRDefault="00731A13" w:rsidP="00731A13">
            <w:pPr>
              <w:widowControl/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731A1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>ASSETS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A13" w:rsidRPr="00731A13" w:rsidRDefault="00731A13" w:rsidP="009125B7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bottom"/>
            <w:hideMark/>
          </w:tcPr>
          <w:p w:rsidR="00731A13" w:rsidRPr="00731A13" w:rsidRDefault="00731A13" w:rsidP="009125B7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A13" w:rsidRPr="00731A13" w:rsidRDefault="00731A13" w:rsidP="009125B7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A13" w:rsidRPr="00731A13" w:rsidRDefault="00731A13" w:rsidP="009125B7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A13" w:rsidRPr="00731A13" w:rsidRDefault="00731A13" w:rsidP="009125B7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</w:p>
        </w:tc>
      </w:tr>
      <w:tr w:rsidR="00731A13" w:rsidRPr="00731A13" w:rsidTr="009125B7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A13" w:rsidRPr="00731A13" w:rsidRDefault="00731A13" w:rsidP="00731A13">
            <w:pPr>
              <w:widowControl/>
              <w:ind w:left="340" w:hanging="170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731A13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Funded internally from departmental resources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A13" w:rsidRPr="00731A13" w:rsidRDefault="00731A13" w:rsidP="009125B7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2,403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bottom"/>
            <w:hideMark/>
          </w:tcPr>
          <w:p w:rsidR="00731A13" w:rsidRPr="00731A13" w:rsidRDefault="00731A13" w:rsidP="009125B7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250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A13" w:rsidRPr="00731A13" w:rsidRDefault="00731A13" w:rsidP="009125B7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731A13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A13" w:rsidRPr="00731A13" w:rsidRDefault="00731A13" w:rsidP="009125B7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731A13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A13" w:rsidRPr="00731A13" w:rsidRDefault="00731A13" w:rsidP="009125B7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731A13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-</w:t>
            </w:r>
          </w:p>
        </w:tc>
      </w:tr>
      <w:tr w:rsidR="00731A13" w:rsidRPr="00731A13" w:rsidTr="009125B7">
        <w:trPr>
          <w:trHeight w:val="22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A13" w:rsidRPr="00731A13" w:rsidRDefault="00731A13" w:rsidP="00731A13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731A1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1A13" w:rsidRPr="00731A13" w:rsidRDefault="00731A13" w:rsidP="009125B7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731A1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>2,403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6E6E6"/>
            <w:noWrap/>
            <w:vAlign w:val="bottom"/>
            <w:hideMark/>
          </w:tcPr>
          <w:p w:rsidR="00731A13" w:rsidRPr="00731A13" w:rsidRDefault="00731A13" w:rsidP="009125B7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731A1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>250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1A13" w:rsidRPr="00731A13" w:rsidRDefault="00731A13" w:rsidP="009125B7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731A1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1A13" w:rsidRPr="00731A13" w:rsidRDefault="00731A13" w:rsidP="009125B7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731A1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1A13" w:rsidRPr="00731A13" w:rsidRDefault="00731A13" w:rsidP="009125B7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731A1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>-</w:t>
            </w:r>
          </w:p>
        </w:tc>
      </w:tr>
      <w:tr w:rsidR="00731A13" w:rsidRPr="00731A13" w:rsidTr="009125B7">
        <w:trPr>
          <w:trHeight w:val="22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A13" w:rsidRPr="00731A13" w:rsidRDefault="002D1E40" w:rsidP="00582551">
            <w:pPr>
              <w:widowControl/>
              <w:ind w:left="170" w:hanging="170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731A1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>RECONCILIATION OF CASH USED TO ACQUIRE ASSETS</w:t>
            </w:r>
            <w:r w:rsidR="0058255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br/>
            </w:r>
            <w:r w:rsidR="00731A13" w:rsidRPr="00731A1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>TO ASSET MOVEMENT TABLE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31A13" w:rsidRPr="00731A13" w:rsidRDefault="00731A13" w:rsidP="009125B7">
            <w:pPr>
              <w:widowControl/>
              <w:jc w:val="right"/>
              <w:rPr>
                <w:rFonts w:ascii="Calibri" w:eastAsia="Times New Roman" w:hAnsi="Calibri" w:cs="Times New Roman"/>
                <w:sz w:val="16"/>
                <w:lang w:val="en-AU" w:eastAsia="en-AU"/>
              </w:rPr>
            </w:pPr>
          </w:p>
        </w:tc>
        <w:tc>
          <w:tcPr>
            <w:tcW w:w="821" w:type="dxa"/>
            <w:tcBorders>
              <w:top w:val="nil"/>
              <w:left w:val="nil"/>
              <w:right w:val="nil"/>
            </w:tcBorders>
            <w:shd w:val="clear" w:color="000000" w:fill="E6E6E6"/>
            <w:noWrap/>
            <w:vAlign w:val="bottom"/>
          </w:tcPr>
          <w:p w:rsidR="00731A13" w:rsidRPr="00731A13" w:rsidRDefault="00731A13" w:rsidP="009125B7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</w:p>
        </w:tc>
        <w:tc>
          <w:tcPr>
            <w:tcW w:w="8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31A13" w:rsidRPr="00731A13" w:rsidRDefault="00731A13" w:rsidP="009125B7">
            <w:pPr>
              <w:widowControl/>
              <w:jc w:val="right"/>
              <w:rPr>
                <w:rFonts w:ascii="Calibri" w:eastAsia="Times New Roman" w:hAnsi="Calibri" w:cs="Times New Roman"/>
                <w:sz w:val="16"/>
                <w:lang w:val="en-AU" w:eastAsia="en-AU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31A13" w:rsidRPr="00731A13" w:rsidRDefault="00731A13" w:rsidP="009125B7">
            <w:pPr>
              <w:widowControl/>
              <w:jc w:val="right"/>
              <w:rPr>
                <w:rFonts w:ascii="Calibri" w:eastAsia="Times New Roman" w:hAnsi="Calibri" w:cs="Times New Roman"/>
                <w:sz w:val="16"/>
                <w:lang w:val="en-AU" w:eastAsia="en-AU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31A13" w:rsidRPr="00731A13" w:rsidRDefault="00731A13" w:rsidP="009125B7">
            <w:pPr>
              <w:widowControl/>
              <w:jc w:val="right"/>
              <w:rPr>
                <w:rFonts w:ascii="Calibri" w:eastAsia="Times New Roman" w:hAnsi="Calibri" w:cs="Times New Roman"/>
                <w:sz w:val="16"/>
                <w:lang w:val="en-AU" w:eastAsia="en-AU"/>
              </w:rPr>
            </w:pPr>
          </w:p>
        </w:tc>
      </w:tr>
      <w:tr w:rsidR="00731A13" w:rsidRPr="00731A13" w:rsidTr="009125B7">
        <w:trPr>
          <w:trHeight w:val="22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A13" w:rsidRPr="00731A13" w:rsidRDefault="00731A13" w:rsidP="00731A13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731A13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Total purchases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1A13" w:rsidRPr="00731A13" w:rsidRDefault="002D1E40" w:rsidP="009125B7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2,403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E6E6"/>
            <w:noWrap/>
            <w:vAlign w:val="bottom"/>
            <w:hideMark/>
          </w:tcPr>
          <w:p w:rsidR="00731A13" w:rsidRPr="00731A13" w:rsidRDefault="00731A13" w:rsidP="009125B7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731A13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250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1A13" w:rsidRPr="00731A13" w:rsidRDefault="00731A13" w:rsidP="009125B7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731A13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1A13" w:rsidRPr="00731A13" w:rsidRDefault="00731A13" w:rsidP="009125B7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731A13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1A13" w:rsidRPr="00731A13" w:rsidRDefault="00731A13" w:rsidP="009125B7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731A13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-</w:t>
            </w:r>
          </w:p>
        </w:tc>
      </w:tr>
      <w:tr w:rsidR="00731A13" w:rsidRPr="00731A13" w:rsidTr="009125B7">
        <w:trPr>
          <w:trHeight w:val="225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1A13" w:rsidRPr="00731A13" w:rsidRDefault="002D1E40" w:rsidP="002D1E40">
            <w:pPr>
              <w:widowControl/>
              <w:ind w:left="170" w:hanging="170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731A1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>Total cash used to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br/>
            </w:r>
            <w:r w:rsidR="00731A13" w:rsidRPr="00731A1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>acquire assets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1A13" w:rsidRPr="00731A13" w:rsidRDefault="00731A13" w:rsidP="009125B7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731A1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>2,403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6E6E6"/>
            <w:noWrap/>
            <w:vAlign w:val="bottom"/>
            <w:hideMark/>
          </w:tcPr>
          <w:p w:rsidR="00731A13" w:rsidRPr="00731A13" w:rsidRDefault="00731A13" w:rsidP="009125B7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731A1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>250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1A13" w:rsidRPr="00731A13" w:rsidRDefault="00731A13" w:rsidP="009125B7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731A1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1A13" w:rsidRPr="00731A13" w:rsidRDefault="00731A13" w:rsidP="009125B7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731A1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1A13" w:rsidRPr="00731A13" w:rsidRDefault="00731A13" w:rsidP="009125B7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731A1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>-</w:t>
            </w:r>
          </w:p>
        </w:tc>
      </w:tr>
    </w:tbl>
    <w:p w:rsidR="002307CA" w:rsidRDefault="00216801">
      <w:pPr>
        <w:spacing w:before="17"/>
        <w:ind w:left="116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/>
          <w:color w:val="231F20"/>
          <w:sz w:val="16"/>
        </w:rPr>
        <w:t>Prepared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on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Australian</w:t>
      </w:r>
      <w:r>
        <w:rPr>
          <w:rFonts w:ascii="Arial"/>
          <w:color w:val="231F20"/>
          <w:spacing w:val="-8"/>
          <w:sz w:val="16"/>
        </w:rPr>
        <w:t xml:space="preserve"> </w:t>
      </w:r>
      <w:r>
        <w:rPr>
          <w:rFonts w:ascii="Arial"/>
          <w:color w:val="231F20"/>
          <w:sz w:val="16"/>
        </w:rPr>
        <w:t>Accounting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Standards</w:t>
      </w:r>
      <w:r>
        <w:rPr>
          <w:rFonts w:ascii="Arial"/>
          <w:color w:val="231F20"/>
          <w:spacing w:val="-8"/>
          <w:sz w:val="16"/>
        </w:rPr>
        <w:t xml:space="preserve"> </w:t>
      </w:r>
      <w:r>
        <w:rPr>
          <w:rFonts w:ascii="Arial"/>
          <w:color w:val="231F20"/>
          <w:sz w:val="16"/>
        </w:rPr>
        <w:t>basis.</w:t>
      </w:r>
      <w:proofErr w:type="gramEnd"/>
    </w:p>
    <w:p w:rsidR="002307CA" w:rsidRDefault="002307CA">
      <w:pPr>
        <w:rPr>
          <w:rFonts w:ascii="Arial" w:eastAsia="Arial" w:hAnsi="Arial" w:cs="Arial"/>
          <w:sz w:val="16"/>
          <w:szCs w:val="16"/>
        </w:rPr>
        <w:sectPr w:rsidR="002307CA" w:rsidSect="00A2688F">
          <w:footerReference w:type="default" r:id="rId29"/>
          <w:pgSz w:w="9990" w:h="14180"/>
          <w:pgMar w:top="284" w:right="1380" w:bottom="400" w:left="1020" w:header="0" w:footer="207" w:gutter="0"/>
          <w:pgNumType w:start="21"/>
          <w:cols w:space="720"/>
        </w:sectPr>
      </w:pPr>
    </w:p>
    <w:p w:rsidR="002307CA" w:rsidRDefault="00216801">
      <w:pPr>
        <w:spacing w:before="43"/>
        <w:ind w:right="114"/>
        <w:jc w:val="right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/>
          <w:i/>
          <w:color w:val="231F20"/>
          <w:sz w:val="20"/>
        </w:rPr>
        <w:lastRenderedPageBreak/>
        <w:t xml:space="preserve">PBO </w:t>
      </w:r>
      <w:r>
        <w:rPr>
          <w:rFonts w:ascii="Book Antiqua"/>
          <w:i/>
          <w:color w:val="231F20"/>
          <w:spacing w:val="-1"/>
          <w:sz w:val="20"/>
        </w:rPr>
        <w:t>Budget</w:t>
      </w:r>
      <w:r>
        <w:rPr>
          <w:rFonts w:ascii="Book Antiqua"/>
          <w:i/>
          <w:color w:val="231F20"/>
          <w:sz w:val="20"/>
        </w:rPr>
        <w:t xml:space="preserve"> </w:t>
      </w:r>
      <w:r>
        <w:rPr>
          <w:rFonts w:ascii="Book Antiqua"/>
          <w:i/>
          <w:color w:val="231F20"/>
          <w:spacing w:val="-1"/>
          <w:sz w:val="20"/>
        </w:rPr>
        <w:t>Statements</w:t>
      </w:r>
    </w:p>
    <w:p w:rsidR="002307CA" w:rsidRDefault="00216801" w:rsidP="00735579">
      <w:pPr>
        <w:spacing w:before="800"/>
        <w:ind w:left="116"/>
        <w:rPr>
          <w:rFonts w:ascii="Arial" w:eastAsia="Arial" w:hAnsi="Arial" w:cs="Arial"/>
          <w:sz w:val="24"/>
          <w:szCs w:val="24"/>
        </w:rPr>
        <w:sectPr w:rsidR="002307CA" w:rsidSect="000676D9">
          <w:pgSz w:w="9990" w:h="14180"/>
          <w:pgMar w:top="284" w:right="1020" w:bottom="400" w:left="1020" w:header="0" w:footer="207" w:gutter="0"/>
          <w:cols w:space="720"/>
        </w:sectPr>
      </w:pPr>
      <w:r>
        <w:rPr>
          <w:rFonts w:ascii="Arial" w:eastAsia="Arial" w:hAnsi="Arial" w:cs="Arial"/>
          <w:b/>
          <w:bCs/>
          <w:color w:val="231F20"/>
          <w:sz w:val="24"/>
          <w:szCs w:val="24"/>
        </w:rPr>
        <w:t>Table</w:t>
      </w:r>
      <w:r>
        <w:rPr>
          <w:rFonts w:ascii="Arial" w:eastAsia="Arial" w:hAnsi="Arial" w:cs="Arial"/>
          <w:b/>
          <w:bCs/>
          <w:color w:val="231F2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  <w:sz w:val="24"/>
          <w:szCs w:val="24"/>
        </w:rPr>
        <w:t>3.2.6: Statement</w:t>
      </w:r>
      <w:r>
        <w:rPr>
          <w:rFonts w:ascii="Arial" w:eastAsia="Arial" w:hAnsi="Arial" w:cs="Arial"/>
          <w:b/>
          <w:bCs/>
          <w:color w:val="231F2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4"/>
          <w:szCs w:val="24"/>
        </w:rPr>
        <w:t>of</w:t>
      </w:r>
      <w:r>
        <w:rPr>
          <w:rFonts w:ascii="Arial" w:eastAsia="Arial" w:hAnsi="Arial" w:cs="Arial"/>
          <w:b/>
          <w:bCs/>
          <w:color w:val="231F2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  <w:sz w:val="24"/>
          <w:szCs w:val="24"/>
        </w:rPr>
        <w:t>Asset</w:t>
      </w:r>
      <w:r>
        <w:rPr>
          <w:rFonts w:ascii="Arial" w:eastAsia="Arial" w:hAnsi="Arial" w:cs="Arial"/>
          <w:b/>
          <w:bCs/>
          <w:color w:val="231F2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4"/>
          <w:szCs w:val="24"/>
        </w:rPr>
        <w:t>Movements</w:t>
      </w:r>
      <w:r>
        <w:rPr>
          <w:rFonts w:ascii="Arial" w:eastAsia="Arial" w:hAnsi="Arial" w:cs="Arial"/>
          <w:b/>
          <w:bCs/>
          <w:color w:val="231F20"/>
          <w:spacing w:val="-1"/>
          <w:sz w:val="24"/>
          <w:szCs w:val="24"/>
        </w:rPr>
        <w:t xml:space="preserve"> </w:t>
      </w:r>
      <w:r w:rsidR="00735579">
        <w:rPr>
          <w:rFonts w:ascii="Arial" w:eastAsia="Arial" w:hAnsi="Arial" w:cs="Arial"/>
          <w:b/>
          <w:bCs/>
          <w:color w:val="231F20"/>
          <w:sz w:val="24"/>
          <w:szCs w:val="24"/>
        </w:rPr>
        <w:t>(2014–15</w:t>
      </w:r>
      <w:r w:rsidR="000A1730">
        <w:rPr>
          <w:rFonts w:ascii="Arial" w:eastAsia="Arial" w:hAnsi="Arial" w:cs="Arial"/>
          <w:b/>
          <w:bCs/>
          <w:color w:val="231F20"/>
          <w:sz w:val="24"/>
          <w:szCs w:val="24"/>
        </w:rPr>
        <w:t>)</w:t>
      </w:r>
    </w:p>
    <w:tbl>
      <w:tblPr>
        <w:tblW w:w="7138" w:type="dxa"/>
        <w:tblInd w:w="250" w:type="dxa"/>
        <w:tblLook w:val="04A0" w:firstRow="1" w:lastRow="0" w:firstColumn="1" w:lastColumn="0" w:noHBand="0" w:noVBand="1"/>
      </w:tblPr>
      <w:tblGrid>
        <w:gridCol w:w="2961"/>
        <w:gridCol w:w="866"/>
        <w:gridCol w:w="1418"/>
        <w:gridCol w:w="1134"/>
        <w:gridCol w:w="759"/>
      </w:tblGrid>
      <w:tr w:rsidR="00C554D6" w:rsidRPr="00C554D6" w:rsidTr="00F85403">
        <w:trPr>
          <w:trHeight w:val="680"/>
        </w:trPr>
        <w:tc>
          <w:tcPr>
            <w:tcW w:w="296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4D6" w:rsidRPr="00C554D6" w:rsidRDefault="00C554D6" w:rsidP="00F85403">
            <w:pPr>
              <w:widowControl/>
              <w:ind w:left="-108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54D6" w:rsidRPr="00C554D6" w:rsidRDefault="00C554D6" w:rsidP="00C554D6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C554D6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Buildings</w:t>
            </w:r>
            <w:r w:rsidRPr="00C554D6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br/>
              <w:t xml:space="preserve">- </w:t>
            </w:r>
            <w:proofErr w:type="spellStart"/>
            <w:r w:rsidRPr="00C554D6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fitout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br/>
            </w:r>
            <w:r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br/>
            </w:r>
            <w:r w:rsidRPr="00C554D6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$'000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:rsidR="00C554D6" w:rsidRPr="00C554D6" w:rsidRDefault="00C554D6" w:rsidP="00C554D6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C554D6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Other property,</w:t>
            </w:r>
            <w:r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br/>
            </w:r>
            <w:r w:rsidRPr="00C554D6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plant and</w:t>
            </w:r>
            <w:r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br/>
            </w:r>
            <w:r w:rsidRPr="00C554D6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equipment</w:t>
            </w:r>
            <w:r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 xml:space="preserve"> </w:t>
            </w:r>
            <w:r w:rsidRPr="00C554D6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$'000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:rsidR="00C554D6" w:rsidRPr="00C554D6" w:rsidRDefault="00C554D6" w:rsidP="00C554D6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C554D6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Computer software and</w:t>
            </w:r>
            <w:r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br/>
            </w:r>
            <w:r w:rsidRPr="00C554D6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intangibles</w:t>
            </w:r>
            <w:r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br/>
            </w:r>
            <w:r w:rsidRPr="00C554D6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$'000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:rsidR="00C554D6" w:rsidRPr="00C554D6" w:rsidRDefault="00C554D6" w:rsidP="00C554D6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C554D6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Total</w:t>
            </w:r>
            <w:r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br/>
            </w:r>
            <w:r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br/>
            </w:r>
            <w:r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br/>
            </w:r>
            <w:r w:rsidRPr="00C554D6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$'000</w:t>
            </w:r>
          </w:p>
        </w:tc>
      </w:tr>
      <w:tr w:rsidR="00735579" w:rsidRPr="00C554D6" w:rsidTr="001531EE">
        <w:trPr>
          <w:trHeight w:val="210"/>
        </w:trPr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4D6" w:rsidRPr="00C554D6" w:rsidRDefault="00C554D6" w:rsidP="00F85403">
            <w:pPr>
              <w:widowControl/>
              <w:ind w:left="-108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C554D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>As at 1 July 2014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4D6" w:rsidRPr="00C554D6" w:rsidRDefault="00C554D6" w:rsidP="001531EE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4D6" w:rsidRPr="00C554D6" w:rsidRDefault="00C554D6" w:rsidP="001531EE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4D6" w:rsidRPr="00C554D6" w:rsidRDefault="00C554D6" w:rsidP="001531EE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4D6" w:rsidRPr="00C554D6" w:rsidRDefault="00C554D6" w:rsidP="001531EE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</w:p>
        </w:tc>
      </w:tr>
      <w:tr w:rsidR="00C554D6" w:rsidRPr="00C554D6" w:rsidTr="001531EE">
        <w:trPr>
          <w:trHeight w:val="210"/>
        </w:trPr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4D6" w:rsidRPr="00C554D6" w:rsidRDefault="00C554D6" w:rsidP="00F85403">
            <w:pPr>
              <w:widowControl/>
              <w:ind w:left="-108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C554D6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 xml:space="preserve">Gross book value 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4D6" w:rsidRPr="00C554D6" w:rsidRDefault="00C554D6" w:rsidP="001531EE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C554D6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2,063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4D6" w:rsidRPr="00C554D6" w:rsidRDefault="00C554D6" w:rsidP="001531EE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C554D6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4D6" w:rsidRPr="00C554D6" w:rsidRDefault="00C554D6" w:rsidP="001531EE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C554D6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1,239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4D6" w:rsidRPr="00C554D6" w:rsidRDefault="00C554D6" w:rsidP="001531EE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C554D6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3,332</w:t>
            </w:r>
          </w:p>
        </w:tc>
      </w:tr>
      <w:tr w:rsidR="00C554D6" w:rsidRPr="00C554D6" w:rsidTr="001531EE">
        <w:trPr>
          <w:trHeight w:val="210"/>
        </w:trPr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4D6" w:rsidRPr="00C554D6" w:rsidRDefault="00C554D6" w:rsidP="00F85403">
            <w:pPr>
              <w:widowControl/>
              <w:ind w:left="-108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C554D6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Accumulated depreciation/amortisation</w:t>
            </w:r>
            <w:r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br/>
            </w:r>
            <w:r w:rsidRPr="00C554D6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and impairment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4D6" w:rsidRPr="00C554D6" w:rsidRDefault="00C554D6" w:rsidP="001531E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 w:rsidRPr="00C554D6"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(83)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4D6" w:rsidRPr="00C554D6" w:rsidRDefault="00C554D6" w:rsidP="001531EE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C554D6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(9)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4D6" w:rsidRPr="00C554D6" w:rsidRDefault="00C554D6" w:rsidP="001531EE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C554D6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(124)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4D6" w:rsidRPr="00C554D6" w:rsidRDefault="00C554D6" w:rsidP="001531EE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C554D6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(216)</w:t>
            </w:r>
          </w:p>
        </w:tc>
      </w:tr>
      <w:tr w:rsidR="00C554D6" w:rsidRPr="00C554D6" w:rsidTr="001531EE">
        <w:trPr>
          <w:trHeight w:val="210"/>
        </w:trPr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4D6" w:rsidRPr="00C554D6" w:rsidRDefault="00C554D6" w:rsidP="00F85403">
            <w:pPr>
              <w:widowControl/>
              <w:ind w:left="-108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C554D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>Opening net book balance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54D6" w:rsidRPr="00C554D6" w:rsidRDefault="00C554D6" w:rsidP="001531EE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C554D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>1,980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54D6" w:rsidRPr="00C554D6" w:rsidRDefault="00C554D6" w:rsidP="001531EE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C554D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54D6" w:rsidRPr="00C554D6" w:rsidRDefault="00C554D6" w:rsidP="001531EE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C554D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>1,115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54D6" w:rsidRPr="00C554D6" w:rsidRDefault="00C554D6" w:rsidP="001531EE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C554D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>3,116</w:t>
            </w:r>
          </w:p>
        </w:tc>
      </w:tr>
      <w:tr w:rsidR="00C554D6" w:rsidRPr="00C554D6" w:rsidTr="001531EE">
        <w:trPr>
          <w:trHeight w:val="210"/>
        </w:trPr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4D6" w:rsidRPr="00C554D6" w:rsidRDefault="00C554D6" w:rsidP="00F85403">
            <w:pPr>
              <w:widowControl/>
              <w:spacing w:before="240"/>
              <w:ind w:left="-108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C554D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>CAPITAL ASSET ADDITIONS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4D6" w:rsidRPr="00C554D6" w:rsidRDefault="00C554D6" w:rsidP="001531EE">
            <w:pPr>
              <w:widowControl/>
              <w:spacing w:before="240"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4D6" w:rsidRPr="00C554D6" w:rsidRDefault="00C554D6" w:rsidP="001531EE">
            <w:pPr>
              <w:widowControl/>
              <w:spacing w:before="240"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4D6" w:rsidRPr="00C554D6" w:rsidRDefault="00C554D6" w:rsidP="001531EE">
            <w:pPr>
              <w:widowControl/>
              <w:spacing w:before="240"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4D6" w:rsidRPr="00C554D6" w:rsidRDefault="00C554D6" w:rsidP="001531EE">
            <w:pPr>
              <w:widowControl/>
              <w:spacing w:before="240"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</w:p>
        </w:tc>
      </w:tr>
      <w:tr w:rsidR="00C554D6" w:rsidRPr="00C554D6" w:rsidTr="001531EE">
        <w:trPr>
          <w:trHeight w:val="210"/>
        </w:trPr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4D6" w:rsidRPr="00C554D6" w:rsidRDefault="00C554D6" w:rsidP="00F85403">
            <w:pPr>
              <w:widowControl/>
              <w:ind w:left="-108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C554D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>Estimated expenditure on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br/>
            </w:r>
            <w:r w:rsidRPr="00C554D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>new or replacement assets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4D6" w:rsidRPr="00C554D6" w:rsidRDefault="00C554D6" w:rsidP="001531EE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4D6" w:rsidRPr="00C554D6" w:rsidRDefault="00C554D6" w:rsidP="001531EE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4D6" w:rsidRPr="00C554D6" w:rsidRDefault="00C554D6" w:rsidP="001531EE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4D6" w:rsidRPr="00C554D6" w:rsidRDefault="00C554D6" w:rsidP="001531EE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</w:p>
        </w:tc>
      </w:tr>
      <w:tr w:rsidR="00C554D6" w:rsidRPr="00C554D6" w:rsidTr="001531EE">
        <w:trPr>
          <w:trHeight w:val="210"/>
        </w:trPr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4D6" w:rsidRPr="00C554D6" w:rsidRDefault="00C356E1" w:rsidP="00F85403">
            <w:pPr>
              <w:widowControl/>
              <w:ind w:left="-108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C554D6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By purchase - appropriation ordinary</w:t>
            </w:r>
            <w:r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br/>
            </w:r>
            <w:r w:rsidR="00C554D6" w:rsidRPr="00C554D6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annual services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4D6" w:rsidRPr="00C554D6" w:rsidRDefault="00C554D6" w:rsidP="001531EE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C554D6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4D6" w:rsidRPr="00C554D6" w:rsidRDefault="00C554D6" w:rsidP="001531EE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C554D6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4D6" w:rsidRPr="00C554D6" w:rsidRDefault="00C554D6" w:rsidP="001531EE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C554D6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250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4D6" w:rsidRPr="00C554D6" w:rsidRDefault="00C554D6" w:rsidP="001531EE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C554D6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250</w:t>
            </w:r>
          </w:p>
        </w:tc>
      </w:tr>
      <w:tr w:rsidR="00C554D6" w:rsidRPr="00C554D6" w:rsidTr="001531EE">
        <w:trPr>
          <w:trHeight w:val="210"/>
        </w:trPr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4D6" w:rsidRPr="00C554D6" w:rsidRDefault="00C554D6" w:rsidP="00F85403">
            <w:pPr>
              <w:widowControl/>
              <w:ind w:left="-108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C554D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>Total additions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4D6" w:rsidRPr="00C554D6" w:rsidRDefault="00C554D6" w:rsidP="001531EE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C554D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4D6" w:rsidRPr="00C554D6" w:rsidRDefault="00C554D6" w:rsidP="001531EE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C554D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4D6" w:rsidRPr="00C554D6" w:rsidRDefault="00C554D6" w:rsidP="001531EE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C554D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>250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4D6" w:rsidRPr="00C554D6" w:rsidRDefault="00C554D6" w:rsidP="001531EE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C554D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>250</w:t>
            </w:r>
          </w:p>
        </w:tc>
      </w:tr>
      <w:tr w:rsidR="00C554D6" w:rsidRPr="00C554D6" w:rsidTr="001531EE">
        <w:trPr>
          <w:trHeight w:val="210"/>
        </w:trPr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4D6" w:rsidRPr="00C554D6" w:rsidRDefault="00C554D6" w:rsidP="00F85403">
            <w:pPr>
              <w:widowControl/>
              <w:ind w:left="-108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C554D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>Other movements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4D6" w:rsidRPr="00C554D6" w:rsidRDefault="00C554D6" w:rsidP="001531EE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C554D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4D6" w:rsidRPr="00C554D6" w:rsidRDefault="00C554D6" w:rsidP="001531EE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C554D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4D6" w:rsidRPr="00C554D6" w:rsidRDefault="00C554D6" w:rsidP="001531EE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C554D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4D6" w:rsidRPr="00C554D6" w:rsidRDefault="00C554D6" w:rsidP="001531EE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C554D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> </w:t>
            </w:r>
          </w:p>
        </w:tc>
      </w:tr>
      <w:tr w:rsidR="00C554D6" w:rsidRPr="00C554D6" w:rsidTr="001531EE">
        <w:trPr>
          <w:trHeight w:val="210"/>
        </w:trPr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4D6" w:rsidRPr="00C554D6" w:rsidRDefault="00C554D6" w:rsidP="00F85403">
            <w:pPr>
              <w:widowControl/>
              <w:ind w:left="-108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C554D6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Depreciation/amortisation expense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4D6" w:rsidRPr="00C554D6" w:rsidRDefault="00C554D6" w:rsidP="001531EE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 w:rsidRPr="00C554D6"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(83)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4D6" w:rsidRPr="00C554D6" w:rsidRDefault="00C554D6" w:rsidP="001531EE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C554D6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(2)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4D6" w:rsidRPr="00C554D6" w:rsidRDefault="00C554D6" w:rsidP="001531EE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C554D6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(95)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4D6" w:rsidRPr="00C554D6" w:rsidRDefault="00C554D6" w:rsidP="001531EE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C554D6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(180)</w:t>
            </w:r>
          </w:p>
        </w:tc>
      </w:tr>
      <w:tr w:rsidR="00C554D6" w:rsidRPr="00C554D6" w:rsidTr="001531EE">
        <w:trPr>
          <w:trHeight w:val="210"/>
        </w:trPr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4D6" w:rsidRPr="00C554D6" w:rsidRDefault="00C554D6" w:rsidP="00F85403">
            <w:pPr>
              <w:widowControl/>
              <w:ind w:left="-108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C554D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>Total other movements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4D6" w:rsidRPr="00C554D6" w:rsidRDefault="00C554D6" w:rsidP="001531EE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C554D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>(83)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4D6" w:rsidRPr="00C554D6" w:rsidRDefault="00C554D6" w:rsidP="001531EE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C554D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>(2)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4D6" w:rsidRPr="00C554D6" w:rsidRDefault="00C554D6" w:rsidP="001531EE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C554D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>(95)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4D6" w:rsidRPr="00C554D6" w:rsidRDefault="00C554D6" w:rsidP="001531EE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C554D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>(180)</w:t>
            </w:r>
          </w:p>
        </w:tc>
      </w:tr>
      <w:tr w:rsidR="00C554D6" w:rsidRPr="00C554D6" w:rsidTr="001531EE">
        <w:trPr>
          <w:trHeight w:val="210"/>
        </w:trPr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4D6" w:rsidRPr="00C554D6" w:rsidRDefault="00C554D6" w:rsidP="00F85403">
            <w:pPr>
              <w:widowControl/>
              <w:ind w:left="-108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C554D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>As at 30 June 2015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4D6" w:rsidRPr="00C554D6" w:rsidRDefault="00C554D6" w:rsidP="001531EE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4D6" w:rsidRPr="00C554D6" w:rsidRDefault="00C554D6" w:rsidP="001531EE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4D6" w:rsidRPr="00C554D6" w:rsidRDefault="00C554D6" w:rsidP="001531EE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4D6" w:rsidRPr="00C554D6" w:rsidRDefault="00C554D6" w:rsidP="001531EE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</w:p>
        </w:tc>
      </w:tr>
      <w:tr w:rsidR="00C554D6" w:rsidRPr="00C554D6" w:rsidTr="001531EE">
        <w:trPr>
          <w:trHeight w:val="210"/>
        </w:trPr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4D6" w:rsidRPr="00C554D6" w:rsidRDefault="00C554D6" w:rsidP="00F85403">
            <w:pPr>
              <w:widowControl/>
              <w:ind w:left="-108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C554D6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Gross book value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4D6" w:rsidRPr="00C554D6" w:rsidRDefault="00C554D6" w:rsidP="001531EE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C554D6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2,063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4D6" w:rsidRPr="00C554D6" w:rsidRDefault="00C554D6" w:rsidP="001531EE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C554D6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4D6" w:rsidRPr="00C554D6" w:rsidRDefault="00C554D6" w:rsidP="001531EE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C554D6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1,489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4D6" w:rsidRPr="00C554D6" w:rsidRDefault="00C554D6" w:rsidP="001531EE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C554D6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3,582</w:t>
            </w:r>
          </w:p>
        </w:tc>
      </w:tr>
      <w:tr w:rsidR="00C554D6" w:rsidRPr="00C554D6" w:rsidTr="001531EE">
        <w:trPr>
          <w:trHeight w:val="210"/>
        </w:trPr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4D6" w:rsidRPr="00C554D6" w:rsidRDefault="00C356E1" w:rsidP="00F85403">
            <w:pPr>
              <w:widowControl/>
              <w:ind w:left="-108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C554D6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 xml:space="preserve">Accumulated depreciation/amortisation </w:t>
            </w:r>
            <w:r w:rsidR="00C554D6" w:rsidRPr="00C554D6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and impairment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54D6" w:rsidRPr="00C554D6" w:rsidRDefault="00C554D6" w:rsidP="001531EE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C554D6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(166)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54D6" w:rsidRPr="00C554D6" w:rsidRDefault="00C554D6" w:rsidP="001531EE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C554D6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(11)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54D6" w:rsidRPr="00C554D6" w:rsidRDefault="00C554D6" w:rsidP="001531EE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C554D6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(219)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54D6" w:rsidRPr="00C554D6" w:rsidRDefault="00C554D6" w:rsidP="001531EE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C554D6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(396)</w:t>
            </w:r>
          </w:p>
        </w:tc>
      </w:tr>
      <w:tr w:rsidR="00C554D6" w:rsidRPr="00C554D6" w:rsidTr="001531EE">
        <w:trPr>
          <w:trHeight w:val="210"/>
        </w:trPr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54D6" w:rsidRPr="00C554D6" w:rsidRDefault="00C554D6" w:rsidP="00F85403">
            <w:pPr>
              <w:widowControl/>
              <w:ind w:left="-108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C554D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>Closing net book balance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54D6" w:rsidRPr="00C554D6" w:rsidRDefault="00C554D6" w:rsidP="001531EE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C554D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>1,897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54D6" w:rsidRPr="00C554D6" w:rsidRDefault="00C554D6" w:rsidP="001531EE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C554D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54D6" w:rsidRPr="00C554D6" w:rsidRDefault="00C554D6" w:rsidP="001531EE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C554D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>1,270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54D6" w:rsidRPr="00C554D6" w:rsidRDefault="00C554D6" w:rsidP="001531EE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C554D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AU" w:eastAsia="en-AU"/>
              </w:rPr>
              <w:t>3,186</w:t>
            </w:r>
          </w:p>
        </w:tc>
      </w:tr>
    </w:tbl>
    <w:p w:rsidR="002307CA" w:rsidRDefault="00C554D6">
      <w:pPr>
        <w:spacing w:before="13"/>
        <w:ind w:left="116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/>
          <w:color w:val="231F20"/>
          <w:sz w:val="16"/>
        </w:rPr>
        <w:t xml:space="preserve">Prepared </w:t>
      </w:r>
      <w:r w:rsidR="00216801">
        <w:rPr>
          <w:rFonts w:ascii="Arial"/>
          <w:color w:val="231F20"/>
          <w:sz w:val="16"/>
        </w:rPr>
        <w:t>on</w:t>
      </w:r>
      <w:r w:rsidR="00216801">
        <w:rPr>
          <w:rFonts w:ascii="Arial"/>
          <w:color w:val="231F20"/>
          <w:spacing w:val="-7"/>
          <w:sz w:val="16"/>
        </w:rPr>
        <w:t xml:space="preserve"> </w:t>
      </w:r>
      <w:r w:rsidR="00216801">
        <w:rPr>
          <w:rFonts w:ascii="Arial"/>
          <w:color w:val="231F20"/>
          <w:sz w:val="16"/>
        </w:rPr>
        <w:t>Australian</w:t>
      </w:r>
      <w:r w:rsidR="00216801">
        <w:rPr>
          <w:rFonts w:ascii="Arial"/>
          <w:color w:val="231F20"/>
          <w:spacing w:val="-8"/>
          <w:sz w:val="16"/>
        </w:rPr>
        <w:t xml:space="preserve"> </w:t>
      </w:r>
      <w:r w:rsidR="00216801">
        <w:rPr>
          <w:rFonts w:ascii="Arial"/>
          <w:color w:val="231F20"/>
          <w:sz w:val="16"/>
        </w:rPr>
        <w:t>Accounting</w:t>
      </w:r>
      <w:r w:rsidR="00216801">
        <w:rPr>
          <w:rFonts w:ascii="Arial"/>
          <w:color w:val="231F20"/>
          <w:spacing w:val="-7"/>
          <w:sz w:val="16"/>
        </w:rPr>
        <w:t xml:space="preserve"> </w:t>
      </w:r>
      <w:r w:rsidR="00216801">
        <w:rPr>
          <w:rFonts w:ascii="Arial"/>
          <w:color w:val="231F20"/>
          <w:sz w:val="16"/>
        </w:rPr>
        <w:t>Standards</w:t>
      </w:r>
      <w:r w:rsidR="00216801">
        <w:rPr>
          <w:rFonts w:ascii="Arial"/>
          <w:color w:val="231F20"/>
          <w:spacing w:val="-8"/>
          <w:sz w:val="16"/>
        </w:rPr>
        <w:t xml:space="preserve"> </w:t>
      </w:r>
      <w:r w:rsidR="00216801">
        <w:rPr>
          <w:rFonts w:ascii="Arial"/>
          <w:color w:val="231F20"/>
          <w:sz w:val="16"/>
        </w:rPr>
        <w:t>basis.</w:t>
      </w:r>
      <w:proofErr w:type="gramEnd"/>
    </w:p>
    <w:p w:rsidR="002307CA" w:rsidRDefault="002307CA">
      <w:pPr>
        <w:rPr>
          <w:rFonts w:ascii="Arial" w:eastAsia="Arial" w:hAnsi="Arial" w:cs="Arial"/>
          <w:sz w:val="16"/>
          <w:szCs w:val="16"/>
        </w:rPr>
        <w:sectPr w:rsidR="002307CA">
          <w:type w:val="continuous"/>
          <w:pgSz w:w="9990" w:h="14180"/>
          <w:pgMar w:top="1320" w:right="1020" w:bottom="280" w:left="1020" w:header="720" w:footer="720" w:gutter="0"/>
          <w:cols w:space="720"/>
        </w:sectPr>
      </w:pPr>
    </w:p>
    <w:p w:rsidR="002307CA" w:rsidRDefault="00216801">
      <w:pPr>
        <w:spacing w:before="43"/>
        <w:ind w:left="116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/>
          <w:i/>
          <w:color w:val="231F20"/>
          <w:sz w:val="20"/>
        </w:rPr>
        <w:lastRenderedPageBreak/>
        <w:t xml:space="preserve">PBO </w:t>
      </w:r>
      <w:r>
        <w:rPr>
          <w:rFonts w:ascii="Book Antiqua"/>
          <w:i/>
          <w:color w:val="231F20"/>
          <w:spacing w:val="-1"/>
          <w:sz w:val="20"/>
        </w:rPr>
        <w:t>Budget</w:t>
      </w:r>
      <w:r>
        <w:rPr>
          <w:rFonts w:ascii="Book Antiqua"/>
          <w:i/>
          <w:color w:val="231F20"/>
          <w:sz w:val="20"/>
        </w:rPr>
        <w:t xml:space="preserve"> </w:t>
      </w:r>
      <w:r>
        <w:rPr>
          <w:rFonts w:ascii="Book Antiqua"/>
          <w:i/>
          <w:color w:val="231F20"/>
          <w:spacing w:val="-1"/>
          <w:sz w:val="20"/>
        </w:rPr>
        <w:t>Statements</w:t>
      </w:r>
    </w:p>
    <w:p w:rsidR="002307CA" w:rsidRDefault="00216801" w:rsidP="00E214A6">
      <w:pPr>
        <w:pStyle w:val="Heading5"/>
        <w:numPr>
          <w:ilvl w:val="2"/>
          <w:numId w:val="1"/>
        </w:numPr>
        <w:tabs>
          <w:tab w:val="left" w:pos="826"/>
        </w:tabs>
        <w:spacing w:before="800"/>
        <w:jc w:val="both"/>
        <w:rPr>
          <w:rFonts w:cs="Arial"/>
          <w:b w:val="0"/>
          <w:bCs w:val="0"/>
        </w:rPr>
      </w:pPr>
      <w:r>
        <w:rPr>
          <w:color w:val="231F20"/>
        </w:rPr>
        <w:t>Notes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Financial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Statements</w:t>
      </w:r>
    </w:p>
    <w:p w:rsidR="002307CA" w:rsidRDefault="00216801">
      <w:pPr>
        <w:pStyle w:val="BodyText"/>
        <w:spacing w:before="121"/>
        <w:ind w:right="112"/>
        <w:jc w:val="both"/>
      </w:pPr>
      <w:r>
        <w:rPr>
          <w:color w:val="231F20"/>
          <w:spacing w:val="-1"/>
        </w:rPr>
        <w:t>The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financial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statements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contain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estimates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prepared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accordance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with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1"/>
        </w:rPr>
        <w:t>requirements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Australian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Government’s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financial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budgeting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reporting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framework,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including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Australian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Accounting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Standards,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well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as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specific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guidelines</w:t>
      </w:r>
      <w:r>
        <w:rPr>
          <w:color w:val="231F20"/>
          <w:spacing w:val="67"/>
        </w:rPr>
        <w:t xml:space="preserve"> </w:t>
      </w:r>
      <w:r>
        <w:rPr>
          <w:color w:val="231F20"/>
          <w:spacing w:val="-1"/>
        </w:rPr>
        <w:t>issued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by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the Department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Finance.</w:t>
      </w:r>
    </w:p>
    <w:p w:rsidR="002307CA" w:rsidRDefault="00216801" w:rsidP="00E214A6">
      <w:pPr>
        <w:pStyle w:val="BodyText"/>
        <w:spacing w:before="240"/>
        <w:ind w:right="113"/>
        <w:jc w:val="both"/>
      </w:pPr>
      <w:r>
        <w:rPr>
          <w:color w:val="231F20"/>
        </w:rPr>
        <w:t>The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financial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statements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have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been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prepared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accrual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fair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value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basis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1"/>
        </w:rPr>
        <w:t>accordance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1"/>
        </w:rPr>
        <w:t>historical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1"/>
        </w:rPr>
        <w:t>cost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1"/>
        </w:rPr>
        <w:t>convention,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1"/>
        </w:rPr>
        <w:t>with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1"/>
        </w:rPr>
        <w:t>exception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2"/>
        </w:rPr>
        <w:t>employee</w:t>
      </w:r>
      <w:r>
        <w:rPr>
          <w:color w:val="231F20"/>
          <w:spacing w:val="60"/>
        </w:rPr>
        <w:t xml:space="preserve"> </w:t>
      </w:r>
      <w:r>
        <w:rPr>
          <w:color w:val="231F20"/>
          <w:spacing w:val="-1"/>
        </w:rPr>
        <w:t>entitlements.</w:t>
      </w:r>
    </w:p>
    <w:p w:rsidR="002307CA" w:rsidRDefault="00216801" w:rsidP="00E214A6">
      <w:pPr>
        <w:pStyle w:val="Heading7"/>
        <w:spacing w:before="240"/>
        <w:jc w:val="both"/>
        <w:rPr>
          <w:b w:val="0"/>
          <w:bCs w:val="0"/>
        </w:rPr>
      </w:pPr>
      <w:r>
        <w:rPr>
          <w:color w:val="231F20"/>
          <w:spacing w:val="-1"/>
        </w:rPr>
        <w:t>Budgeted financial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statements</w:t>
      </w:r>
    </w:p>
    <w:p w:rsidR="002307CA" w:rsidRDefault="00216801" w:rsidP="00E214A6">
      <w:pPr>
        <w:pStyle w:val="BodyText"/>
        <w:spacing w:before="240"/>
        <w:ind w:right="111"/>
        <w:jc w:val="both"/>
      </w:pPr>
      <w:r>
        <w:rPr>
          <w:color w:val="231F20"/>
        </w:rPr>
        <w:t>Under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Australian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Government’s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accrual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budgeting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framework,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transactions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that</w:t>
      </w:r>
      <w:r>
        <w:rPr>
          <w:color w:val="231F20"/>
          <w:spacing w:val="65"/>
        </w:rPr>
        <w:t xml:space="preserve"> </w:t>
      </w:r>
      <w:r>
        <w:rPr>
          <w:color w:val="231F20"/>
          <w:spacing w:val="-1"/>
        </w:rPr>
        <w:t>agencies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control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(agency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transactions)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are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separately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budgeted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reported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from</w:t>
      </w:r>
      <w:r>
        <w:rPr>
          <w:color w:val="231F20"/>
          <w:spacing w:val="54"/>
        </w:rPr>
        <w:t xml:space="preserve"> </w:t>
      </w:r>
      <w:r>
        <w:rPr>
          <w:color w:val="231F20"/>
          <w:spacing w:val="-1"/>
        </w:rPr>
        <w:t>transactions agencies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not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have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control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over (administered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transactions).</w:t>
      </w:r>
    </w:p>
    <w:p w:rsidR="002307CA" w:rsidRDefault="00216801" w:rsidP="00E214A6">
      <w:pPr>
        <w:pStyle w:val="BodyText"/>
        <w:spacing w:before="240"/>
        <w:ind w:right="112"/>
        <w:jc w:val="both"/>
      </w:pPr>
      <w:r>
        <w:rPr>
          <w:color w:val="231F20"/>
          <w:spacing w:val="-1"/>
        </w:rPr>
        <w:t>Agency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assets,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liabilities,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revenue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expenses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are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those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which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are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controlled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by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agency.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Agency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expenses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include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employee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supplier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 xml:space="preserve">expenses </w:t>
      </w:r>
      <w:r>
        <w:rPr>
          <w:color w:val="231F20"/>
          <w:spacing w:val="-1"/>
        </w:rPr>
        <w:t>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administrative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costs,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which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incurred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agency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providing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its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goods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67"/>
        </w:rPr>
        <w:t xml:space="preserve"> </w:t>
      </w:r>
      <w:r>
        <w:rPr>
          <w:color w:val="231F20"/>
          <w:spacing w:val="-1"/>
        </w:rPr>
        <w:t>services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to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Australian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Parliament.</w:t>
      </w:r>
    </w:p>
    <w:p w:rsidR="002307CA" w:rsidRDefault="00216801" w:rsidP="00E214A6">
      <w:pPr>
        <w:pStyle w:val="BodyText"/>
        <w:spacing w:before="240"/>
        <w:jc w:val="both"/>
      </w:pPr>
      <w:r>
        <w:rPr>
          <w:color w:val="231F20"/>
          <w:spacing w:val="-1"/>
        </w:rPr>
        <w:t>The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PBO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does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not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have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any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administered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transactions.</w:t>
      </w:r>
    </w:p>
    <w:p w:rsidR="002307CA" w:rsidRDefault="00216801" w:rsidP="00E214A6">
      <w:pPr>
        <w:pStyle w:val="Heading7"/>
        <w:spacing w:before="240"/>
        <w:jc w:val="both"/>
        <w:rPr>
          <w:b w:val="0"/>
          <w:bCs w:val="0"/>
        </w:rPr>
      </w:pPr>
      <w:r>
        <w:rPr>
          <w:color w:val="231F20"/>
          <w:spacing w:val="-1"/>
        </w:rPr>
        <w:t>Budgeted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comprehensive income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statement</w:t>
      </w:r>
    </w:p>
    <w:p w:rsidR="002307CA" w:rsidRDefault="00216801" w:rsidP="00E214A6">
      <w:pPr>
        <w:pStyle w:val="BodyText"/>
        <w:spacing w:before="240"/>
        <w:ind w:right="115"/>
        <w:jc w:val="both"/>
      </w:pPr>
      <w:r>
        <w:rPr>
          <w:color w:val="231F20"/>
          <w:spacing w:val="-1"/>
        </w:rPr>
        <w:t>Under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net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cash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appropriation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framework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PBO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receives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output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appropriation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to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meet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budgeted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expenses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(except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depreciation).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output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appropriation</w:t>
      </w:r>
      <w:r>
        <w:rPr>
          <w:color w:val="231F20"/>
        </w:rPr>
        <w:t xml:space="preserve"> is</w:t>
      </w:r>
      <w:r>
        <w:rPr>
          <w:color w:val="231F20"/>
          <w:spacing w:val="-1"/>
        </w:rPr>
        <w:t xml:space="preserve"> recognised</w:t>
      </w:r>
      <w:r>
        <w:rPr>
          <w:color w:val="231F20"/>
        </w:rPr>
        <w:t xml:space="preserve"> in</w:t>
      </w:r>
      <w:r>
        <w:rPr>
          <w:color w:val="231F20"/>
          <w:spacing w:val="-1"/>
        </w:rPr>
        <w:t xml:space="preserve"> revenue.</w:t>
      </w:r>
    </w:p>
    <w:p w:rsidR="002307CA" w:rsidRDefault="00216801" w:rsidP="00E214A6">
      <w:pPr>
        <w:pStyle w:val="BodyText"/>
        <w:spacing w:before="240"/>
        <w:ind w:right="114"/>
        <w:jc w:val="both"/>
      </w:pPr>
      <w:r>
        <w:rPr>
          <w:color w:val="231F20"/>
        </w:rPr>
        <w:t>The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PBO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received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special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appropriation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time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establishment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agency.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special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appropriation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recognised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revenue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in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year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funds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are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spent.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65"/>
        </w:rPr>
        <w:t xml:space="preserve"> </w:t>
      </w:r>
      <w:r>
        <w:rPr>
          <w:color w:val="231F20"/>
          <w:spacing w:val="-1"/>
        </w:rPr>
        <w:t>associated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expense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recognised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statement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comprehensive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1"/>
        </w:rPr>
        <w:t>income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2"/>
        </w:rPr>
        <w:t>except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-1"/>
        </w:rPr>
        <w:t>where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PBO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has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purchased assets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which are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recognised in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the balance </w:t>
      </w:r>
      <w:r>
        <w:rPr>
          <w:color w:val="231F20"/>
        </w:rPr>
        <w:t>sheet.</w:t>
      </w:r>
    </w:p>
    <w:p w:rsidR="002307CA" w:rsidRDefault="002307CA" w:rsidP="00E214A6">
      <w:pPr>
        <w:spacing w:before="240"/>
        <w:jc w:val="both"/>
        <w:sectPr w:rsidR="002307CA" w:rsidSect="003464FA">
          <w:pgSz w:w="9990" w:h="14180"/>
          <w:pgMar w:top="284" w:right="1020" w:bottom="400" w:left="1020" w:header="0" w:footer="207" w:gutter="0"/>
          <w:cols w:space="720"/>
        </w:sectPr>
      </w:pPr>
    </w:p>
    <w:p w:rsidR="002307CA" w:rsidRDefault="002307CA" w:rsidP="00E214A6">
      <w:pPr>
        <w:spacing w:before="240"/>
        <w:rPr>
          <w:rFonts w:ascii="Times New Roman" w:eastAsia="Times New Roman" w:hAnsi="Times New Roman" w:cs="Times New Roman"/>
          <w:sz w:val="17"/>
          <w:szCs w:val="17"/>
        </w:rPr>
      </w:pPr>
    </w:p>
    <w:sectPr w:rsidR="002307CA">
      <w:footerReference w:type="default" r:id="rId30"/>
      <w:pgSz w:w="9980" w:h="14180"/>
      <w:pgMar w:top="1320" w:right="1380" w:bottom="280" w:left="13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46B" w:rsidRDefault="009B146B">
      <w:r>
        <w:separator/>
      </w:r>
    </w:p>
  </w:endnote>
  <w:endnote w:type="continuationSeparator" w:id="0">
    <w:p w:rsidR="009B146B" w:rsidRDefault="009B1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46B" w:rsidRDefault="00AD2601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246.35pt;margin-top:668.95pt;width:6.45pt;height:12.05pt;z-index:-54976;mso-position-horizontal-relative:page;mso-position-vertical-relative:page" filled="f" stroked="f">
          <v:textbox inset="0,0,0,0">
            <w:txbxContent>
              <w:p w:rsidR="009B146B" w:rsidRDefault="009B146B">
                <w:pPr>
                  <w:pStyle w:val="BodyText"/>
                  <w:spacing w:line="225" w:lineRule="exact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/>
                    <w:color w:val="231F20"/>
                    <w:spacing w:val="-1"/>
                  </w:rPr>
                  <w:t>ii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46B" w:rsidRDefault="00AD2601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45.8pt;margin-top:668.95pt;width:7.6pt;height:12.05pt;z-index:-54880;mso-position-horizontal-relative:page;mso-position-vertical-relative:page" filled="f" stroked="f">
          <v:textbox inset="0,0,0,0">
            <w:txbxContent>
              <w:p w:rsidR="009B146B" w:rsidRDefault="009B146B">
                <w:pPr>
                  <w:pStyle w:val="BodyText"/>
                  <w:spacing w:line="225" w:lineRule="exact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/>
                    <w:color w:val="231F20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46B" w:rsidRDefault="009B146B">
    <w:pPr>
      <w:spacing w:line="14" w:lineRule="auto"/>
      <w:rPr>
        <w:sz w:val="2"/>
        <w:szCs w:val="2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46B" w:rsidRDefault="00AD2601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45.8pt;margin-top:687.3pt;width:7.6pt;height:12.05pt;z-index:-54856;mso-position-horizontal-relative:page;mso-position-vertical-relative:page" filled="f" stroked="f">
          <v:textbox style="mso-next-textbox:#_x0000_s2053" inset="0,0,0,0">
            <w:txbxContent>
              <w:p w:rsidR="009B146B" w:rsidRDefault="009B146B">
                <w:pPr>
                  <w:pStyle w:val="BodyText"/>
                  <w:spacing w:line="225" w:lineRule="exact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/>
                    <w:color w:val="231F20"/>
                  </w:rPr>
                  <w:t>9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46B" w:rsidRDefault="00AD2601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42.05pt;margin-top:687.3pt;width:15.2pt;height:12.05pt;z-index:-54808;mso-position-horizontal-relative:page;mso-position-vertical-relative:page" filled="f" stroked="f">
          <v:textbox inset="0,0,0,0">
            <w:txbxContent>
              <w:p w:rsidR="009B146B" w:rsidRDefault="009B146B">
                <w:pPr>
                  <w:pStyle w:val="BodyText"/>
                  <w:spacing w:line="225" w:lineRule="exact"/>
                  <w:ind w:left="40"/>
                  <w:rPr>
                    <w:rFonts w:ascii="Arial" w:eastAsia="Arial" w:hAnsi="Arial" w:cs="Arial"/>
                  </w:rPr>
                </w:pPr>
                <w:r>
                  <w:fldChar w:fldCharType="begin"/>
                </w:r>
                <w:r>
                  <w:rPr>
                    <w:rFonts w:ascii="Arial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 w:rsidR="00AD2601">
                  <w:rPr>
                    <w:rFonts w:ascii="Arial"/>
                    <w:noProof/>
                    <w:color w:val="231F20"/>
                  </w:rP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46B" w:rsidRDefault="00AD2601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43.05pt;margin-top:687.3pt;width:13.2pt;height:12.05pt;z-index:-54784;mso-position-horizontal-relative:page;mso-position-vertical-relative:page" filled="f" stroked="f">
          <v:textbox inset="0,0,0,0">
            <w:txbxContent>
              <w:p w:rsidR="009B146B" w:rsidRDefault="009B146B">
                <w:pPr>
                  <w:pStyle w:val="BodyText"/>
                  <w:spacing w:line="225" w:lineRule="exact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/>
                    <w:color w:val="231F20"/>
                  </w:rPr>
                  <w:t>20</w:t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46B" w:rsidRDefault="00AD2601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42.05pt;margin-top:687.3pt;width:15.2pt;height:12.05pt;z-index:-54760;mso-position-horizontal-relative:page;mso-position-vertical-relative:page" filled="f" stroked="f">
          <v:textbox inset="0,0,0,0">
            <w:txbxContent>
              <w:p w:rsidR="009B146B" w:rsidRDefault="009B146B">
                <w:pPr>
                  <w:pStyle w:val="BodyText"/>
                  <w:spacing w:line="225" w:lineRule="exact"/>
                  <w:ind w:left="40"/>
                  <w:rPr>
                    <w:rFonts w:ascii="Arial" w:eastAsia="Arial" w:hAnsi="Arial" w:cs="Arial"/>
                  </w:rPr>
                </w:pPr>
                <w:r>
                  <w:fldChar w:fldCharType="begin"/>
                </w:r>
                <w:r>
                  <w:rPr>
                    <w:rFonts w:ascii="Arial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 w:rsidR="00AD2601">
                  <w:rPr>
                    <w:rFonts w:ascii="Arial"/>
                    <w:noProof/>
                    <w:color w:val="231F20"/>
                  </w:rPr>
                  <w:t>23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46B" w:rsidRDefault="009B146B">
    <w:pPr>
      <w:spacing w:line="14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46B" w:rsidRDefault="009B146B">
    <w:pPr>
      <w:spacing w:line="14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46B" w:rsidRDefault="00AD2601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243.95pt;margin-top:668.95pt;width:11.2pt;height:12.05pt;z-index:-54952;mso-position-horizontal-relative:page;mso-position-vertical-relative:page" filled="f" stroked="f">
          <v:textbox inset="0,0,0,0">
            <w:txbxContent>
              <w:p w:rsidR="009B146B" w:rsidRDefault="009B146B">
                <w:pPr>
                  <w:pStyle w:val="BodyText"/>
                  <w:spacing w:line="225" w:lineRule="exact"/>
                  <w:ind w:left="40"/>
                  <w:rPr>
                    <w:rFonts w:ascii="Arial" w:eastAsia="Arial" w:hAnsi="Arial" w:cs="Arial"/>
                  </w:rPr>
                </w:pPr>
                <w:r>
                  <w:fldChar w:fldCharType="begin"/>
                </w:r>
                <w:r>
                  <w:rPr>
                    <w:rFonts w:ascii="Arial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 w:rsidR="00AD2601">
                  <w:rPr>
                    <w:rFonts w:ascii="Arial"/>
                    <w:noProof/>
                    <w:color w:val="231F20"/>
                  </w:rPr>
                  <w:t>vi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46B" w:rsidRDefault="00AD2601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243.85pt;margin-top:668.95pt;width:11.45pt;height:12.05pt;z-index:-54928;mso-position-horizontal-relative:page;mso-position-vertical-relative:page" filled="f" stroked="f">
          <v:textbox style="mso-next-textbox:#_x0000_s2056" inset="0,0,0,0">
            <w:txbxContent>
              <w:p w:rsidR="009B146B" w:rsidRDefault="009B146B">
                <w:pPr>
                  <w:pStyle w:val="BodyText"/>
                  <w:spacing w:line="225" w:lineRule="exact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/>
                    <w:color w:val="231F20"/>
                    <w:spacing w:val="-1"/>
                  </w:rPr>
                  <w:t>vii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46B" w:rsidRDefault="009B146B">
    <w:pPr>
      <w:spacing w:line="14" w:lineRule="auto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46B" w:rsidRDefault="009B146B">
    <w:pPr>
      <w:spacing w:line="14" w:lineRule="auto"/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46B" w:rsidRDefault="009B146B">
    <w:pPr>
      <w:spacing w:line="14" w:lineRule="auto"/>
      <w:rPr>
        <w:sz w:val="2"/>
        <w:szCs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46B" w:rsidRDefault="00AD2601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44.8pt;margin-top:668.95pt;width:9.6pt;height:12.05pt;z-index:-54904;mso-position-horizontal-relative:page;mso-position-vertical-relative:page" filled="f" stroked="f">
          <v:textbox inset="0,0,0,0">
            <w:txbxContent>
              <w:p w:rsidR="009B146B" w:rsidRDefault="009B146B">
                <w:pPr>
                  <w:pStyle w:val="BodyText"/>
                  <w:spacing w:line="225" w:lineRule="exact"/>
                  <w:ind w:left="40"/>
                  <w:rPr>
                    <w:rFonts w:ascii="Arial" w:eastAsia="Arial" w:hAnsi="Arial" w:cs="Arial"/>
                  </w:rPr>
                </w:pPr>
                <w:r>
                  <w:fldChar w:fldCharType="begin"/>
                </w:r>
                <w:r>
                  <w:rPr>
                    <w:rFonts w:ascii="Arial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 w:rsidR="00AD2601">
                  <w:rPr>
                    <w:rFonts w:ascii="Arial"/>
                    <w:noProof/>
                    <w:color w:val="231F20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46B" w:rsidRDefault="009B146B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46B" w:rsidRDefault="009B146B">
      <w:r>
        <w:separator/>
      </w:r>
    </w:p>
  </w:footnote>
  <w:footnote w:type="continuationSeparator" w:id="0">
    <w:p w:rsidR="009B146B" w:rsidRDefault="009B1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0415A"/>
    <w:multiLevelType w:val="multilevel"/>
    <w:tmpl w:val="98CAF550"/>
    <w:lvl w:ilvl="0">
      <w:start w:val="1"/>
      <w:numFmt w:val="decimal"/>
      <w:lvlText w:val="%1"/>
      <w:lvlJc w:val="left"/>
      <w:pPr>
        <w:ind w:left="825" w:hanging="70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709"/>
        <w:jc w:val="left"/>
      </w:pPr>
      <w:rPr>
        <w:rFonts w:ascii="Arial" w:eastAsia="Arial" w:hAnsi="Arial" w:hint="default"/>
        <w:b/>
        <w:bCs/>
        <w:color w:val="231F20"/>
        <w:spacing w:val="-1"/>
        <w:sz w:val="26"/>
        <w:szCs w:val="26"/>
      </w:rPr>
    </w:lvl>
    <w:lvl w:ilvl="2">
      <w:start w:val="1"/>
      <w:numFmt w:val="bullet"/>
      <w:lvlText w:val="•"/>
      <w:lvlJc w:val="left"/>
      <w:pPr>
        <w:ind w:left="2248" w:hanging="70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0" w:hanging="70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72" w:hanging="70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83" w:hanging="70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95" w:hanging="70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07" w:hanging="70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19" w:hanging="709"/>
      </w:pPr>
      <w:rPr>
        <w:rFonts w:hint="default"/>
      </w:rPr>
    </w:lvl>
  </w:abstractNum>
  <w:abstractNum w:abstractNumId="1">
    <w:nsid w:val="0C6F413D"/>
    <w:multiLevelType w:val="hybridMultilevel"/>
    <w:tmpl w:val="012EAD0A"/>
    <w:lvl w:ilvl="0" w:tplc="ED0ECA5A">
      <w:start w:val="1"/>
      <w:numFmt w:val="decimal"/>
      <w:lvlText w:val="%1"/>
      <w:lvlJc w:val="left"/>
      <w:pPr>
        <w:ind w:left="832" w:hanging="600"/>
      </w:pPr>
      <w:rPr>
        <w:rFonts w:hint="default"/>
        <w:color w:val="231F20"/>
      </w:rPr>
    </w:lvl>
    <w:lvl w:ilvl="1" w:tplc="0C090019" w:tentative="1">
      <w:start w:val="1"/>
      <w:numFmt w:val="lowerLetter"/>
      <w:lvlText w:val="%2."/>
      <w:lvlJc w:val="left"/>
      <w:pPr>
        <w:ind w:left="1556" w:hanging="360"/>
      </w:pPr>
    </w:lvl>
    <w:lvl w:ilvl="2" w:tplc="0C09001B" w:tentative="1">
      <w:start w:val="1"/>
      <w:numFmt w:val="lowerRoman"/>
      <w:lvlText w:val="%3."/>
      <w:lvlJc w:val="right"/>
      <w:pPr>
        <w:ind w:left="2276" w:hanging="180"/>
      </w:pPr>
    </w:lvl>
    <w:lvl w:ilvl="3" w:tplc="0C09000F" w:tentative="1">
      <w:start w:val="1"/>
      <w:numFmt w:val="decimal"/>
      <w:lvlText w:val="%4."/>
      <w:lvlJc w:val="left"/>
      <w:pPr>
        <w:ind w:left="2996" w:hanging="360"/>
      </w:pPr>
    </w:lvl>
    <w:lvl w:ilvl="4" w:tplc="0C090019" w:tentative="1">
      <w:start w:val="1"/>
      <w:numFmt w:val="lowerLetter"/>
      <w:lvlText w:val="%5."/>
      <w:lvlJc w:val="left"/>
      <w:pPr>
        <w:ind w:left="3716" w:hanging="360"/>
      </w:pPr>
    </w:lvl>
    <w:lvl w:ilvl="5" w:tplc="0C09001B" w:tentative="1">
      <w:start w:val="1"/>
      <w:numFmt w:val="lowerRoman"/>
      <w:lvlText w:val="%6."/>
      <w:lvlJc w:val="right"/>
      <w:pPr>
        <w:ind w:left="4436" w:hanging="180"/>
      </w:pPr>
    </w:lvl>
    <w:lvl w:ilvl="6" w:tplc="0C09000F" w:tentative="1">
      <w:start w:val="1"/>
      <w:numFmt w:val="decimal"/>
      <w:lvlText w:val="%7."/>
      <w:lvlJc w:val="left"/>
      <w:pPr>
        <w:ind w:left="5156" w:hanging="360"/>
      </w:pPr>
    </w:lvl>
    <w:lvl w:ilvl="7" w:tplc="0C090019" w:tentative="1">
      <w:start w:val="1"/>
      <w:numFmt w:val="lowerLetter"/>
      <w:lvlText w:val="%8."/>
      <w:lvlJc w:val="left"/>
      <w:pPr>
        <w:ind w:left="5876" w:hanging="360"/>
      </w:pPr>
    </w:lvl>
    <w:lvl w:ilvl="8" w:tplc="0C09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">
    <w:nsid w:val="0EE516FD"/>
    <w:multiLevelType w:val="hybridMultilevel"/>
    <w:tmpl w:val="290CFF5A"/>
    <w:lvl w:ilvl="0" w:tplc="E5AA4344">
      <w:start w:val="1"/>
      <w:numFmt w:val="bullet"/>
      <w:lvlText w:val=""/>
      <w:lvlJc w:val="left"/>
      <w:pPr>
        <w:ind w:left="386" w:hanging="285"/>
      </w:pPr>
      <w:rPr>
        <w:rFonts w:ascii="Symbol" w:eastAsia="Symbol" w:hAnsi="Symbol" w:hint="default"/>
        <w:color w:val="231F20"/>
        <w:sz w:val="20"/>
        <w:szCs w:val="20"/>
      </w:rPr>
    </w:lvl>
    <w:lvl w:ilvl="1" w:tplc="FCC80C08">
      <w:start w:val="1"/>
      <w:numFmt w:val="bullet"/>
      <w:lvlText w:val="•"/>
      <w:lvlJc w:val="left"/>
      <w:pPr>
        <w:ind w:left="1117" w:hanging="285"/>
      </w:pPr>
      <w:rPr>
        <w:rFonts w:hint="default"/>
      </w:rPr>
    </w:lvl>
    <w:lvl w:ilvl="2" w:tplc="EE249A06">
      <w:start w:val="1"/>
      <w:numFmt w:val="bullet"/>
      <w:lvlText w:val="•"/>
      <w:lvlJc w:val="left"/>
      <w:pPr>
        <w:ind w:left="1849" w:hanging="285"/>
      </w:pPr>
      <w:rPr>
        <w:rFonts w:hint="default"/>
      </w:rPr>
    </w:lvl>
    <w:lvl w:ilvl="3" w:tplc="419C844E">
      <w:start w:val="1"/>
      <w:numFmt w:val="bullet"/>
      <w:lvlText w:val="•"/>
      <w:lvlJc w:val="left"/>
      <w:pPr>
        <w:ind w:left="2580" w:hanging="285"/>
      </w:pPr>
      <w:rPr>
        <w:rFonts w:hint="default"/>
      </w:rPr>
    </w:lvl>
    <w:lvl w:ilvl="4" w:tplc="2812B81C">
      <w:start w:val="1"/>
      <w:numFmt w:val="bullet"/>
      <w:lvlText w:val="•"/>
      <w:lvlJc w:val="left"/>
      <w:pPr>
        <w:ind w:left="3311" w:hanging="285"/>
      </w:pPr>
      <w:rPr>
        <w:rFonts w:hint="default"/>
      </w:rPr>
    </w:lvl>
    <w:lvl w:ilvl="5" w:tplc="B6624AB8">
      <w:start w:val="1"/>
      <w:numFmt w:val="bullet"/>
      <w:lvlText w:val="•"/>
      <w:lvlJc w:val="left"/>
      <w:pPr>
        <w:ind w:left="4043" w:hanging="285"/>
      </w:pPr>
      <w:rPr>
        <w:rFonts w:hint="default"/>
      </w:rPr>
    </w:lvl>
    <w:lvl w:ilvl="6" w:tplc="F15E67A6">
      <w:start w:val="1"/>
      <w:numFmt w:val="bullet"/>
      <w:lvlText w:val="•"/>
      <w:lvlJc w:val="left"/>
      <w:pPr>
        <w:ind w:left="4774" w:hanging="285"/>
      </w:pPr>
      <w:rPr>
        <w:rFonts w:hint="default"/>
      </w:rPr>
    </w:lvl>
    <w:lvl w:ilvl="7" w:tplc="AAA865D2">
      <w:start w:val="1"/>
      <w:numFmt w:val="bullet"/>
      <w:lvlText w:val="•"/>
      <w:lvlJc w:val="left"/>
      <w:pPr>
        <w:ind w:left="5505" w:hanging="285"/>
      </w:pPr>
      <w:rPr>
        <w:rFonts w:hint="default"/>
      </w:rPr>
    </w:lvl>
    <w:lvl w:ilvl="8" w:tplc="A49C9932">
      <w:start w:val="1"/>
      <w:numFmt w:val="bullet"/>
      <w:lvlText w:val="•"/>
      <w:lvlJc w:val="left"/>
      <w:pPr>
        <w:ind w:left="6237" w:hanging="285"/>
      </w:pPr>
      <w:rPr>
        <w:rFonts w:hint="default"/>
      </w:rPr>
    </w:lvl>
  </w:abstractNum>
  <w:abstractNum w:abstractNumId="3">
    <w:nsid w:val="13D50B51"/>
    <w:multiLevelType w:val="hybridMultilevel"/>
    <w:tmpl w:val="A0985AC2"/>
    <w:lvl w:ilvl="0" w:tplc="51ACA710">
      <w:start w:val="1"/>
      <w:numFmt w:val="bullet"/>
      <w:lvlText w:val=""/>
      <w:lvlJc w:val="left"/>
      <w:pPr>
        <w:ind w:left="401" w:hanging="285"/>
      </w:pPr>
      <w:rPr>
        <w:rFonts w:ascii="Symbol" w:eastAsia="Symbol" w:hAnsi="Symbol" w:hint="default"/>
        <w:color w:val="231F20"/>
        <w:sz w:val="20"/>
        <w:szCs w:val="20"/>
      </w:rPr>
    </w:lvl>
    <w:lvl w:ilvl="1" w:tplc="AD401F74">
      <w:start w:val="1"/>
      <w:numFmt w:val="bullet"/>
      <w:lvlText w:val="•"/>
      <w:lvlJc w:val="left"/>
      <w:pPr>
        <w:ind w:left="1155" w:hanging="285"/>
      </w:pPr>
      <w:rPr>
        <w:rFonts w:hint="default"/>
      </w:rPr>
    </w:lvl>
    <w:lvl w:ilvl="2" w:tplc="F43E8634">
      <w:start w:val="1"/>
      <w:numFmt w:val="bullet"/>
      <w:lvlText w:val="•"/>
      <w:lvlJc w:val="left"/>
      <w:pPr>
        <w:ind w:left="1909" w:hanging="285"/>
      </w:pPr>
      <w:rPr>
        <w:rFonts w:hint="default"/>
      </w:rPr>
    </w:lvl>
    <w:lvl w:ilvl="3" w:tplc="0D90A45C">
      <w:start w:val="1"/>
      <w:numFmt w:val="bullet"/>
      <w:lvlText w:val="•"/>
      <w:lvlJc w:val="left"/>
      <w:pPr>
        <w:ind w:left="2663" w:hanging="285"/>
      </w:pPr>
      <w:rPr>
        <w:rFonts w:hint="default"/>
      </w:rPr>
    </w:lvl>
    <w:lvl w:ilvl="4" w:tplc="EF74C346">
      <w:start w:val="1"/>
      <w:numFmt w:val="bullet"/>
      <w:lvlText w:val="•"/>
      <w:lvlJc w:val="left"/>
      <w:pPr>
        <w:ind w:left="3417" w:hanging="285"/>
      </w:pPr>
      <w:rPr>
        <w:rFonts w:hint="default"/>
      </w:rPr>
    </w:lvl>
    <w:lvl w:ilvl="5" w:tplc="DE945CDE">
      <w:start w:val="1"/>
      <w:numFmt w:val="bullet"/>
      <w:lvlText w:val="•"/>
      <w:lvlJc w:val="left"/>
      <w:pPr>
        <w:ind w:left="4171" w:hanging="285"/>
      </w:pPr>
      <w:rPr>
        <w:rFonts w:hint="default"/>
      </w:rPr>
    </w:lvl>
    <w:lvl w:ilvl="6" w:tplc="0C3230A0">
      <w:start w:val="1"/>
      <w:numFmt w:val="bullet"/>
      <w:lvlText w:val="•"/>
      <w:lvlJc w:val="left"/>
      <w:pPr>
        <w:ind w:left="4925" w:hanging="285"/>
      </w:pPr>
      <w:rPr>
        <w:rFonts w:hint="default"/>
      </w:rPr>
    </w:lvl>
    <w:lvl w:ilvl="7" w:tplc="D51AEDC0">
      <w:start w:val="1"/>
      <w:numFmt w:val="bullet"/>
      <w:lvlText w:val="•"/>
      <w:lvlJc w:val="left"/>
      <w:pPr>
        <w:ind w:left="5680" w:hanging="285"/>
      </w:pPr>
      <w:rPr>
        <w:rFonts w:hint="default"/>
      </w:rPr>
    </w:lvl>
    <w:lvl w:ilvl="8" w:tplc="9D66C13A">
      <w:start w:val="1"/>
      <w:numFmt w:val="bullet"/>
      <w:lvlText w:val="•"/>
      <w:lvlJc w:val="left"/>
      <w:pPr>
        <w:ind w:left="6434" w:hanging="285"/>
      </w:pPr>
      <w:rPr>
        <w:rFonts w:hint="default"/>
      </w:rPr>
    </w:lvl>
  </w:abstractNum>
  <w:abstractNum w:abstractNumId="4">
    <w:nsid w:val="23790BCC"/>
    <w:multiLevelType w:val="multilevel"/>
    <w:tmpl w:val="C1C06AA6"/>
    <w:lvl w:ilvl="0">
      <w:start w:val="1"/>
      <w:numFmt w:val="decimal"/>
      <w:lvlText w:val="%1"/>
      <w:lvlJc w:val="left"/>
      <w:pPr>
        <w:ind w:left="917" w:hanging="80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7" w:hanging="801"/>
        <w:jc w:val="left"/>
      </w:pPr>
      <w:rPr>
        <w:rFonts w:ascii="Arial" w:eastAsia="Arial" w:hAnsi="Arial" w:hint="default"/>
        <w:color w:val="231F20"/>
        <w:spacing w:val="-1"/>
        <w:sz w:val="20"/>
        <w:szCs w:val="20"/>
      </w:rPr>
    </w:lvl>
    <w:lvl w:ilvl="2">
      <w:start w:val="1"/>
      <w:numFmt w:val="bullet"/>
      <w:lvlText w:val="•"/>
      <w:lvlJc w:val="left"/>
      <w:pPr>
        <w:ind w:left="2318" w:hanging="80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18" w:hanging="8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19" w:hanging="8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19" w:hanging="8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20" w:hanging="8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20" w:hanging="8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21" w:hanging="801"/>
      </w:pPr>
      <w:rPr>
        <w:rFonts w:hint="default"/>
      </w:rPr>
    </w:lvl>
  </w:abstractNum>
  <w:abstractNum w:abstractNumId="5">
    <w:nsid w:val="33CF5396"/>
    <w:multiLevelType w:val="hybridMultilevel"/>
    <w:tmpl w:val="F32A53F6"/>
    <w:lvl w:ilvl="0" w:tplc="D1AC6F44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41467E"/>
    <w:multiLevelType w:val="hybridMultilevel"/>
    <w:tmpl w:val="03AA0FC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0302C7"/>
    <w:multiLevelType w:val="hybridMultilevel"/>
    <w:tmpl w:val="78667ABC"/>
    <w:lvl w:ilvl="0" w:tplc="E6EEE3E8">
      <w:start w:val="1"/>
      <w:numFmt w:val="bullet"/>
      <w:lvlText w:val="•"/>
      <w:lvlJc w:val="left"/>
      <w:pPr>
        <w:ind w:left="116" w:hanging="285"/>
      </w:pPr>
      <w:rPr>
        <w:rFonts w:ascii="Book Antiqua" w:eastAsia="Book Antiqua" w:hAnsi="Book Antiqua" w:hint="default"/>
        <w:color w:val="231F20"/>
        <w:sz w:val="20"/>
        <w:szCs w:val="20"/>
      </w:rPr>
    </w:lvl>
    <w:lvl w:ilvl="1" w:tplc="BCFA392E">
      <w:start w:val="1"/>
      <w:numFmt w:val="bullet"/>
      <w:lvlText w:val="•"/>
      <w:lvlJc w:val="left"/>
      <w:pPr>
        <w:ind w:left="899" w:hanging="285"/>
      </w:pPr>
      <w:rPr>
        <w:rFonts w:hint="default"/>
      </w:rPr>
    </w:lvl>
    <w:lvl w:ilvl="2" w:tplc="17B0258C">
      <w:start w:val="1"/>
      <w:numFmt w:val="bullet"/>
      <w:lvlText w:val="•"/>
      <w:lvlJc w:val="left"/>
      <w:pPr>
        <w:ind w:left="1681" w:hanging="285"/>
      </w:pPr>
      <w:rPr>
        <w:rFonts w:hint="default"/>
      </w:rPr>
    </w:lvl>
    <w:lvl w:ilvl="3" w:tplc="E6FAA5FE">
      <w:start w:val="1"/>
      <w:numFmt w:val="bullet"/>
      <w:lvlText w:val="•"/>
      <w:lvlJc w:val="left"/>
      <w:pPr>
        <w:ind w:left="2464" w:hanging="285"/>
      </w:pPr>
      <w:rPr>
        <w:rFonts w:hint="default"/>
      </w:rPr>
    </w:lvl>
    <w:lvl w:ilvl="4" w:tplc="8E90CABC">
      <w:start w:val="1"/>
      <w:numFmt w:val="bullet"/>
      <w:lvlText w:val="•"/>
      <w:lvlJc w:val="left"/>
      <w:pPr>
        <w:ind w:left="3247" w:hanging="285"/>
      </w:pPr>
      <w:rPr>
        <w:rFonts w:hint="default"/>
      </w:rPr>
    </w:lvl>
    <w:lvl w:ilvl="5" w:tplc="19D0898C">
      <w:start w:val="1"/>
      <w:numFmt w:val="bullet"/>
      <w:lvlText w:val="•"/>
      <w:lvlJc w:val="left"/>
      <w:pPr>
        <w:ind w:left="4029" w:hanging="285"/>
      </w:pPr>
      <w:rPr>
        <w:rFonts w:hint="default"/>
      </w:rPr>
    </w:lvl>
    <w:lvl w:ilvl="6" w:tplc="26640D4C">
      <w:start w:val="1"/>
      <w:numFmt w:val="bullet"/>
      <w:lvlText w:val="•"/>
      <w:lvlJc w:val="left"/>
      <w:pPr>
        <w:ind w:left="4812" w:hanging="285"/>
      </w:pPr>
      <w:rPr>
        <w:rFonts w:hint="default"/>
      </w:rPr>
    </w:lvl>
    <w:lvl w:ilvl="7" w:tplc="6FBC1E8C">
      <w:start w:val="1"/>
      <w:numFmt w:val="bullet"/>
      <w:lvlText w:val="•"/>
      <w:lvlJc w:val="left"/>
      <w:pPr>
        <w:ind w:left="5594" w:hanging="285"/>
      </w:pPr>
      <w:rPr>
        <w:rFonts w:hint="default"/>
      </w:rPr>
    </w:lvl>
    <w:lvl w:ilvl="8" w:tplc="378EA576">
      <w:start w:val="1"/>
      <w:numFmt w:val="bullet"/>
      <w:lvlText w:val="•"/>
      <w:lvlJc w:val="left"/>
      <w:pPr>
        <w:ind w:left="6377" w:hanging="285"/>
      </w:pPr>
      <w:rPr>
        <w:rFonts w:hint="default"/>
      </w:rPr>
    </w:lvl>
  </w:abstractNum>
  <w:abstractNum w:abstractNumId="8">
    <w:nsid w:val="4B814CD3"/>
    <w:multiLevelType w:val="multilevel"/>
    <w:tmpl w:val="C35C215E"/>
    <w:lvl w:ilvl="0">
      <w:start w:val="3"/>
      <w:numFmt w:val="decimal"/>
      <w:lvlText w:val="%1"/>
      <w:lvlJc w:val="left"/>
      <w:pPr>
        <w:ind w:left="917" w:hanging="80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7" w:hanging="801"/>
        <w:jc w:val="left"/>
      </w:pPr>
      <w:rPr>
        <w:rFonts w:ascii="Arial" w:eastAsia="Arial" w:hAnsi="Arial" w:hint="default"/>
        <w:color w:val="231F20"/>
        <w:spacing w:val="-1"/>
        <w:sz w:val="20"/>
        <w:szCs w:val="20"/>
      </w:rPr>
    </w:lvl>
    <w:lvl w:ilvl="2">
      <w:start w:val="1"/>
      <w:numFmt w:val="bullet"/>
      <w:lvlText w:val="•"/>
      <w:lvlJc w:val="left"/>
      <w:pPr>
        <w:ind w:left="2318" w:hanging="80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18" w:hanging="8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19" w:hanging="8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19" w:hanging="8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20" w:hanging="8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20" w:hanging="8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21" w:hanging="801"/>
      </w:pPr>
      <w:rPr>
        <w:rFonts w:hint="default"/>
      </w:rPr>
    </w:lvl>
  </w:abstractNum>
  <w:abstractNum w:abstractNumId="9">
    <w:nsid w:val="52303D5A"/>
    <w:multiLevelType w:val="hybridMultilevel"/>
    <w:tmpl w:val="9A1A4F5C"/>
    <w:lvl w:ilvl="0" w:tplc="ED0ECA5A">
      <w:start w:val="1"/>
      <w:numFmt w:val="decimal"/>
      <w:lvlText w:val="%1"/>
      <w:lvlJc w:val="left"/>
      <w:pPr>
        <w:ind w:left="716" w:hanging="600"/>
      </w:pPr>
      <w:rPr>
        <w:rFonts w:hint="default"/>
        <w:color w:val="231F20"/>
      </w:rPr>
    </w:lvl>
    <w:lvl w:ilvl="1" w:tplc="0C090019" w:tentative="1">
      <w:start w:val="1"/>
      <w:numFmt w:val="lowerLetter"/>
      <w:lvlText w:val="%2."/>
      <w:lvlJc w:val="left"/>
      <w:pPr>
        <w:ind w:left="1196" w:hanging="360"/>
      </w:pPr>
    </w:lvl>
    <w:lvl w:ilvl="2" w:tplc="0C09001B" w:tentative="1">
      <w:start w:val="1"/>
      <w:numFmt w:val="lowerRoman"/>
      <w:lvlText w:val="%3."/>
      <w:lvlJc w:val="right"/>
      <w:pPr>
        <w:ind w:left="1916" w:hanging="180"/>
      </w:pPr>
    </w:lvl>
    <w:lvl w:ilvl="3" w:tplc="0C09000F" w:tentative="1">
      <w:start w:val="1"/>
      <w:numFmt w:val="decimal"/>
      <w:lvlText w:val="%4."/>
      <w:lvlJc w:val="left"/>
      <w:pPr>
        <w:ind w:left="2636" w:hanging="360"/>
      </w:pPr>
    </w:lvl>
    <w:lvl w:ilvl="4" w:tplc="0C090019" w:tentative="1">
      <w:start w:val="1"/>
      <w:numFmt w:val="lowerLetter"/>
      <w:lvlText w:val="%5."/>
      <w:lvlJc w:val="left"/>
      <w:pPr>
        <w:ind w:left="3356" w:hanging="360"/>
      </w:pPr>
    </w:lvl>
    <w:lvl w:ilvl="5" w:tplc="0C09001B" w:tentative="1">
      <w:start w:val="1"/>
      <w:numFmt w:val="lowerRoman"/>
      <w:lvlText w:val="%6."/>
      <w:lvlJc w:val="right"/>
      <w:pPr>
        <w:ind w:left="4076" w:hanging="180"/>
      </w:pPr>
    </w:lvl>
    <w:lvl w:ilvl="6" w:tplc="0C09000F" w:tentative="1">
      <w:start w:val="1"/>
      <w:numFmt w:val="decimal"/>
      <w:lvlText w:val="%7."/>
      <w:lvlJc w:val="left"/>
      <w:pPr>
        <w:ind w:left="4796" w:hanging="360"/>
      </w:pPr>
    </w:lvl>
    <w:lvl w:ilvl="7" w:tplc="0C090019" w:tentative="1">
      <w:start w:val="1"/>
      <w:numFmt w:val="lowerLetter"/>
      <w:lvlText w:val="%8."/>
      <w:lvlJc w:val="left"/>
      <w:pPr>
        <w:ind w:left="5516" w:hanging="360"/>
      </w:pPr>
    </w:lvl>
    <w:lvl w:ilvl="8" w:tplc="0C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0">
    <w:nsid w:val="54337A5F"/>
    <w:multiLevelType w:val="multilevel"/>
    <w:tmpl w:val="720EFEFA"/>
    <w:lvl w:ilvl="0">
      <w:start w:val="3"/>
      <w:numFmt w:val="decimal"/>
      <w:lvlText w:val="%1"/>
      <w:lvlJc w:val="left"/>
      <w:pPr>
        <w:ind w:left="825" w:hanging="70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709"/>
        <w:jc w:val="left"/>
      </w:pPr>
      <w:rPr>
        <w:rFonts w:ascii="Arial" w:eastAsia="Arial" w:hAnsi="Arial" w:hint="default"/>
        <w:b/>
        <w:bCs/>
        <w:color w:val="231F20"/>
        <w:spacing w:val="-1"/>
        <w:sz w:val="26"/>
        <w:szCs w:val="26"/>
      </w:rPr>
    </w:lvl>
    <w:lvl w:ilvl="2">
      <w:start w:val="1"/>
      <w:numFmt w:val="decimal"/>
      <w:lvlText w:val="%1.%2.%3"/>
      <w:lvlJc w:val="left"/>
      <w:pPr>
        <w:ind w:left="825" w:hanging="709"/>
        <w:jc w:val="left"/>
      </w:pPr>
      <w:rPr>
        <w:rFonts w:ascii="Arial" w:eastAsia="Arial" w:hAnsi="Arial" w:hint="default"/>
        <w:b/>
        <w:bCs/>
        <w:color w:val="231F20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1715" w:hanging="70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04" w:hanging="70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94" w:hanging="70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384" w:hanging="70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273" w:hanging="70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163" w:hanging="709"/>
      </w:pPr>
      <w:rPr>
        <w:rFonts w:hint="default"/>
      </w:rPr>
    </w:lvl>
  </w:abstractNum>
  <w:abstractNum w:abstractNumId="11">
    <w:nsid w:val="607B1310"/>
    <w:multiLevelType w:val="hybridMultilevel"/>
    <w:tmpl w:val="E5242A34"/>
    <w:lvl w:ilvl="0" w:tplc="7FF2D78C">
      <w:start w:val="1"/>
      <w:numFmt w:val="bullet"/>
      <w:lvlText w:val=""/>
      <w:lvlJc w:val="left"/>
      <w:pPr>
        <w:ind w:left="386" w:hanging="285"/>
      </w:pPr>
      <w:rPr>
        <w:rFonts w:ascii="Symbol" w:eastAsia="Symbol" w:hAnsi="Symbol" w:hint="default"/>
        <w:color w:val="231F20"/>
        <w:sz w:val="20"/>
        <w:szCs w:val="20"/>
      </w:rPr>
    </w:lvl>
    <w:lvl w:ilvl="1" w:tplc="9EDCF14E">
      <w:start w:val="1"/>
      <w:numFmt w:val="bullet"/>
      <w:lvlText w:val="•"/>
      <w:lvlJc w:val="left"/>
      <w:pPr>
        <w:ind w:left="1117" w:hanging="285"/>
      </w:pPr>
      <w:rPr>
        <w:rFonts w:hint="default"/>
      </w:rPr>
    </w:lvl>
    <w:lvl w:ilvl="2" w:tplc="F806A70E">
      <w:start w:val="1"/>
      <w:numFmt w:val="bullet"/>
      <w:lvlText w:val="•"/>
      <w:lvlJc w:val="left"/>
      <w:pPr>
        <w:ind w:left="1849" w:hanging="285"/>
      </w:pPr>
      <w:rPr>
        <w:rFonts w:hint="default"/>
      </w:rPr>
    </w:lvl>
    <w:lvl w:ilvl="3" w:tplc="49EC769A">
      <w:start w:val="1"/>
      <w:numFmt w:val="bullet"/>
      <w:lvlText w:val="•"/>
      <w:lvlJc w:val="left"/>
      <w:pPr>
        <w:ind w:left="2580" w:hanging="285"/>
      </w:pPr>
      <w:rPr>
        <w:rFonts w:hint="default"/>
      </w:rPr>
    </w:lvl>
    <w:lvl w:ilvl="4" w:tplc="4E0C7DD6">
      <w:start w:val="1"/>
      <w:numFmt w:val="bullet"/>
      <w:lvlText w:val="•"/>
      <w:lvlJc w:val="left"/>
      <w:pPr>
        <w:ind w:left="3311" w:hanging="285"/>
      </w:pPr>
      <w:rPr>
        <w:rFonts w:hint="default"/>
      </w:rPr>
    </w:lvl>
    <w:lvl w:ilvl="5" w:tplc="ECBEB636">
      <w:start w:val="1"/>
      <w:numFmt w:val="bullet"/>
      <w:lvlText w:val="•"/>
      <w:lvlJc w:val="left"/>
      <w:pPr>
        <w:ind w:left="4043" w:hanging="285"/>
      </w:pPr>
      <w:rPr>
        <w:rFonts w:hint="default"/>
      </w:rPr>
    </w:lvl>
    <w:lvl w:ilvl="6" w:tplc="A2C4DF3C">
      <w:start w:val="1"/>
      <w:numFmt w:val="bullet"/>
      <w:lvlText w:val="•"/>
      <w:lvlJc w:val="left"/>
      <w:pPr>
        <w:ind w:left="4774" w:hanging="285"/>
      </w:pPr>
      <w:rPr>
        <w:rFonts w:hint="default"/>
      </w:rPr>
    </w:lvl>
    <w:lvl w:ilvl="7" w:tplc="95660222">
      <w:start w:val="1"/>
      <w:numFmt w:val="bullet"/>
      <w:lvlText w:val="•"/>
      <w:lvlJc w:val="left"/>
      <w:pPr>
        <w:ind w:left="5505" w:hanging="285"/>
      </w:pPr>
      <w:rPr>
        <w:rFonts w:hint="default"/>
      </w:rPr>
    </w:lvl>
    <w:lvl w:ilvl="8" w:tplc="09F8D4DE">
      <w:start w:val="1"/>
      <w:numFmt w:val="bullet"/>
      <w:lvlText w:val="•"/>
      <w:lvlJc w:val="left"/>
      <w:pPr>
        <w:ind w:left="6237" w:hanging="285"/>
      </w:pPr>
      <w:rPr>
        <w:rFonts w:hint="default"/>
      </w:rPr>
    </w:lvl>
  </w:abstractNum>
  <w:abstractNum w:abstractNumId="12">
    <w:nsid w:val="67713508"/>
    <w:multiLevelType w:val="hybridMultilevel"/>
    <w:tmpl w:val="6A9085E4"/>
    <w:lvl w:ilvl="0" w:tplc="D1AC6F44">
      <w:start w:val="1"/>
      <w:numFmt w:val="decimal"/>
      <w:lvlText w:val="%1"/>
      <w:lvlJc w:val="left"/>
      <w:pPr>
        <w:ind w:left="836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556" w:hanging="360"/>
      </w:pPr>
    </w:lvl>
    <w:lvl w:ilvl="2" w:tplc="0C09001B" w:tentative="1">
      <w:start w:val="1"/>
      <w:numFmt w:val="lowerRoman"/>
      <w:lvlText w:val="%3."/>
      <w:lvlJc w:val="right"/>
      <w:pPr>
        <w:ind w:left="2276" w:hanging="180"/>
      </w:pPr>
    </w:lvl>
    <w:lvl w:ilvl="3" w:tplc="0C09000F" w:tentative="1">
      <w:start w:val="1"/>
      <w:numFmt w:val="decimal"/>
      <w:lvlText w:val="%4."/>
      <w:lvlJc w:val="left"/>
      <w:pPr>
        <w:ind w:left="2996" w:hanging="360"/>
      </w:pPr>
    </w:lvl>
    <w:lvl w:ilvl="4" w:tplc="0C090019" w:tentative="1">
      <w:start w:val="1"/>
      <w:numFmt w:val="lowerLetter"/>
      <w:lvlText w:val="%5."/>
      <w:lvlJc w:val="left"/>
      <w:pPr>
        <w:ind w:left="3716" w:hanging="360"/>
      </w:pPr>
    </w:lvl>
    <w:lvl w:ilvl="5" w:tplc="0C09001B" w:tentative="1">
      <w:start w:val="1"/>
      <w:numFmt w:val="lowerRoman"/>
      <w:lvlText w:val="%6."/>
      <w:lvlJc w:val="right"/>
      <w:pPr>
        <w:ind w:left="4436" w:hanging="180"/>
      </w:pPr>
    </w:lvl>
    <w:lvl w:ilvl="6" w:tplc="0C09000F" w:tentative="1">
      <w:start w:val="1"/>
      <w:numFmt w:val="decimal"/>
      <w:lvlText w:val="%7."/>
      <w:lvlJc w:val="left"/>
      <w:pPr>
        <w:ind w:left="5156" w:hanging="360"/>
      </w:pPr>
    </w:lvl>
    <w:lvl w:ilvl="7" w:tplc="0C090019" w:tentative="1">
      <w:start w:val="1"/>
      <w:numFmt w:val="lowerLetter"/>
      <w:lvlText w:val="%8."/>
      <w:lvlJc w:val="left"/>
      <w:pPr>
        <w:ind w:left="5876" w:hanging="360"/>
      </w:pPr>
    </w:lvl>
    <w:lvl w:ilvl="8" w:tplc="0C09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3">
    <w:nsid w:val="68816928"/>
    <w:multiLevelType w:val="hybridMultilevel"/>
    <w:tmpl w:val="FBC8C6AA"/>
    <w:lvl w:ilvl="0" w:tplc="F7C0110E">
      <w:start w:val="1"/>
      <w:numFmt w:val="decimal"/>
      <w:lvlText w:val="%1"/>
      <w:lvlJc w:val="left"/>
      <w:pPr>
        <w:ind w:left="401" w:hanging="285"/>
        <w:jc w:val="left"/>
      </w:pPr>
      <w:rPr>
        <w:rFonts w:ascii="Arial" w:eastAsia="Arial" w:hAnsi="Arial" w:hint="default"/>
        <w:color w:val="231F20"/>
        <w:w w:val="99"/>
        <w:sz w:val="16"/>
        <w:szCs w:val="16"/>
      </w:rPr>
    </w:lvl>
    <w:lvl w:ilvl="1" w:tplc="CB52814E">
      <w:start w:val="1"/>
      <w:numFmt w:val="bullet"/>
      <w:lvlText w:val="•"/>
      <w:lvlJc w:val="left"/>
      <w:pPr>
        <w:ind w:left="1155" w:hanging="285"/>
      </w:pPr>
      <w:rPr>
        <w:rFonts w:hint="default"/>
      </w:rPr>
    </w:lvl>
    <w:lvl w:ilvl="2" w:tplc="11181332">
      <w:start w:val="1"/>
      <w:numFmt w:val="bullet"/>
      <w:lvlText w:val="•"/>
      <w:lvlJc w:val="left"/>
      <w:pPr>
        <w:ind w:left="1909" w:hanging="285"/>
      </w:pPr>
      <w:rPr>
        <w:rFonts w:hint="default"/>
      </w:rPr>
    </w:lvl>
    <w:lvl w:ilvl="3" w:tplc="E3A4C1B0">
      <w:start w:val="1"/>
      <w:numFmt w:val="bullet"/>
      <w:lvlText w:val="•"/>
      <w:lvlJc w:val="left"/>
      <w:pPr>
        <w:ind w:left="2663" w:hanging="285"/>
      </w:pPr>
      <w:rPr>
        <w:rFonts w:hint="default"/>
      </w:rPr>
    </w:lvl>
    <w:lvl w:ilvl="4" w:tplc="06AA2A50">
      <w:start w:val="1"/>
      <w:numFmt w:val="bullet"/>
      <w:lvlText w:val="•"/>
      <w:lvlJc w:val="left"/>
      <w:pPr>
        <w:ind w:left="3417" w:hanging="285"/>
      </w:pPr>
      <w:rPr>
        <w:rFonts w:hint="default"/>
      </w:rPr>
    </w:lvl>
    <w:lvl w:ilvl="5" w:tplc="8F2E38F6">
      <w:start w:val="1"/>
      <w:numFmt w:val="bullet"/>
      <w:lvlText w:val="•"/>
      <w:lvlJc w:val="left"/>
      <w:pPr>
        <w:ind w:left="4171" w:hanging="285"/>
      </w:pPr>
      <w:rPr>
        <w:rFonts w:hint="default"/>
      </w:rPr>
    </w:lvl>
    <w:lvl w:ilvl="6" w:tplc="849CEAAC">
      <w:start w:val="1"/>
      <w:numFmt w:val="bullet"/>
      <w:lvlText w:val="•"/>
      <w:lvlJc w:val="left"/>
      <w:pPr>
        <w:ind w:left="4925" w:hanging="285"/>
      </w:pPr>
      <w:rPr>
        <w:rFonts w:hint="default"/>
      </w:rPr>
    </w:lvl>
    <w:lvl w:ilvl="7" w:tplc="5AD8724A">
      <w:start w:val="1"/>
      <w:numFmt w:val="bullet"/>
      <w:lvlText w:val="•"/>
      <w:lvlJc w:val="left"/>
      <w:pPr>
        <w:ind w:left="5680" w:hanging="285"/>
      </w:pPr>
      <w:rPr>
        <w:rFonts w:hint="default"/>
      </w:rPr>
    </w:lvl>
    <w:lvl w:ilvl="8" w:tplc="0B7260FE">
      <w:start w:val="1"/>
      <w:numFmt w:val="bullet"/>
      <w:lvlText w:val="•"/>
      <w:lvlJc w:val="left"/>
      <w:pPr>
        <w:ind w:left="6434" w:hanging="285"/>
      </w:pPr>
      <w:rPr>
        <w:rFonts w:hint="default"/>
      </w:r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13"/>
  </w:num>
  <w:num w:numId="5">
    <w:abstractNumId w:val="7"/>
  </w:num>
  <w:num w:numId="6">
    <w:abstractNumId w:val="0"/>
  </w:num>
  <w:num w:numId="7">
    <w:abstractNumId w:val="8"/>
  </w:num>
  <w:num w:numId="8">
    <w:abstractNumId w:val="4"/>
  </w:num>
  <w:num w:numId="9">
    <w:abstractNumId w:val="3"/>
  </w:num>
  <w:num w:numId="10">
    <w:abstractNumId w:val="12"/>
  </w:num>
  <w:num w:numId="11">
    <w:abstractNumId w:val="9"/>
  </w:num>
  <w:num w:numId="12">
    <w:abstractNumId w:val="1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307CA"/>
    <w:rsid w:val="0003797A"/>
    <w:rsid w:val="00060411"/>
    <w:rsid w:val="000676D9"/>
    <w:rsid w:val="000A1730"/>
    <w:rsid w:val="00134EBB"/>
    <w:rsid w:val="001367A1"/>
    <w:rsid w:val="001531EE"/>
    <w:rsid w:val="00160BE1"/>
    <w:rsid w:val="00183F86"/>
    <w:rsid w:val="001920C5"/>
    <w:rsid w:val="00194FCB"/>
    <w:rsid w:val="001C0F70"/>
    <w:rsid w:val="001E07B3"/>
    <w:rsid w:val="00216801"/>
    <w:rsid w:val="002307CA"/>
    <w:rsid w:val="00236DCF"/>
    <w:rsid w:val="00275FB2"/>
    <w:rsid w:val="002B4048"/>
    <w:rsid w:val="002C126D"/>
    <w:rsid w:val="002C18D2"/>
    <w:rsid w:val="002D0648"/>
    <w:rsid w:val="002D1E40"/>
    <w:rsid w:val="002D5EA9"/>
    <w:rsid w:val="002E66AC"/>
    <w:rsid w:val="003464FA"/>
    <w:rsid w:val="00386B4C"/>
    <w:rsid w:val="00391A45"/>
    <w:rsid w:val="003E0438"/>
    <w:rsid w:val="003F08DA"/>
    <w:rsid w:val="004204BE"/>
    <w:rsid w:val="00426EB7"/>
    <w:rsid w:val="004607D7"/>
    <w:rsid w:val="004843F0"/>
    <w:rsid w:val="004866A2"/>
    <w:rsid w:val="004A6B51"/>
    <w:rsid w:val="004B5F06"/>
    <w:rsid w:val="004C6070"/>
    <w:rsid w:val="00582551"/>
    <w:rsid w:val="00583261"/>
    <w:rsid w:val="0058670C"/>
    <w:rsid w:val="005F61D5"/>
    <w:rsid w:val="00616A5F"/>
    <w:rsid w:val="00620A5B"/>
    <w:rsid w:val="00625EB8"/>
    <w:rsid w:val="0067027B"/>
    <w:rsid w:val="006924F1"/>
    <w:rsid w:val="00697AC0"/>
    <w:rsid w:val="006C732E"/>
    <w:rsid w:val="006E7D55"/>
    <w:rsid w:val="006F1934"/>
    <w:rsid w:val="00720F42"/>
    <w:rsid w:val="00727CC7"/>
    <w:rsid w:val="00731A13"/>
    <w:rsid w:val="00735579"/>
    <w:rsid w:val="00753B9D"/>
    <w:rsid w:val="007566B0"/>
    <w:rsid w:val="007646AC"/>
    <w:rsid w:val="00764F71"/>
    <w:rsid w:val="0077489B"/>
    <w:rsid w:val="0080092F"/>
    <w:rsid w:val="00806498"/>
    <w:rsid w:val="008173D4"/>
    <w:rsid w:val="00825646"/>
    <w:rsid w:val="008321DC"/>
    <w:rsid w:val="00833942"/>
    <w:rsid w:val="008454A1"/>
    <w:rsid w:val="00850207"/>
    <w:rsid w:val="00851955"/>
    <w:rsid w:val="00860A29"/>
    <w:rsid w:val="00870EF3"/>
    <w:rsid w:val="008A0A7F"/>
    <w:rsid w:val="008C2EF4"/>
    <w:rsid w:val="008F432D"/>
    <w:rsid w:val="008F5695"/>
    <w:rsid w:val="00900A59"/>
    <w:rsid w:val="009125B7"/>
    <w:rsid w:val="00920683"/>
    <w:rsid w:val="0095397F"/>
    <w:rsid w:val="009B146B"/>
    <w:rsid w:val="009E208B"/>
    <w:rsid w:val="00A153CC"/>
    <w:rsid w:val="00A22C51"/>
    <w:rsid w:val="00A2688F"/>
    <w:rsid w:val="00A57DD2"/>
    <w:rsid w:val="00A95B22"/>
    <w:rsid w:val="00AB5F9E"/>
    <w:rsid w:val="00AD2601"/>
    <w:rsid w:val="00AD48F7"/>
    <w:rsid w:val="00B10277"/>
    <w:rsid w:val="00B40CEB"/>
    <w:rsid w:val="00BC0F9C"/>
    <w:rsid w:val="00BE7A5D"/>
    <w:rsid w:val="00C268CF"/>
    <w:rsid w:val="00C356E1"/>
    <w:rsid w:val="00C4740B"/>
    <w:rsid w:val="00C503E3"/>
    <w:rsid w:val="00C554D6"/>
    <w:rsid w:val="00CF77C3"/>
    <w:rsid w:val="00D07AE9"/>
    <w:rsid w:val="00D3782C"/>
    <w:rsid w:val="00D63171"/>
    <w:rsid w:val="00DD5D85"/>
    <w:rsid w:val="00DD6655"/>
    <w:rsid w:val="00DE008D"/>
    <w:rsid w:val="00E214A6"/>
    <w:rsid w:val="00E306E5"/>
    <w:rsid w:val="00E878BB"/>
    <w:rsid w:val="00F0224E"/>
    <w:rsid w:val="00F12B2B"/>
    <w:rsid w:val="00F85403"/>
    <w:rsid w:val="00FA0143"/>
    <w:rsid w:val="00FC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"/>
      <w:outlineLvl w:val="0"/>
    </w:pPr>
    <w:rPr>
      <w:rFonts w:ascii="Arial" w:eastAsia="Arial" w:hAnsi="Arial"/>
      <w:b/>
      <w:bCs/>
      <w:sz w:val="42"/>
      <w:szCs w:val="42"/>
    </w:rPr>
  </w:style>
  <w:style w:type="paragraph" w:styleId="Heading2">
    <w:name w:val="heading 2"/>
    <w:basedOn w:val="Normal"/>
    <w:uiPriority w:val="1"/>
    <w:qFormat/>
    <w:pPr>
      <w:ind w:left="116"/>
      <w:outlineLvl w:val="1"/>
    </w:pPr>
    <w:rPr>
      <w:rFonts w:ascii="Arial" w:eastAsia="Arial" w:hAnsi="Arial"/>
      <w:sz w:val="30"/>
      <w:szCs w:val="30"/>
    </w:rPr>
  </w:style>
  <w:style w:type="paragraph" w:styleId="Heading3">
    <w:name w:val="heading 3"/>
    <w:basedOn w:val="Normal"/>
    <w:uiPriority w:val="1"/>
    <w:qFormat/>
    <w:pPr>
      <w:spacing w:before="38"/>
      <w:outlineLvl w:val="2"/>
    </w:pPr>
    <w:rPr>
      <w:rFonts w:ascii="Arial" w:eastAsia="Arial" w:hAnsi="Arial"/>
      <w:b/>
      <w:bCs/>
      <w:sz w:val="27"/>
      <w:szCs w:val="27"/>
    </w:rPr>
  </w:style>
  <w:style w:type="paragraph" w:styleId="Heading4">
    <w:name w:val="heading 4"/>
    <w:basedOn w:val="Normal"/>
    <w:uiPriority w:val="1"/>
    <w:qFormat/>
    <w:pPr>
      <w:spacing w:before="61"/>
      <w:ind w:left="116"/>
      <w:outlineLvl w:val="3"/>
    </w:pPr>
    <w:rPr>
      <w:rFonts w:ascii="Arial" w:eastAsia="Arial" w:hAnsi="Arial"/>
      <w:b/>
      <w:bCs/>
      <w:sz w:val="24"/>
      <w:szCs w:val="24"/>
    </w:rPr>
  </w:style>
  <w:style w:type="paragraph" w:styleId="Heading5">
    <w:name w:val="heading 5"/>
    <w:basedOn w:val="Normal"/>
    <w:uiPriority w:val="1"/>
    <w:qFormat/>
    <w:pPr>
      <w:ind w:left="116"/>
      <w:outlineLvl w:val="4"/>
    </w:pPr>
    <w:rPr>
      <w:rFonts w:ascii="Arial" w:eastAsia="Arial" w:hAnsi="Arial"/>
      <w:b/>
      <w:bCs/>
    </w:rPr>
  </w:style>
  <w:style w:type="paragraph" w:styleId="Heading6">
    <w:name w:val="heading 6"/>
    <w:basedOn w:val="Normal"/>
    <w:uiPriority w:val="1"/>
    <w:qFormat/>
    <w:pPr>
      <w:ind w:left="825" w:hanging="709"/>
      <w:outlineLvl w:val="5"/>
    </w:pPr>
    <w:rPr>
      <w:rFonts w:ascii="Arial" w:eastAsia="Arial" w:hAnsi="Arial"/>
      <w:b/>
      <w:bCs/>
      <w:sz w:val="21"/>
      <w:szCs w:val="21"/>
    </w:rPr>
  </w:style>
  <w:style w:type="paragraph" w:styleId="Heading7">
    <w:name w:val="heading 7"/>
    <w:basedOn w:val="Normal"/>
    <w:uiPriority w:val="1"/>
    <w:qFormat/>
    <w:pPr>
      <w:ind w:left="116"/>
      <w:outlineLvl w:val="6"/>
    </w:pPr>
    <w:rPr>
      <w:rFonts w:ascii="Book Antiqua" w:eastAsia="Book Antiqua" w:hAnsi="Book Antiqu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21"/>
      <w:ind w:left="13"/>
    </w:pPr>
    <w:rPr>
      <w:rFonts w:ascii="Arial" w:eastAsia="Arial" w:hAnsi="Arial"/>
      <w:b/>
      <w:bCs/>
      <w:sz w:val="20"/>
      <w:szCs w:val="20"/>
    </w:rPr>
  </w:style>
  <w:style w:type="paragraph" w:styleId="TOC2">
    <w:name w:val="toc 2"/>
    <w:basedOn w:val="Normal"/>
    <w:uiPriority w:val="1"/>
    <w:qFormat/>
    <w:pPr>
      <w:spacing w:before="39"/>
      <w:ind w:left="13"/>
    </w:pPr>
    <w:rPr>
      <w:rFonts w:ascii="Arial" w:eastAsia="Arial" w:hAnsi="Arial"/>
      <w:sz w:val="20"/>
      <w:szCs w:val="20"/>
    </w:rPr>
  </w:style>
  <w:style w:type="paragraph" w:styleId="TOC3">
    <w:name w:val="toc 3"/>
    <w:basedOn w:val="Normal"/>
    <w:uiPriority w:val="1"/>
    <w:qFormat/>
    <w:pPr>
      <w:spacing w:before="40"/>
      <w:ind w:left="917" w:hanging="801"/>
    </w:pPr>
    <w:rPr>
      <w:rFonts w:ascii="Arial" w:eastAsia="Arial" w:hAnsi="Arial"/>
      <w:sz w:val="20"/>
      <w:szCs w:val="20"/>
    </w:rPr>
  </w:style>
  <w:style w:type="paragraph" w:styleId="BodyText">
    <w:name w:val="Body Text"/>
    <w:basedOn w:val="Normal"/>
    <w:uiPriority w:val="1"/>
    <w:qFormat/>
    <w:pPr>
      <w:ind w:left="116"/>
    </w:pPr>
    <w:rPr>
      <w:rFonts w:ascii="Book Antiqua" w:eastAsia="Book Antiqua" w:hAnsi="Book Antiqua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519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9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8670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670C"/>
  </w:style>
  <w:style w:type="paragraph" w:styleId="Footer">
    <w:name w:val="footer"/>
    <w:basedOn w:val="Normal"/>
    <w:link w:val="FooterChar"/>
    <w:uiPriority w:val="99"/>
    <w:unhideWhenUsed/>
    <w:rsid w:val="005867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670C"/>
  </w:style>
  <w:style w:type="character" w:styleId="Hyperlink">
    <w:name w:val="Hyperlink"/>
    <w:uiPriority w:val="99"/>
    <w:rsid w:val="00727CC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60A2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26" Type="http://schemas.openxmlformats.org/officeDocument/2006/relationships/footer" Target="footer12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footnotes" Target="footnotes.xml"/><Relationship Id="rId12" Type="http://schemas.openxmlformats.org/officeDocument/2006/relationships/hyperlink" Target="http://www.itsanhonour.gov.au/" TargetMode="External"/><Relationship Id="rId17" Type="http://schemas.openxmlformats.org/officeDocument/2006/relationships/footer" Target="footer3.xml"/><Relationship Id="rId25" Type="http://schemas.openxmlformats.org/officeDocument/2006/relationships/footer" Target="footer11.xml"/><Relationship Id="rId2" Type="http://schemas.openxmlformats.org/officeDocument/2006/relationships/numbering" Target="numbering.xml"/><Relationship Id="rId16" Type="http://schemas.openxmlformats.org/officeDocument/2006/relationships/hyperlink" Target="http://www.budget.gov.au/" TargetMode="External"/><Relationship Id="rId20" Type="http://schemas.openxmlformats.org/officeDocument/2006/relationships/footer" Target="footer6.xml"/><Relationship Id="rId29" Type="http://schemas.openxmlformats.org/officeDocument/2006/relationships/footer" Target="footer1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reativecommons.org/licenses/by/3.0/au/deed.en" TargetMode="External"/><Relationship Id="rId24" Type="http://schemas.openxmlformats.org/officeDocument/2006/relationships/footer" Target="footer10.xm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footer" Target="footer9.xml"/><Relationship Id="rId28" Type="http://schemas.openxmlformats.org/officeDocument/2006/relationships/footer" Target="footer14.xml"/><Relationship Id="rId10" Type="http://schemas.openxmlformats.org/officeDocument/2006/relationships/hyperlink" Target="http://creativecommons.org/licenses/by/3.0/au/legalcode" TargetMode="External"/><Relationship Id="rId19" Type="http://schemas.openxmlformats.org/officeDocument/2006/relationships/footer" Target="footer5.xm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creativecommons.org/licenses/by/3.0/au/deed.en" TargetMode="External"/><Relationship Id="rId14" Type="http://schemas.openxmlformats.org/officeDocument/2006/relationships/image" Target="media/image1.jpg"/><Relationship Id="rId22" Type="http://schemas.openxmlformats.org/officeDocument/2006/relationships/footer" Target="footer8.xml"/><Relationship Id="rId27" Type="http://schemas.openxmlformats.org/officeDocument/2006/relationships/footer" Target="footer13.xml"/><Relationship Id="rId30" Type="http://schemas.openxmlformats.org/officeDocument/2006/relationships/footer" Target="footer1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3342F-D25B-446E-BE36-FC02490B6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1140</TotalTime>
  <Pages>32</Pages>
  <Words>3363</Words>
  <Characters>19174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Parliament of Australia</Company>
  <LinksUpToDate>false</LinksUpToDate>
  <CharactersWithSpaces>22493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PBO@pbo.gov.au</dc:creator>
  <cp:lastModifiedBy>Moorhouse, Helen (PBO)</cp:lastModifiedBy>
  <cp:revision>87</cp:revision>
  <cp:lastPrinted>2014-12-17T23:24:00Z</cp:lastPrinted>
  <dcterms:created xsi:type="dcterms:W3CDTF">2014-12-03T10:19:00Z</dcterms:created>
  <dcterms:modified xsi:type="dcterms:W3CDTF">2014-12-18T22:46:00Z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2014-05-09T00:00:00Z</vt:filetime>
  </property>
  <property fmtid="{D5CDD505-2E9C-101B-9397-08002B2CF9AE}" pid="3" name="LastSaved">
    <vt:filetime>2014-12-02T00:00:00Z</vt:filetime>
  </property>
</Properties>
</file>