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73" w:rsidRDefault="007D0373">
      <w:pPr>
        <w:ind w:firstLine="0"/>
        <w:jc w:val="center"/>
      </w:pPr>
    </w:p>
    <w:p w:rsidR="007D0373" w:rsidRDefault="007D0373">
      <w:pPr>
        <w:ind w:firstLine="0"/>
        <w:jc w:val="center"/>
      </w:pPr>
      <w:r>
        <w:rPr>
          <w:noProof/>
        </w:rPr>
        <w:drawing>
          <wp:inline distT="0" distB="0" distL="0" distR="0">
            <wp:extent cx="1114425" cy="847725"/>
            <wp:effectExtent l="19050" t="0" r="9525" b="0"/>
            <wp:docPr id="19" name="Picture 19" descr="CREST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ST007"/>
                    <pic:cNvPicPr>
                      <a:picLocks noChangeAspect="1" noChangeArrowheads="1"/>
                    </pic:cNvPicPr>
                  </pic:nvPicPr>
                  <pic:blipFill>
                    <a:blip r:embed="rId13" cstate="print"/>
                    <a:srcRect/>
                    <a:stretch>
                      <a:fillRect/>
                    </a:stretch>
                  </pic:blipFill>
                  <pic:spPr bwMode="auto">
                    <a:xfrm>
                      <a:off x="0" y="0"/>
                      <a:ext cx="1114425" cy="847725"/>
                    </a:xfrm>
                    <a:prstGeom prst="rect">
                      <a:avLst/>
                    </a:prstGeom>
                    <a:noFill/>
                    <a:ln w="9525">
                      <a:noFill/>
                      <a:miter lim="800000"/>
                      <a:headEnd/>
                      <a:tailEnd/>
                    </a:ln>
                  </pic:spPr>
                </pic:pic>
              </a:graphicData>
            </a:graphic>
          </wp:inline>
        </w:drawing>
      </w:r>
    </w:p>
    <w:p w:rsidR="007D0373" w:rsidRDefault="007D0373">
      <w:pPr>
        <w:ind w:firstLine="0"/>
        <w:jc w:val="center"/>
      </w:pPr>
    </w:p>
    <w:p w:rsidR="007D0373" w:rsidRDefault="007D0373">
      <w:pPr>
        <w:pStyle w:val="CH12"/>
      </w:pPr>
      <w:r>
        <w:t>COMMONWEALTH OF AUSTRALIA</w:t>
      </w:r>
    </w:p>
    <w:p w:rsidR="007D0373" w:rsidRDefault="007D0373"/>
    <w:p w:rsidR="007D0373" w:rsidRDefault="007D0373">
      <w:pPr>
        <w:pStyle w:val="CH28"/>
      </w:pPr>
      <w:r>
        <w:t>Proof Committee Hansard</w:t>
      </w:r>
    </w:p>
    <w:p w:rsidR="007D0373" w:rsidRDefault="007D0373">
      <w:pPr>
        <w:pStyle w:val="CH28"/>
      </w:pPr>
    </w:p>
    <w:sdt>
      <w:sdtPr>
        <w:tag w:val="OriginatingChamberTitle"/>
        <w:id w:val="75426581"/>
        <w:lock w:val="sdtContentLocked"/>
        <w:placeholder>
          <w:docPart w:val="AFAA0B74345C45D1A3EF5EAA7D55F2D5"/>
        </w:placeholder>
      </w:sdtPr>
      <w:sdtContent>
        <w:p w:rsidR="007D0373" w:rsidRDefault="007D0373">
          <w:pPr>
            <w:pStyle w:val="BCH32CAPS"/>
          </w:pPr>
          <w:r>
            <w:t>Senate</w:t>
          </w:r>
        </w:p>
      </w:sdtContent>
    </w:sdt>
    <w:p w:rsidR="007D0373" w:rsidRDefault="007D0373">
      <w:pPr>
        <w:pStyle w:val="CH28"/>
      </w:pPr>
    </w:p>
    <w:sdt>
      <w:sdtPr>
        <w:tag w:val="JobName"/>
        <w:id w:val="268368470"/>
        <w:lock w:val="sdtContentLocked"/>
        <w:placeholder>
          <w:docPart w:val="25D849210FA04ED8ACCF805EA72CD7C6"/>
        </w:placeholder>
      </w:sdtPr>
      <w:sdtContent>
        <w:p w:rsidR="007D0373" w:rsidRDefault="007D0373">
          <w:pPr>
            <w:pStyle w:val="CH16CAPS"/>
          </w:pPr>
          <w:r>
            <w:t>Rural and Regional Affairs and Transport Legislation Committee</w:t>
          </w:r>
        </w:p>
      </w:sdtContent>
    </w:sdt>
    <w:p w:rsidR="007D0373" w:rsidRDefault="007D0373">
      <w:pPr>
        <w:pStyle w:val="CH16"/>
      </w:pPr>
    </w:p>
    <w:sdt>
      <w:sdtPr>
        <w:tag w:val="Reference"/>
        <w:id w:val="268368497"/>
        <w:lock w:val="sdtContentLocked"/>
        <w:placeholder>
          <w:docPart w:val="AFAA0B74345C45D1A3EF5EAA7D55F2D5"/>
        </w:placeholder>
      </w:sdtPr>
      <w:sdtContent>
        <w:p w:rsidR="007D0373" w:rsidRDefault="007D0373">
          <w:pPr>
            <w:pStyle w:val="BCH14"/>
          </w:pPr>
          <w:r>
            <w:t>Oversight of Department of Infrastructure, Regional Development and Cities</w:t>
          </w:r>
        </w:p>
      </w:sdtContent>
    </w:sdt>
    <w:p w:rsidR="007D0373" w:rsidRDefault="007D0373">
      <w:pPr>
        <w:pStyle w:val="CH9"/>
      </w:pPr>
    </w:p>
    <w:p w:rsidR="007D0373" w:rsidRDefault="007D0373"/>
    <w:p w:rsidR="007D0373" w:rsidRDefault="007D0373">
      <w:pPr>
        <w:pStyle w:val="CH9"/>
      </w:pPr>
      <w:r>
        <w:t>(</w:t>
      </w:r>
      <w:sdt>
        <w:sdtPr>
          <w:tag w:val="TranscriptType"/>
          <w:id w:val="75426587"/>
          <w:lock w:val="sdtContentLocked"/>
          <w:placeholder>
            <w:docPart w:val="AFAA0B74345C45D1A3EF5EAA7D55F2D5"/>
          </w:placeholder>
        </w:sdtPr>
        <w:sdtContent>
          <w:r>
            <w:t>Public</w:t>
          </w:r>
        </w:sdtContent>
      </w:sdt>
      <w:r>
        <w:t>)</w:t>
      </w:r>
    </w:p>
    <w:p w:rsidR="007D0373" w:rsidRDefault="007D0373"/>
    <w:sdt>
      <w:sdtPr>
        <w:tag w:val="JobDate"/>
        <w:id w:val="268368531"/>
        <w:lock w:val="sdtContentLocked"/>
        <w:placeholder>
          <w:docPart w:val="AFAA0B74345C45D1A3EF5EAA7D55F2D5"/>
        </w:placeholder>
      </w:sdtPr>
      <w:sdtContent>
        <w:p w:rsidR="007D0373" w:rsidRDefault="007D0373">
          <w:pPr>
            <w:pStyle w:val="CH16CAPS"/>
          </w:pPr>
          <w:r>
            <w:t>Monday, 19 November 2018</w:t>
          </w:r>
        </w:p>
      </w:sdtContent>
    </w:sdt>
    <w:p w:rsidR="007D0373" w:rsidRDefault="007D0373">
      <w:pPr>
        <w:pStyle w:val="CH16CAPS"/>
      </w:pPr>
    </w:p>
    <w:sdt>
      <w:sdtPr>
        <w:tag w:val="State"/>
        <w:id w:val="268368561"/>
        <w:lock w:val="sdtContentLocked"/>
        <w:placeholder>
          <w:docPart w:val="AFAA0B74345C45D1A3EF5EAA7D55F2D5"/>
        </w:placeholder>
      </w:sdtPr>
      <w:sdtContent>
        <w:p w:rsidR="007D0373" w:rsidRDefault="007D0373">
          <w:pPr>
            <w:pStyle w:val="CH12CAPS"/>
          </w:pPr>
          <w:r>
            <w:t>Canberra</w:t>
          </w:r>
        </w:p>
      </w:sdtContent>
    </w:sdt>
    <w:p w:rsidR="007D0373" w:rsidRDefault="007D0373">
      <w:pPr>
        <w:pStyle w:val="CH12CAPS"/>
      </w:pPr>
    </w:p>
    <w:p w:rsidR="007D0373" w:rsidRDefault="007D0373">
      <w:pPr>
        <w:pStyle w:val="CH12CAPS"/>
      </w:pPr>
      <w:r>
        <w:rPr>
          <w:noProof/>
        </w:rPr>
        <mc:AlternateContent>
          <mc:Choice Requires="wps">
            <w:drawing>
              <wp:anchor distT="0" distB="0" distL="114300" distR="114300" simplePos="0" relativeHeight="251659264" behindDoc="0" locked="0" layoutInCell="1" allowOverlap="1">
                <wp:simplePos x="0" y="0"/>
                <wp:positionH relativeFrom="column">
                  <wp:posOffset>1310640</wp:posOffset>
                </wp:positionH>
                <wp:positionV relativeFrom="paragraph">
                  <wp:posOffset>217170</wp:posOffset>
                </wp:positionV>
                <wp:extent cx="3533775" cy="533400"/>
                <wp:effectExtent l="5715" t="7620" r="1333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33400"/>
                        </a:xfrm>
                        <a:prstGeom prst="rect">
                          <a:avLst/>
                        </a:prstGeom>
                        <a:solidFill>
                          <a:srgbClr val="FFFFFF"/>
                        </a:solidFill>
                        <a:ln w="9525">
                          <a:solidFill>
                            <a:srgbClr val="000000"/>
                          </a:solidFill>
                          <a:miter lim="800000"/>
                          <a:headEnd/>
                          <a:tailEnd/>
                        </a:ln>
                      </wps:spPr>
                      <wps:txbx>
                        <w:txbxContent>
                          <w:p w:rsidR="007D0373" w:rsidRDefault="007D0373">
                            <w:pPr>
                              <w:pStyle w:val="CH9"/>
                              <w:rPr>
                                <w:b/>
                              </w:rPr>
                            </w:pPr>
                            <w:r>
                              <w:rPr>
                                <w:b/>
                              </w:rPr>
                              <w:t>CONDITIONS OF DISTRIBUTION</w:t>
                            </w:r>
                          </w:p>
                          <w:p w:rsidR="007D0373" w:rsidRDefault="007D0373">
                            <w:pPr>
                              <w:pStyle w:val="CH9"/>
                              <w:spacing w:after="0"/>
                              <w:ind w:firstLine="0"/>
                            </w:pPr>
                            <w:r>
                              <w:t>This is an uncorrected proof of evidence taken before the committee.</w:t>
                            </w:r>
                          </w:p>
                          <w:p w:rsidR="007D0373" w:rsidRDefault="007D0373">
                            <w:pPr>
                              <w:pStyle w:val="CH9"/>
                              <w:spacing w:after="0"/>
                              <w:ind w:firstLine="0"/>
                            </w:pPr>
                            <w:r>
                              <w:t>It is made available under the condition that it is recognised as such.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2pt;margin-top:17.1pt;width:278.25pt;height:4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">
                <v:textbox style="mso-fit-shape-to-text:t">
                  <w:txbxContent>
                    <w:p w:rsidR="007D0373" w:rsidRDefault="007D0373">
                      <w:pPr>
                        <w:pStyle w:val="CH9"/>
                        <w:rPr>
                          <w:b/>
                        </w:rPr>
                      </w:pPr>
                      <w:r>
                        <w:rPr>
                          <w:b/>
                        </w:rPr>
                        <w:t>CONDITIONS OF DISTRIBUTION</w:t>
                      </w:r>
                    </w:p>
                    <w:p w:rsidR="007D0373" w:rsidRDefault="007D0373">
                      <w:pPr>
                        <w:pStyle w:val="CH9"/>
                        <w:spacing w:after="0"/>
                        <w:ind w:firstLine="0"/>
                      </w:pPr>
                      <w:r>
                        <w:t>This is an uncorrected proof of evidence taken before the committee.</w:t>
                      </w:r>
                    </w:p>
                    <w:p w:rsidR="007D0373" w:rsidRDefault="007D0373">
                      <w:pPr>
                        <w:pStyle w:val="CH9"/>
                        <w:spacing w:after="0"/>
                        <w:ind w:firstLine="0"/>
                      </w:pPr>
                      <w:r>
                        <w:t>It is made available under the condition that it is recognised as such.</w:t>
                      </w:r>
                    </w:p>
                  </w:txbxContent>
                </v:textbox>
              </v:shape>
            </w:pict>
          </mc:Fallback>
        </mc:AlternateContent>
      </w:r>
    </w:p>
    <w:p w:rsidR="007D0373" w:rsidRDefault="007D0373">
      <w:pPr>
        <w:pStyle w:val="CH12CAPS"/>
      </w:pPr>
    </w:p>
    <w:p w:rsidR="007D0373" w:rsidRDefault="007D0373">
      <w:pPr>
        <w:pStyle w:val="CH12CAPS"/>
      </w:pPr>
    </w:p>
    <w:p w:rsidR="007D0373" w:rsidRDefault="007D0373">
      <w:pPr>
        <w:pStyle w:val="CH8"/>
      </w:pPr>
    </w:p>
    <w:p w:rsidR="007D0373" w:rsidRDefault="007D0373"/>
    <w:p w:rsidR="007D0373" w:rsidRDefault="007D0373"/>
    <w:p w:rsidR="007D0373" w:rsidRDefault="007D0373"/>
    <w:p w:rsidR="007D0373" w:rsidRDefault="007D0373">
      <w:pPr>
        <w:pStyle w:val="CH8CAPS"/>
      </w:pPr>
      <w:r>
        <w:t xml:space="preserve">BY AUTHORITY OF THE </w:t>
      </w:r>
      <w:sdt>
        <w:sdtPr>
          <w:tag w:val="OriginatingChamberText"/>
          <w:id w:val="66943119"/>
          <w:lock w:val="sdtContentLocked"/>
          <w:placeholder>
            <w:docPart w:val="AFAA0B74345C45D1A3EF5EAA7D55F2D5"/>
          </w:placeholder>
        </w:sdtPr>
        <w:sdtContent>
          <w:r>
            <w:t>SENATE</w:t>
          </w:r>
        </w:sdtContent>
      </w:sdt>
    </w:p>
    <w:p w:rsidR="007D0373" w:rsidRDefault="007D0373"/>
    <w:p w:rsidR="007D0373" w:rsidRDefault="007D0373"/>
    <w:p w:rsidR="007D0373" w:rsidRDefault="007D0373">
      <w:pPr>
        <w:pStyle w:val="BCH12"/>
      </w:pPr>
      <w:r>
        <w:t>[PROOF COPY]</w:t>
      </w:r>
    </w:p>
    <w:p w:rsidR="007D0373" w:rsidRDefault="007D0373">
      <w:pPr>
        <w:ind w:firstLine="0"/>
        <w:sectPr w:rsidR="007D0373">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1520" w:right="709" w:bottom="1134" w:left="1134" w:header="839" w:footer="709" w:gutter="397"/>
          <w:cols w:space="708"/>
          <w:docGrid w:linePitch="360"/>
        </w:sectPr>
      </w:pPr>
    </w:p>
    <w:p w:rsidR="005721DF" w:rsidRDefault="005721DF" w:rsidP="005721DF">
      <w:pPr>
        <w:sectPr w:rsidR="005721DF" w:rsidSect="007D0373">
          <w:headerReference w:type="even" r:id="rId20"/>
          <w:headerReference w:type="default" r:id="rId21"/>
          <w:footerReference w:type="even" r:id="rId22"/>
          <w:footerReference w:type="default" r:id="rId23"/>
          <w:type w:val="continuous"/>
          <w:pgSz w:w="11906" w:h="16838" w:code="9"/>
          <w:pgMar w:top="1701" w:right="851" w:bottom="1134" w:left="1202" w:header="839" w:footer="720" w:gutter="238"/>
          <w:cols w:space="708"/>
          <w:docGrid w:linePitch="360"/>
        </w:sectPr>
      </w:pPr>
    </w:p>
    <w:p w:rsidR="005721DF" w:rsidRDefault="005721DF">
      <w:pPr>
        <w:ind w:firstLine="0"/>
      </w:pPr>
    </w:p>
    <w:p w:rsidR="005721DF" w:rsidRDefault="005721DF"/>
    <w:p w:rsidR="005721DF" w:rsidRDefault="005721DF"/>
    <w:p w:rsidR="005721DF" w:rsidRDefault="005721DF"/>
    <w:p w:rsidR="005721DF" w:rsidRDefault="005721DF"/>
    <w:p w:rsidR="005721DF" w:rsidRDefault="005721DF"/>
    <w:p w:rsidR="005721DF" w:rsidRDefault="005721DF"/>
    <w:p w:rsidR="005721DF" w:rsidRDefault="005721DF"/>
    <w:p w:rsidR="005721DF" w:rsidRDefault="005721DF"/>
    <w:p w:rsidR="005721DF" w:rsidRDefault="005721DF"/>
    <w:tbl>
      <w:tblPr>
        <w:tblStyle w:val="TableGrid"/>
        <w:tblW w:w="0" w:type="auto"/>
        <w:tblInd w:w="1668" w:type="dxa"/>
        <w:tblLook w:val="04A0" w:firstRow="1" w:lastRow="0" w:firstColumn="1" w:lastColumn="0" w:noHBand="0" w:noVBand="1"/>
      </w:tblPr>
      <w:tblGrid>
        <w:gridCol w:w="6662"/>
      </w:tblGrid>
      <w:tr w:rsidR="005721DF" w:rsidTr="00014DC1">
        <w:trPr>
          <w:trHeight w:val="3495"/>
        </w:trPr>
        <w:tc>
          <w:tcPr>
            <w:tcW w:w="6662" w:type="dxa"/>
          </w:tcPr>
          <w:p w:rsidR="005721DF" w:rsidRDefault="005721DF">
            <w:pPr>
              <w:ind w:firstLine="0"/>
              <w:rPr>
                <w:b/>
              </w:rPr>
            </w:pPr>
          </w:p>
          <w:p w:rsidR="005721DF" w:rsidRDefault="005721DF">
            <w:pPr>
              <w:ind w:firstLine="0"/>
              <w:rPr>
                <w:b/>
              </w:rPr>
            </w:pPr>
          </w:p>
          <w:p w:rsidR="005721DF" w:rsidRDefault="005721DF">
            <w:pPr>
              <w:ind w:firstLine="0"/>
              <w:jc w:val="center"/>
              <w:rPr>
                <w:b/>
                <w:sz w:val="24"/>
              </w:rPr>
            </w:pPr>
            <w:r>
              <w:rPr>
                <w:b/>
                <w:sz w:val="24"/>
              </w:rPr>
              <w:t>INTERNET</w:t>
            </w:r>
          </w:p>
          <w:p w:rsidR="005721DF" w:rsidRDefault="005721DF">
            <w:pPr>
              <w:ind w:firstLine="0"/>
              <w:jc w:val="center"/>
              <w:rPr>
                <w:b/>
                <w:sz w:val="24"/>
              </w:rPr>
            </w:pPr>
          </w:p>
          <w:p w:rsidR="005721DF" w:rsidRDefault="005721DF">
            <w:pPr>
              <w:tabs>
                <w:tab w:val="clear" w:pos="4820"/>
                <w:tab w:val="center" w:pos="3294"/>
              </w:tabs>
              <w:ind w:firstLine="0"/>
              <w:jc w:val="center"/>
              <w:rPr>
                <w:sz w:val="24"/>
              </w:rPr>
            </w:pPr>
            <w:r>
              <w:rPr>
                <w:sz w:val="24"/>
              </w:rPr>
              <w:t>Hansard transcripts of public hearings are made available on the internet when authorised by the committee.</w:t>
            </w:r>
          </w:p>
          <w:p w:rsidR="005721DF" w:rsidRDefault="005721DF">
            <w:pPr>
              <w:ind w:firstLine="0"/>
              <w:jc w:val="center"/>
              <w:rPr>
                <w:sz w:val="24"/>
              </w:rPr>
            </w:pPr>
          </w:p>
          <w:p w:rsidR="005721DF" w:rsidRDefault="005721DF">
            <w:pPr>
              <w:ind w:firstLine="0"/>
              <w:jc w:val="center"/>
              <w:rPr>
                <w:sz w:val="24"/>
              </w:rPr>
            </w:pPr>
            <w:r>
              <w:rPr>
                <w:sz w:val="24"/>
              </w:rPr>
              <w:t>To search the parliamentary database, go to:</w:t>
            </w:r>
          </w:p>
          <w:p w:rsidR="005721DF" w:rsidRDefault="005721DF">
            <w:pPr>
              <w:ind w:firstLine="0"/>
              <w:jc w:val="center"/>
              <w:rPr>
                <w:b/>
                <w:sz w:val="24"/>
              </w:rPr>
            </w:pPr>
            <w:r>
              <w:rPr>
                <w:b/>
                <w:sz w:val="24"/>
              </w:rPr>
              <w:t>http://parlinfo.aph.gov.au</w:t>
            </w:r>
          </w:p>
          <w:p w:rsidR="005721DF" w:rsidRDefault="005721DF">
            <w:pPr>
              <w:ind w:firstLine="0"/>
              <w:jc w:val="center"/>
            </w:pPr>
          </w:p>
        </w:tc>
      </w:tr>
    </w:tbl>
    <w:p w:rsidR="005721DF" w:rsidRDefault="005721DF">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p>
    <w:p w:rsidR="005721DF" w:rsidRDefault="005721DF">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sectPr w:rsidR="005721DF">
          <w:headerReference w:type="even" r:id="rId24"/>
          <w:headerReference w:type="default" r:id="rId25"/>
          <w:footerReference w:type="even" r:id="rId26"/>
          <w:footerReference w:type="default" r:id="rId27"/>
          <w:type w:val="evenPage"/>
          <w:pgSz w:w="11906" w:h="16838" w:code="9"/>
          <w:pgMar w:top="1520" w:right="1134" w:bottom="1134" w:left="1134" w:header="839" w:footer="709" w:gutter="0"/>
          <w:cols w:space="708"/>
          <w:titlePg/>
          <w:docGrid w:linePitch="360"/>
        </w:sectPr>
      </w:pPr>
    </w:p>
    <w:p w:rsidR="003D4305" w:rsidRDefault="003D4305" w:rsidP="003D4305">
      <w:pPr>
        <w:sectPr w:rsidR="003D4305" w:rsidSect="005721DF">
          <w:headerReference w:type="even" r:id="rId28"/>
          <w:headerReference w:type="default" r:id="rId29"/>
          <w:footerReference w:type="even" r:id="rId30"/>
          <w:footerReference w:type="default" r:id="rId31"/>
          <w:type w:val="continuous"/>
          <w:pgSz w:w="11906" w:h="16838" w:code="9"/>
          <w:pgMar w:top="1701" w:right="851" w:bottom="1134" w:left="1202" w:header="839" w:footer="720" w:gutter="238"/>
          <w:cols w:space="708"/>
          <w:docGrid w:linePitch="360"/>
        </w:sectPr>
      </w:pPr>
    </w:p>
    <w:sdt>
      <w:sdtPr>
        <w:tag w:val="OriginatingChamber"/>
        <w:id w:val="78489938"/>
        <w:lock w:val="sdtContentLocked"/>
        <w:placeholder>
          <w:docPart w:val="210996A9A41B4D76B1F656377E8E02F4"/>
        </w:placeholder>
      </w:sdtPr>
      <w:sdtContent>
        <w:p w:rsidR="003D4305" w:rsidRDefault="003D4305">
          <w:pPr>
            <w:pStyle w:val="PrelimsJobHeaderDate"/>
          </w:pPr>
          <w:r>
            <w:t>Senate</w:t>
          </w:r>
        </w:p>
      </w:sdtContent>
    </w:sdt>
    <w:sdt>
      <w:sdtPr>
        <w:tag w:val="JobName"/>
        <w:id w:val="78489939"/>
        <w:lock w:val="sdtContentLocked"/>
        <w:placeholder>
          <w:docPart w:val="210996A9A41B4D76B1F656377E8E02F4"/>
        </w:placeholder>
      </w:sdtPr>
      <w:sdtContent>
        <w:p w:rsidR="003D4305" w:rsidRDefault="003D4305">
          <w:pPr>
            <w:pStyle w:val="PrelimsJobHeaderDate"/>
          </w:pPr>
          <w:r>
            <w:t>Rural and Regional Affairs and Transport Legislation Committee</w:t>
          </w:r>
        </w:p>
      </w:sdtContent>
    </w:sdt>
    <w:p w:rsidR="003D4305" w:rsidRDefault="003D4305">
      <w:pPr>
        <w:pStyle w:val="PrelimsJobDate"/>
      </w:pPr>
      <w:r>
        <w:fldChar w:fldCharType="begin"/>
      </w:r>
      <w:r>
        <w:instrText>ADVANCE \U 6.0</w:instrText>
      </w:r>
      <w:r>
        <w:fldChar w:fldCharType="end"/>
      </w:r>
      <w:sdt>
        <w:sdtPr>
          <w:tag w:val="JobDate"/>
          <w:id w:val="112673688"/>
          <w:lock w:val="sdtContentLocked"/>
          <w:placeholder>
            <w:docPart w:val="210996A9A41B4D76B1F656377E8E02F4"/>
          </w:placeholder>
        </w:sdtPr>
        <w:sdtContent>
          <w:r>
            <w:t>Monday, 19 November 2018</w:t>
          </w:r>
        </w:sdtContent>
      </w:sdt>
    </w:p>
    <w:p w:rsidR="003D4305" w:rsidRDefault="003D4305" w:rsidP="005721DF">
      <w:pPr>
        <w:rPr>
          <w:b/>
        </w:rPr>
      </w:pPr>
      <w:r>
        <w:rPr>
          <w:b/>
        </w:rPr>
        <w:t>Members in attendance:</w:t>
      </w:r>
      <w:r>
        <w:t xml:space="preserve">  </w:t>
      </w:r>
      <w:sdt>
        <w:sdtPr>
          <w:tag w:val="AttendanceList"/>
          <w:id w:val="168677331"/>
          <w:lock w:val="sdtLocked"/>
          <w:placeholder>
            <w:docPart w:val="DEB4574BD2A743D98F8FB4276ADB0E06"/>
          </w:placeholder>
        </w:sdtPr>
        <w:sdtContent>
          <w:r>
            <w:t>Senators O'Sullivan, Sterle.</w:t>
          </w:r>
        </w:sdtContent>
      </w:sdt>
    </w:p>
    <w:p w:rsidR="003D4305" w:rsidRDefault="003D4305">
      <w:pPr>
        <w:ind w:firstLine="0"/>
        <w:rPr>
          <w:b/>
        </w:rPr>
      </w:pPr>
    </w:p>
    <w:p w:rsidR="003D4305" w:rsidRDefault="003D4305">
      <w:pPr>
        <w:ind w:firstLine="0"/>
        <w:rPr>
          <w:b/>
        </w:rPr>
      </w:pPr>
      <w:r>
        <w:rPr>
          <w:b/>
        </w:rPr>
        <w:t>Terms of Reference for the Inquiry:</w:t>
      </w:r>
    </w:p>
    <w:p w:rsidR="003D4305" w:rsidRDefault="003D4305" w:rsidP="000550AE">
      <w:r>
        <w:t>To inquire into and report on:</w:t>
      </w:r>
    </w:p>
    <w:p w:rsidR="004C6D61" w:rsidRDefault="004C6D61" w:rsidP="00C11A10">
      <w:pPr>
        <w:pStyle w:val="Small"/>
        <w:ind w:firstLine="0"/>
      </w:pPr>
      <w:r>
        <w:t>Department of Infrastructure, Regional Development and Cities</w:t>
      </w:r>
    </w:p>
    <w:p w:rsidR="004C6D61" w:rsidRDefault="004C6D61" w:rsidP="004C6D61"/>
    <w:p w:rsidR="003D4305" w:rsidRDefault="003D4305" w:rsidP="00F376C1">
      <w:pPr>
        <w:pStyle w:val="Small"/>
        <w:jc w:val="left"/>
      </w:pPr>
    </w:p>
    <w:p w:rsidR="003D4305" w:rsidRDefault="003D4305" w:rsidP="00BA4E09">
      <w:pPr>
        <w:sectPr w:rsidR="003D4305">
          <w:headerReference w:type="even" r:id="rId32"/>
          <w:headerReference w:type="default" r:id="rId33"/>
          <w:footerReference w:type="even" r:id="rId34"/>
          <w:footerReference w:type="default" r:id="rId35"/>
          <w:pgSz w:w="11906" w:h="16838" w:code="9"/>
          <w:pgMar w:top="1520" w:right="709" w:bottom="1134" w:left="1134" w:header="839" w:footer="709" w:gutter="397"/>
          <w:cols w:space="708"/>
          <w:docGrid w:linePitch="360"/>
        </w:sectPr>
      </w:pPr>
    </w:p>
    <w:p w:rsidR="00663D1D" w:rsidRDefault="00663D1D" w:rsidP="00663D1D">
      <w:pPr>
        <w:sectPr w:rsidR="00663D1D" w:rsidSect="003D4305">
          <w:headerReference w:type="even" r:id="rId36"/>
          <w:headerReference w:type="default" r:id="rId37"/>
          <w:footerReference w:type="even" r:id="rId38"/>
          <w:footerReference w:type="default" r:id="rId39"/>
          <w:type w:val="continuous"/>
          <w:pgSz w:w="11906" w:h="16838" w:code="9"/>
          <w:pgMar w:top="1701" w:right="851" w:bottom="1134" w:left="1202" w:header="839" w:footer="720" w:gutter="238"/>
          <w:cols w:space="708"/>
          <w:docGrid w:linePitch="360"/>
        </w:sectPr>
      </w:pPr>
    </w:p>
    <w:p w:rsidR="00663D1D" w:rsidRDefault="00663D1D">
      <w:pPr>
        <w:pStyle w:val="TOCWitnesses"/>
      </w:pPr>
      <w:r>
        <w:lastRenderedPageBreak/>
        <w:t>BOBBERMEN, Mr David, Safety Program Manager, Austroads</w:t>
      </w:r>
      <w:r>
        <w:ptab w:relativeTo="margin" w:alignment="right" w:leader="dot"/>
      </w:r>
      <w:r>
        <w:t>8</w:t>
      </w:r>
    </w:p>
    <w:p w:rsidR="00663D1D" w:rsidRDefault="00663D1D">
      <w:pPr>
        <w:pStyle w:val="TOCWitnesses"/>
      </w:pPr>
      <w:r>
        <w:t>McKINLEY, Mr Bill, Chief of Staff, Australian Trucking Association</w:t>
      </w:r>
      <w:r>
        <w:ptab w:relativeTo="margin" w:alignment="right" w:leader="dot"/>
      </w:r>
      <w:r>
        <w:t>1</w:t>
      </w:r>
    </w:p>
    <w:p w:rsidR="00663D1D" w:rsidRDefault="00663D1D">
      <w:pPr>
        <w:pStyle w:val="TOCWitnesses"/>
      </w:pPr>
      <w:r>
        <w:t>NEELAGAMA, Mr Isuru, Manager, Intergovernmental Relations, National Heavy Vehicle Regulator</w:t>
      </w:r>
      <w:r>
        <w:ptab w:relativeTo="margin" w:alignment="right" w:leader="dot"/>
      </w:r>
      <w:r>
        <w:t>8</w:t>
      </w:r>
    </w:p>
    <w:p w:rsidR="00663D1D" w:rsidRDefault="00663D1D">
      <w:pPr>
        <w:pStyle w:val="TOCWitnesses"/>
      </w:pPr>
      <w:r>
        <w:t xml:space="preserve">NYAKUENGAMA, Ms Sharon, General Manager, Vehicle Safety Standards Branch, </w:t>
      </w:r>
      <w:r>
        <w:br/>
        <w:t>Department of Infrastructure, Regional Development and Cities</w:t>
      </w:r>
      <w:r>
        <w:ptab w:relativeTo="margin" w:alignment="right" w:leader="dot"/>
      </w:r>
      <w:r>
        <w:t>8</w:t>
      </w:r>
    </w:p>
    <w:p w:rsidR="00663D1D" w:rsidRDefault="00663D1D">
      <w:pPr>
        <w:pStyle w:val="TOCWitnesses"/>
      </w:pPr>
      <w:r>
        <w:t xml:space="preserve">SPENCE, Ms Pip, Deputy Secretary, Transport, Department of Infrastructure, </w:t>
      </w:r>
      <w:r>
        <w:br/>
        <w:t>Regional Development and Cities</w:t>
      </w:r>
      <w:r>
        <w:ptab w:relativeTo="margin" w:alignment="right" w:leader="dot"/>
      </w:r>
      <w:r>
        <w:t>8</w:t>
      </w:r>
    </w:p>
    <w:p w:rsidR="00663D1D" w:rsidRDefault="00663D1D">
      <w:pPr>
        <w:pStyle w:val="TOCWitnesses"/>
      </w:pPr>
      <w:r>
        <w:t xml:space="preserve">SQUIRE, Mr Matthew, Director, National Heavy Vehicle and Rail Regulation, </w:t>
      </w:r>
      <w:r>
        <w:br/>
        <w:t>Department of Infrastructure, Regional Development and Cities</w:t>
      </w:r>
      <w:r>
        <w:ptab w:relativeTo="margin" w:alignment="right" w:leader="dot"/>
      </w:r>
      <w:r>
        <w:t>8</w:t>
      </w:r>
    </w:p>
    <w:p w:rsidR="00663D1D" w:rsidRDefault="00663D1D">
      <w:pPr>
        <w:pStyle w:val="TOCWitnesses"/>
      </w:pPr>
      <w:r>
        <w:t xml:space="preserve">TUCKER, Ms Sue, Senior Director, Vehicle Safety Standards Branch, Senior Director, </w:t>
      </w:r>
      <w:r>
        <w:br/>
        <w:t>Vehicle Safety Standards Branch</w:t>
      </w:r>
      <w:r>
        <w:ptab w:relativeTo="margin" w:alignment="right" w:leader="dot"/>
      </w:r>
      <w:r>
        <w:t>8</w:t>
      </w:r>
    </w:p>
    <w:p w:rsidR="00663D1D" w:rsidRDefault="00663D1D">
      <w:pPr>
        <w:pStyle w:val="TOCWitnesses"/>
        <w:sectPr w:rsidR="00663D1D">
          <w:headerReference w:type="even" r:id="rId40"/>
          <w:headerReference w:type="default" r:id="rId41"/>
          <w:footerReference w:type="even" r:id="rId42"/>
          <w:footerReference w:type="default" r:id="rId43"/>
          <w:headerReference w:type="first" r:id="rId44"/>
          <w:pgSz w:w="11906" w:h="16838" w:code="9"/>
          <w:pgMar w:top="1520" w:right="851" w:bottom="1134" w:left="1134" w:header="709" w:footer="709" w:gutter="284"/>
          <w:cols w:space="708"/>
          <w:titlePg/>
          <w:docGrid w:linePitch="360"/>
        </w:sectPr>
      </w:pPr>
      <w:r>
        <w:t xml:space="preserve">WERNER, Ms Stephanie, Acting Executive Director, Surface Transport Policy Division, </w:t>
      </w:r>
      <w:r>
        <w:br/>
        <w:t>Department of Infrastructure, Regional Development and Cities</w:t>
      </w:r>
      <w:r>
        <w:ptab w:relativeTo="margin" w:alignment="right" w:leader="dot"/>
      </w:r>
      <w:r>
        <w:t>8</w:t>
      </w:r>
    </w:p>
    <w:p w:rsidR="00663D1D" w:rsidRDefault="00663D1D" w:rsidP="004B669A">
      <w:pPr>
        <w:pStyle w:val="StartWitness"/>
        <w:sectPr w:rsidR="00663D1D" w:rsidSect="00663D1D">
          <w:headerReference w:type="even" r:id="rId45"/>
          <w:headerReference w:type="default" r:id="rId46"/>
          <w:footerReference w:type="even" r:id="rId47"/>
          <w:footerReference w:type="default" r:id="rId48"/>
          <w:type w:val="continuous"/>
          <w:pgSz w:w="11906" w:h="16838" w:code="9"/>
          <w:pgMar w:top="1701" w:right="851" w:bottom="1134" w:left="1202" w:header="839" w:footer="720" w:gutter="238"/>
          <w:cols w:space="708"/>
          <w:docGrid w:linePitch="360"/>
        </w:sectPr>
      </w:pPr>
    </w:p>
    <w:sdt>
      <w:sdtPr>
        <w:tag w:val="Witness"/>
        <w:id w:val="-472212365"/>
        <w:placeholder>
          <w:docPart w:val="21137E0E922748FB80697F38C4FD2723"/>
        </w:placeholder>
      </w:sdtPr>
      <w:sdtEndPr/>
      <w:sdtContent>
        <w:p w:rsidR="00D80F10" w:rsidRDefault="002B4E2C" w:rsidP="004B669A">
          <w:pPr>
            <w:pStyle w:val="StartWitness"/>
          </w:pPr>
          <w:r w:rsidRPr="004B669A">
            <w:t>McKINLEY, Mr Bill, Chief of Staff, Australian Trucking Association</w:t>
          </w:r>
        </w:p>
      </w:sdtContent>
    </w:sdt>
    <w:p w:rsidR="00D80F10" w:rsidRDefault="002B4E2C">
      <w:pPr>
        <w:ind w:firstLine="0"/>
        <w:rPr>
          <w:b/>
        </w:rPr>
      </w:pPr>
      <w:r>
        <w:rPr>
          <w:b/>
        </w:rPr>
        <w:t>Committee met at 17:07</w:t>
      </w:r>
    </w:p>
    <w:p w:rsidR="00051605" w:rsidRDefault="004C6D61" w:rsidP="004B669A">
      <w:sdt>
        <w:sdtPr>
          <w:rPr>
            <w:rStyle w:val="OfficeCommittee"/>
          </w:rPr>
          <w:tag w:val="Member;247871"/>
          <w:id w:val="-182358873"/>
          <w:lock w:val="contentLocked"/>
          <w:placeholder>
            <w:docPart w:val="21137E0E922748FB80697F38C4FD2723"/>
          </w:placeholder>
        </w:sdtPr>
        <w:sdtEndPr>
          <w:rPr>
            <w:rStyle w:val="GeneralBold"/>
          </w:rPr>
        </w:sdtEndPr>
        <w:sdtContent>
          <w:r w:rsidR="002B4E2C" w:rsidRPr="004B669A">
            <w:rPr>
              <w:rStyle w:val="OfficeCommittee"/>
            </w:rPr>
            <w:t xml:space="preserve">CHAIR </w:t>
          </w:r>
          <w:r w:rsidR="002B4E2C" w:rsidRPr="004B669A">
            <w:rPr>
              <w:rStyle w:val="GeneralBold"/>
            </w:rPr>
            <w:t>(</w:t>
          </w:r>
          <w:r w:rsidR="002B4E2C" w:rsidRPr="004B669A">
            <w:rPr>
              <w:rStyle w:val="OfficeCommittee"/>
            </w:rPr>
            <w:t>Senator O'Sullivan</w:t>
          </w:r>
          <w:r w:rsidR="002B4E2C" w:rsidRPr="004B669A">
            <w:rPr>
              <w:rStyle w:val="GeneralBold"/>
            </w:rPr>
            <w:t>):</w:t>
          </w:r>
        </w:sdtContent>
      </w:sdt>
      <w:r w:rsidR="002B4E2C" w:rsidRPr="004B669A">
        <w:t xml:space="preserve">  </w:t>
      </w:r>
      <w:r w:rsidR="002B4E2C">
        <w:t xml:space="preserve">I declare open this public hearing. The committee is inquiring into matters of road safety under Senate standing order </w:t>
      </w:r>
      <w:r w:rsidR="002B4E2C" w:rsidRPr="00884314">
        <w:t xml:space="preserve">25(2)(a). </w:t>
      </w:r>
      <w:r w:rsidR="002B4E2C">
        <w:t xml:space="preserve">I welcome you all here today. This is a public hearing, and a </w:t>
      </w:r>
      <w:r w:rsidR="002B4E2C" w:rsidRPr="00051605">
        <w:rPr>
          <w:i/>
        </w:rPr>
        <w:t>Hansard</w:t>
      </w:r>
      <w:r w:rsidR="002B4E2C">
        <w:t xml:space="preserve"> transcript of the proceedings is being made. Before the committee starts taking evidence, I remind all witnesses that in giving evidence they are protected by parliamentary privilege. It is unlawful for anyone to threaten or disadvantage a witness on account of evidence given to a committee, and such action may be treated by the Senate as a contempt. It is also a contempt to give false or misleading evidence to a committee.</w:t>
      </w:r>
    </w:p>
    <w:p w:rsidR="004B669A" w:rsidRDefault="002B4E2C" w:rsidP="004B669A">
      <w:r>
        <w:t>The committee prefers all evidence to be given in public, but under the Senate resolutions witnesses have the right to request to be heard in private session. It is important that witnesses give the committee notice if they intend to ask to give evidence in camera. If a witness objects to answering a question, the witness should state the ground upon which the objection is taken. The committee will determine whether it will insist on an answer, having regard to the ground that is claimed. If the committee determines to insist on an answer, the witness may request that the answer may be given in camera. Such a request may, of course, also be made at any other time.</w:t>
      </w:r>
    </w:p>
    <w:p w:rsidR="004B669A" w:rsidRDefault="002B4E2C" w:rsidP="004B669A">
      <w:r>
        <w:t>Finally, on behalf of the committee, I would like to thank those organisations which have sent representatives today. I welcome Mr Bill McKinley of the Australian Trucking Association. Do you wish to make an opening statement, Mr McKinley?</w:t>
      </w:r>
    </w:p>
    <w:p w:rsidR="004B669A" w:rsidRDefault="004C6D61" w:rsidP="004B669A">
      <w:sdt>
        <w:sdtPr>
          <w:rPr>
            <w:rStyle w:val="WitnessName"/>
          </w:rPr>
          <w:tag w:val="WitnessSpeaking"/>
          <w:id w:val="758726100"/>
          <w:lock w:val="contentLocked"/>
          <w:placeholder>
            <w:docPart w:val="21137E0E922748FB80697F38C4FD2723"/>
          </w:placeholder>
        </w:sdtPr>
        <w:sdtEndPr>
          <w:rPr>
            <w:rStyle w:val="GeneralBold"/>
          </w:rPr>
        </w:sdtEndPr>
        <w:sdtContent>
          <w:r w:rsidR="002B4E2C" w:rsidRPr="004B669A">
            <w:rPr>
              <w:rStyle w:val="WitnessName"/>
            </w:rPr>
            <w:t>Mr McKinley</w:t>
          </w:r>
          <w:r w:rsidR="002B4E2C" w:rsidRPr="004B669A">
            <w:rPr>
              <w:rStyle w:val="GeneralBold"/>
            </w:rPr>
            <w:t>:</w:t>
          </w:r>
        </w:sdtContent>
      </w:sdt>
      <w:r w:rsidR="002B4E2C" w:rsidRPr="004B669A">
        <w:t xml:space="preserve">  </w:t>
      </w:r>
      <w:r w:rsidR="002B4E2C">
        <w:t>Yes, I do, thank you, Chair.</w:t>
      </w:r>
    </w:p>
    <w:bookmarkStart w:id="0" w:name="Turn002"/>
    <w:bookmarkEnd w:id="0"/>
    <w:p w:rsidR="00606603" w:rsidRDefault="004C6D61" w:rsidP="00606603">
      <w:sdt>
        <w:sdtPr>
          <w:rPr>
            <w:rStyle w:val="OfficeCommittee"/>
          </w:rPr>
          <w:id w:val="-246500876"/>
          <w:lock w:val="contentLocked"/>
          <w:placeholder>
            <w:docPart w:val="6F9A9989B2054137952EA8F744F44F0C"/>
          </w:placeholder>
        </w:sdtPr>
        <w:sdtEndPr>
          <w:rPr>
            <w:rStyle w:val="OfficeCommittee"/>
          </w:rPr>
        </w:sdtEndPr>
        <w:sdtContent>
          <w:r w:rsidR="002B4E2C" w:rsidRPr="00606603">
            <w:rPr>
              <w:rStyle w:val="OfficeCommittee"/>
            </w:rPr>
            <w:t>CHAIR:</w:t>
          </w:r>
        </w:sdtContent>
      </w:sdt>
      <w:r w:rsidR="002B4E2C" w:rsidRPr="00606603">
        <w:t xml:space="preserve">  </w:t>
      </w:r>
      <w:r w:rsidR="002B4E2C">
        <w:t>I just remind you that it's your time and we're here to hear from you, but the longer you take with an opening statement, the less opportunity that the senators have to examine what you have to say. I just ask you to keep that in mind. You have the floor.</w:t>
      </w:r>
    </w:p>
    <w:p w:rsidR="00606603" w:rsidRDefault="004C6D61" w:rsidP="00606603">
      <w:sdt>
        <w:sdtPr>
          <w:rPr>
            <w:rStyle w:val="WitnessName"/>
          </w:rPr>
          <w:tag w:val="WitnessSpeaking"/>
          <w:id w:val="1065606633"/>
          <w:lock w:val="contentLocked"/>
          <w:placeholder>
            <w:docPart w:val="6F9A9989B2054137952EA8F744F44F0C"/>
          </w:placeholder>
        </w:sdtPr>
        <w:sdtEndPr>
          <w:rPr>
            <w:rStyle w:val="GeneralBold"/>
          </w:rPr>
        </w:sdtEndPr>
        <w:sdtContent>
          <w:r w:rsidR="002B4E2C" w:rsidRPr="00606603">
            <w:rPr>
              <w:rStyle w:val="WitnessName"/>
            </w:rPr>
            <w:t>Mr McKinley</w:t>
          </w:r>
          <w:r w:rsidR="002B4E2C" w:rsidRPr="00606603">
            <w:rPr>
              <w:rStyle w:val="GeneralBold"/>
            </w:rPr>
            <w:t>:</w:t>
          </w:r>
        </w:sdtContent>
      </w:sdt>
      <w:r w:rsidR="002B4E2C" w:rsidRPr="00606603">
        <w:t xml:space="preserve">  </w:t>
      </w:r>
      <w:r w:rsidR="002B4E2C">
        <w:t>I will keep it short. Thank you for the opportunity to brief the committee about the progress of implementing autonomous emergency braking and improving driver training. Autonomous emergency braking is the next step in truck-braking technology. The potential safety benefits are massive: a reduction in fatal crashes of up to 25 per cent and in serious injury crashes of up to 17 per cent. The infrastructure department is working on the regulatory impact statement for mandating this technology, but there were significant problems with the electronic stability control RIS that need to be addressed before the emergency-braking process goes too far.</w:t>
      </w:r>
    </w:p>
    <w:p w:rsidR="00606603" w:rsidRDefault="002B4E2C" w:rsidP="007B685D">
      <w:r>
        <w:t>On ESC: the new stability control requirements do not cover most rigid trucks. These requirements are projected to save 126 lives and avoid 1,101 serious injuries. If the requirements were extended to all trucks weighing more than 4.5 tonnes, an additional 22 lives could be saved and an extra 395 serious injuries could be avoided. This would cost truck purchasers an extra $112 million over 35 years. The cost is trivial compared to the benefits. Using willingness-to-pay values, it would deliver a benefit-cost ratio of 2.24, an entirely acceptable benefit-cost ratio. It's more, for example, than the benefit-cost ratio of requiring electronic stability control for new passenger trucks.</w:t>
      </w:r>
    </w:p>
    <w:p w:rsidR="00606603" w:rsidRDefault="002B4E2C" w:rsidP="007B685D">
      <w:r>
        <w:t>So, in the ATA's view, the department and the government must, first, revisit the decision not to require ESC for rigid trucks; second, base the RIS recommendation on emergency braking on achieving the highest number of lives saved and injuries avoided at reasonable cost; and, finally, use willingness-to-pay values for both the cost of fatalities and the cost of serious injuries. The ESC RIS understated the benefits of this safety technology because it did not value the cost of serious injuries appropriately.</w:t>
      </w:r>
    </w:p>
    <w:p w:rsidR="007B685D" w:rsidRDefault="002B4E2C" w:rsidP="007B685D">
      <w:r>
        <w:t>I will turn now to truck driver licensing and training. I know this is a subject that is very important to the committee, and it is important to us.</w:t>
      </w:r>
    </w:p>
    <w:p w:rsidR="007B685D" w:rsidRDefault="004C6D61" w:rsidP="007B685D">
      <w:sdt>
        <w:sdtPr>
          <w:rPr>
            <w:rStyle w:val="OfficeCommittee"/>
          </w:rPr>
          <w:id w:val="-2077585461"/>
          <w:lock w:val="contentLocked"/>
          <w:placeholder>
            <w:docPart w:val="6F9A9989B2054137952EA8F744F44F0C"/>
          </w:placeholder>
        </w:sdtPr>
        <w:sdtEndPr>
          <w:rPr>
            <w:rStyle w:val="OfficeCommittee"/>
          </w:rPr>
        </w:sdtEndPr>
        <w:sdtContent>
          <w:r w:rsidR="002B4E2C" w:rsidRPr="00606603">
            <w:rPr>
              <w:rStyle w:val="OfficeCommittee"/>
            </w:rPr>
            <w:t>CHAIR:</w:t>
          </w:r>
        </w:sdtContent>
      </w:sdt>
      <w:r w:rsidR="002B4E2C" w:rsidRPr="00606603">
        <w:t xml:space="preserve">  </w:t>
      </w:r>
      <w:r w:rsidR="002B4E2C">
        <w:t>You don't have to spend a lot of time on this one or the next one—right?</w:t>
      </w:r>
    </w:p>
    <w:p w:rsidR="00606603" w:rsidRDefault="004C6D61" w:rsidP="00606603">
      <w:sdt>
        <w:sdtPr>
          <w:rPr>
            <w:rStyle w:val="WitnessName"/>
          </w:rPr>
          <w:tag w:val="WitnessSpeaking"/>
          <w:id w:val="281387135"/>
          <w:lock w:val="contentLocked"/>
          <w:placeholder>
            <w:docPart w:val="6F9A9989B2054137952EA8F744F44F0C"/>
          </w:placeholder>
        </w:sdtPr>
        <w:sdtEndPr>
          <w:rPr>
            <w:rStyle w:val="GeneralBold"/>
          </w:rPr>
        </w:sdtEndPr>
        <w:sdtContent>
          <w:r w:rsidR="002B4E2C" w:rsidRPr="00606603">
            <w:rPr>
              <w:rStyle w:val="WitnessName"/>
            </w:rPr>
            <w:t>Mr McKinley</w:t>
          </w:r>
          <w:r w:rsidR="002B4E2C" w:rsidRPr="00606603">
            <w:rPr>
              <w:rStyle w:val="GeneralBold"/>
            </w:rPr>
            <w:t>:</w:t>
          </w:r>
        </w:sdtContent>
      </w:sdt>
      <w:r w:rsidR="002B4E2C" w:rsidRPr="00606603">
        <w:t xml:space="preserve">  </w:t>
      </w:r>
      <w:r w:rsidR="002B4E2C">
        <w:t xml:space="preserve">Training: you recommended that the National Heavy Vehicle Driver Competency Framework review should raise the standard required of both heavy vehicle drivers and instructors. The </w:t>
      </w:r>
      <w:r w:rsidR="002B4E2C" w:rsidRPr="00606603">
        <w:t>Austroads</w:t>
      </w:r>
      <w:r w:rsidR="002B4E2C">
        <w:t xml:space="preserve"> report has now been completed. It wasn't complete at the time of your report. It's a public document, but I've provided copies to the committee. This report really shows that the situation is every bit as bad as the committee thought and as bad as the ATA thought. It found that the current approach has created a race to the bottom.</w:t>
      </w:r>
    </w:p>
    <w:p w:rsidR="007B685D" w:rsidRDefault="002B4E2C" w:rsidP="00606603">
      <w:r>
        <w:t>It looked, as an example, at the existing heavy rigid licensing unit. It found that that unit only covers only four out of 10 identified safety risks. The report found that the median length of time for training for a licence was 10 to 20 hours, with the Victorian government, which has put together recommended times, recommending 40 to 60 hours of training. The report concedes that its estimate of the median time that people actually spend training is probably an overestimate—so 10 to 20 hours is its estimate, but it concedes it's probably too high. Austroads is now preparing a second report to identify what can be done to increase national uniformity.</w:t>
      </w:r>
    </w:p>
    <w:p w:rsidR="00606603" w:rsidRDefault="002B4E2C" w:rsidP="007B685D">
      <w:r>
        <w:t>The ATA believes there needs to be national leadership on, firstly, upgrading the driver-licensing standards and increasing the emphasis on what you might call road craft, the skills that truckies like Senator Sterle have—the ability to perceive hazards, for example, not just the technical control of the vehicle—</w:t>
      </w:r>
    </w:p>
    <w:p w:rsidR="007B685D" w:rsidRDefault="004C6D61" w:rsidP="00606603">
      <w:sdt>
        <w:sdtPr>
          <w:rPr>
            <w:rStyle w:val="MemberContinuation"/>
          </w:rPr>
          <w:tag w:val="Member;e68"/>
          <w:id w:val="1906412413"/>
          <w:lock w:val="contentLocked"/>
          <w:placeholder>
            <w:docPart w:val="6F9A9989B2054137952EA8F744F44F0C"/>
          </w:placeholder>
        </w:sdtPr>
        <w:sdtEndPr>
          <w:rPr>
            <w:rStyle w:val="MemberContinuation"/>
          </w:rPr>
        </w:sdtEndPr>
        <w:sdtContent>
          <w:r w:rsidR="002B4E2C" w:rsidRPr="00606603">
            <w:rPr>
              <w:rStyle w:val="MemberContinuation"/>
            </w:rPr>
            <w:t>Senator STERLE:</w:t>
          </w:r>
        </w:sdtContent>
      </w:sdt>
      <w:r w:rsidR="002B4E2C" w:rsidRPr="00606603">
        <w:t xml:space="preserve">  </w:t>
      </w:r>
      <w:r w:rsidR="002B4E2C">
        <w:t>Great stuff.</w:t>
      </w:r>
    </w:p>
    <w:p w:rsidR="00D94A84" w:rsidRDefault="004C6D61" w:rsidP="00F35953">
      <w:sdt>
        <w:sdtPr>
          <w:rPr>
            <w:rStyle w:val="WitnessName"/>
          </w:rPr>
          <w:tag w:val="WitnessSpeaking"/>
          <w:id w:val="-741486519"/>
          <w:lock w:val="contentLocked"/>
          <w:placeholder>
            <w:docPart w:val="6F9A9989B2054137952EA8F744F44F0C"/>
          </w:placeholder>
        </w:sdtPr>
        <w:sdtEndPr>
          <w:rPr>
            <w:rStyle w:val="GeneralBold"/>
          </w:rPr>
        </w:sdtEndPr>
        <w:sdtContent>
          <w:r w:rsidR="002B4E2C" w:rsidRPr="00606603">
            <w:rPr>
              <w:rStyle w:val="WitnessName"/>
            </w:rPr>
            <w:t>Mr McKinley</w:t>
          </w:r>
          <w:r w:rsidR="002B4E2C" w:rsidRPr="00606603">
            <w:rPr>
              <w:rStyle w:val="GeneralBold"/>
            </w:rPr>
            <w:t>:</w:t>
          </w:r>
        </w:sdtContent>
      </w:sdt>
      <w:r w:rsidR="002B4E2C" w:rsidRPr="00606603">
        <w:t xml:space="preserve">  </w:t>
      </w:r>
      <w:r w:rsidR="002B4E2C">
        <w:t>and secondly, mandating minimum training hours for truck drivers in the same way that Victoria and Queensland have minimum training hours if you're learning to ride a motorbike.</w:t>
      </w:r>
      <w:r w:rsidR="00F35953">
        <w:t xml:space="preserve"> </w:t>
      </w:r>
      <w:bookmarkStart w:id="1" w:name="Turn003"/>
      <w:bookmarkEnd w:id="1"/>
      <w:r w:rsidR="002B4E2C">
        <w:t>One of our members, DECA training, trains drivers for more than 100 hours as part of its superior heavy-vehicle-licensing program. That seems to be a good place to start. Trainers should be provided with support material they have to use, and there need to be standardised requirements for heavy-vehicle-driver trainers and assessors.</w:t>
      </w:r>
    </w:p>
    <w:p w:rsidR="007D2A69" w:rsidRDefault="002B4E2C" w:rsidP="007D2A69">
      <w:r>
        <w:t>It's worth reflecting in conclusion that the current debate about truck driver training started in 2015 following the coronial investigations into the fatal crashes on the Crafers descent, where industry argued that the training standard for steep descent driving should be increased. You, the committee, looked very closely at the February 2016 M5 incident, which highlighted significant problems with the training and assessment delivered by the RTO system. You yourselves issued your final report on your inquiry into aspects of road safety more than a year ago. So the only conclusion I can reach is that this process of improving truck driver licensing and training needs to be speeded up. Thank you, committee. I look forward to your questions.</w:t>
      </w:r>
    </w:p>
    <w:p w:rsidR="007D2A69" w:rsidRDefault="004C6D61" w:rsidP="00D94A84">
      <w:sdt>
        <w:sdtPr>
          <w:rPr>
            <w:rStyle w:val="OfficeCommittee"/>
          </w:rPr>
          <w:id w:val="-838769919"/>
          <w:lock w:val="contentLocked"/>
          <w:placeholder>
            <w:docPart w:val="16A1EE7036D34115AEE1AB6710F58A4C"/>
          </w:placeholder>
        </w:sdtPr>
        <w:sdtEndPr>
          <w:rPr>
            <w:rStyle w:val="OfficeCommittee"/>
          </w:rPr>
        </w:sdtEndPr>
        <w:sdtContent>
          <w:r w:rsidR="002B4E2C" w:rsidRPr="00D94A84">
            <w:rPr>
              <w:rStyle w:val="OfficeCommittee"/>
            </w:rPr>
            <w:t>CHAIR:</w:t>
          </w:r>
        </w:sdtContent>
      </w:sdt>
      <w:r w:rsidR="002B4E2C" w:rsidRPr="00D94A84">
        <w:t xml:space="preserve">  </w:t>
      </w:r>
      <w:r w:rsidR="002B4E2C">
        <w:t>Thank you, Mr McKinley. Before we go on, does any senator object to the tendering of the Austroads research report AP-R564-18? There being no objection, it is so tendered.</w:t>
      </w:r>
    </w:p>
    <w:p w:rsidR="007D2A69" w:rsidRDefault="004C6D61" w:rsidP="007D2A69">
      <w:sdt>
        <w:sdtPr>
          <w:rPr>
            <w:rStyle w:val="MemberContinuation"/>
          </w:rPr>
          <w:tag w:val="Member;e68"/>
          <w:id w:val="120037822"/>
          <w:lock w:val="contentLocked"/>
          <w:placeholder>
            <w:docPart w:val="16A1EE7036D34115AEE1AB6710F58A4C"/>
          </w:placeholder>
        </w:sdtPr>
        <w:sdtEndPr>
          <w:rPr>
            <w:rStyle w:val="MemberContinuation"/>
          </w:rPr>
        </w:sdtEndPr>
        <w:sdtContent>
          <w:r w:rsidR="002B4E2C" w:rsidRPr="00D94A84">
            <w:rPr>
              <w:rStyle w:val="MemberContinuation"/>
            </w:rPr>
            <w:t>Senator STERLE:</w:t>
          </w:r>
        </w:sdtContent>
      </w:sdt>
      <w:r w:rsidR="002B4E2C" w:rsidRPr="00D94A84">
        <w:t xml:space="preserve">  </w:t>
      </w:r>
      <w:r w:rsidR="002B4E2C">
        <w:t>Mr McKinley, that's music to our ears. When I say that, no, it's not music, but it's great that the industry and we are all on the same page—</w:t>
      </w:r>
    </w:p>
    <w:p w:rsidR="007D2A69" w:rsidRDefault="004C6D61" w:rsidP="00D94A84">
      <w:sdt>
        <w:sdtPr>
          <w:rPr>
            <w:rStyle w:val="WitnessName"/>
          </w:rPr>
          <w:tag w:val="WitnessSpeaking"/>
          <w:id w:val="1004410281"/>
          <w:lock w:val="contentLocked"/>
          <w:placeholder>
            <w:docPart w:val="16A1EE7036D34115AEE1AB6710F58A4C"/>
          </w:placeholder>
        </w:sdtPr>
        <w:sdtEndPr>
          <w:rPr>
            <w:rStyle w:val="GeneralBold"/>
          </w:rPr>
        </w:sdtEndPr>
        <w:sdtContent>
          <w:r w:rsidR="002B4E2C" w:rsidRPr="00D94A84">
            <w:rPr>
              <w:rStyle w:val="WitnessName"/>
            </w:rPr>
            <w:t>Mr McKinley</w:t>
          </w:r>
          <w:r w:rsidR="002B4E2C" w:rsidRPr="00D94A84">
            <w:rPr>
              <w:rStyle w:val="GeneralBold"/>
            </w:rPr>
            <w:t>:</w:t>
          </w:r>
        </w:sdtContent>
      </w:sdt>
      <w:r w:rsidR="002B4E2C" w:rsidRPr="00D94A84">
        <w:t xml:space="preserve">  </w:t>
      </w:r>
      <w:r w:rsidR="002B4E2C">
        <w:t>On this we are, Senator.</w:t>
      </w:r>
    </w:p>
    <w:p w:rsidR="007D2A69" w:rsidRDefault="004C6D61" w:rsidP="00D94A84">
      <w:sdt>
        <w:sdtPr>
          <w:rPr>
            <w:rStyle w:val="MemberContinuation"/>
          </w:rPr>
          <w:tag w:val="Member;e68"/>
          <w:id w:val="1182011888"/>
          <w:lock w:val="contentLocked"/>
          <w:placeholder>
            <w:docPart w:val="16A1EE7036D34115AEE1AB6710F58A4C"/>
          </w:placeholder>
        </w:sdtPr>
        <w:sdtEndPr>
          <w:rPr>
            <w:rStyle w:val="MemberContinuation"/>
          </w:rPr>
        </w:sdtEndPr>
        <w:sdtContent>
          <w:r w:rsidR="002B4E2C" w:rsidRPr="00D94A84">
            <w:rPr>
              <w:rStyle w:val="MemberContinuation"/>
            </w:rPr>
            <w:t>Senator STERLE:</w:t>
          </w:r>
        </w:sdtContent>
      </w:sdt>
      <w:r w:rsidR="002B4E2C" w:rsidRPr="00D94A84">
        <w:t xml:space="preserve">  </w:t>
      </w:r>
      <w:r w:rsidR="002B4E2C">
        <w:t>which is very good. It's great. To acknowledge the report that Senator O'Sullivan and I co-authored and the work that was done in this committee when we saw the problems that are out there: they're truly out there. The M5 incident still gets brought up by me regularly. They culminated in something similar in Sydney a couple of weeks ago, with a truck in some part of Sydney where it's dangerous that went through a McDonald's car park—I apologise; I don't know. In terms of the road craft—this is the part that really interests me, Mr McKinley—I'd be keen to know what road-craft training and skills would consist of from the ATA's position. I know mine, because we send drivers out there on the road who wouldn't have a clue how to change a tyre, for starters, let alone before we get to loading and whatnot.</w:t>
      </w:r>
    </w:p>
    <w:p w:rsidR="003C3FC2" w:rsidRDefault="004C6D61" w:rsidP="00D94A84">
      <w:sdt>
        <w:sdtPr>
          <w:rPr>
            <w:rStyle w:val="WitnessName"/>
          </w:rPr>
          <w:tag w:val="WitnessSpeaking"/>
          <w:id w:val="-1480000259"/>
          <w:lock w:val="contentLocked"/>
          <w:placeholder>
            <w:docPart w:val="16A1EE7036D34115AEE1AB6710F58A4C"/>
          </w:placeholder>
        </w:sdtPr>
        <w:sdtEndPr>
          <w:rPr>
            <w:rStyle w:val="GeneralBold"/>
          </w:rPr>
        </w:sdtEndPr>
        <w:sdtContent>
          <w:r w:rsidR="002B4E2C" w:rsidRPr="00D94A84">
            <w:rPr>
              <w:rStyle w:val="WitnessName"/>
            </w:rPr>
            <w:t>Mr McKinley</w:t>
          </w:r>
          <w:r w:rsidR="002B4E2C" w:rsidRPr="00D94A84">
            <w:rPr>
              <w:rStyle w:val="GeneralBold"/>
            </w:rPr>
            <w:t>:</w:t>
          </w:r>
        </w:sdtContent>
      </w:sdt>
      <w:r w:rsidR="002B4E2C" w:rsidRPr="00D94A84">
        <w:t xml:space="preserve">  </w:t>
      </w:r>
      <w:r w:rsidR="002B4E2C">
        <w:t>The current training standards concentrate—to the extent that they concentrate on them—on basic technical skills in driving the vehicle, so changing gears, if it has manual gears, steering and all the rest of it. But driving a vehicle requires a much greater suite of skills that, at the moment, drivers mainly get through experience. They're very often not mentored, as you know. They very often have to learn as they go along and apply what they know from their process of learning to drive a car to driving a truck.</w:t>
      </w:r>
    </w:p>
    <w:p w:rsidR="003C3FC2" w:rsidRDefault="002B4E2C" w:rsidP="00D94A84">
      <w:r>
        <w:t>The skills needed to drive a truck and operate safely are much broader than just the technical skills required to steer the vehicle down the road. In particular, hazard perception is particularly important. Essentially, it is what you might call defensive driving, understanding where the hazards are and the best response to them. I would add that a second cohort of skills needs to be on how to best use the technology that is coming into trucks, such as antilock brakes, electronic stability control, forward collision warning and so on—understanding what those alerts mean when they come up and what you as a driver need to do about them. These skills are completely inadequately covered in the existing training standards.</w:t>
      </w:r>
    </w:p>
    <w:p w:rsidR="00D10E19" w:rsidRPr="0029019A" w:rsidRDefault="002B4E2C" w:rsidP="00F35953">
      <w:r>
        <w:t>Another area of standards that are not covered appropriately is, if you like, skills that go slightly beyond the basic technical skills of driving the truck. To turn to the heavy rigid standards, for example—and I want to emphasise that the Austroads report looked at these as an example—areas that are not covered in the heavy rigid licensing unit of competency include managing in-cab distractions. That's vitally important and likely to become even more important. It does not adequately cover coupling, uncoupling and towing.</w:t>
      </w:r>
      <w:r w:rsidR="00F35953">
        <w:t xml:space="preserve"> </w:t>
      </w:r>
      <w:bookmarkStart w:id="2" w:name="Turn004"/>
      <w:bookmarkEnd w:id="2"/>
      <w:r w:rsidRPr="0029019A">
        <w:t xml:space="preserve">It does not adequately cover managing fatigue </w:t>
      </w:r>
      <w:r>
        <w:t>or loading and</w:t>
      </w:r>
      <w:r w:rsidRPr="0029019A">
        <w:t xml:space="preserve"> unloaded</w:t>
      </w:r>
      <w:r>
        <w:t>, as opposed to—</w:t>
      </w:r>
    </w:p>
    <w:p w:rsidR="009266FD" w:rsidRDefault="004C6D61" w:rsidP="00D10E19">
      <w:sdt>
        <w:sdtPr>
          <w:rPr>
            <w:rStyle w:val="MemberContinuation"/>
          </w:rPr>
          <w:tag w:val="Member;e68"/>
          <w:id w:val="-193773909"/>
          <w:lock w:val="contentLocked"/>
          <w:placeholder>
            <w:docPart w:val="D0297811C56C49F5A505B1A1572D5BD4"/>
          </w:placeholder>
        </w:sdtPr>
        <w:sdtEndPr>
          <w:rPr>
            <w:rStyle w:val="MemberContinuation"/>
          </w:rPr>
        </w:sdtEndPr>
        <w:sdtContent>
          <w:r w:rsidR="002B4E2C" w:rsidRPr="00D10E19">
            <w:rPr>
              <w:rStyle w:val="MemberContinuation"/>
            </w:rPr>
            <w:t>Senator STERLE:</w:t>
          </w:r>
        </w:sdtContent>
      </w:sdt>
      <w:r w:rsidR="002B4E2C" w:rsidRPr="00D10E19">
        <w:t xml:space="preserve">  </w:t>
      </w:r>
      <w:r w:rsidR="002B4E2C" w:rsidRPr="0029019A">
        <w:t>Can I jump in there</w:t>
      </w:r>
      <w:r w:rsidR="002B4E2C">
        <w:t xml:space="preserve"> please</w:t>
      </w:r>
      <w:r w:rsidR="002B4E2C" w:rsidRPr="0029019A">
        <w:t>, Mr McKinley</w:t>
      </w:r>
      <w:r w:rsidR="002B4E2C">
        <w:t>?</w:t>
      </w:r>
    </w:p>
    <w:p w:rsidR="009266FD" w:rsidRDefault="004C6D61" w:rsidP="009266FD">
      <w:sdt>
        <w:sdtPr>
          <w:rPr>
            <w:rStyle w:val="WitnessName"/>
          </w:rPr>
          <w:tag w:val="WitnessSpeaking"/>
          <w:id w:val="-1150827659"/>
          <w:lock w:val="contentLocked"/>
          <w:placeholder>
            <w:docPart w:val="D0297811C56C49F5A505B1A1572D5BD4"/>
          </w:placeholder>
        </w:sdtPr>
        <w:sdtEndPr>
          <w:rPr>
            <w:rStyle w:val="GeneralBold"/>
          </w:rPr>
        </w:sdtEndPr>
        <w:sdtContent>
          <w:r w:rsidR="002B4E2C" w:rsidRPr="009266FD">
            <w:rPr>
              <w:rStyle w:val="WitnessName"/>
            </w:rPr>
            <w:t>Mr McKinley</w:t>
          </w:r>
          <w:r w:rsidR="002B4E2C" w:rsidRPr="009266FD">
            <w:rPr>
              <w:rStyle w:val="GeneralBold"/>
            </w:rPr>
            <w:t>:</w:t>
          </w:r>
        </w:sdtContent>
      </w:sdt>
      <w:r w:rsidR="002B4E2C" w:rsidRPr="009266FD">
        <w:t xml:space="preserve">  </w:t>
      </w:r>
      <w:r w:rsidR="002B4E2C">
        <w:t>Of course.</w:t>
      </w:r>
    </w:p>
    <w:p w:rsidR="00D10E19" w:rsidRPr="0029019A" w:rsidRDefault="004C6D61" w:rsidP="009266FD">
      <w:sdt>
        <w:sdtPr>
          <w:rPr>
            <w:rStyle w:val="MemberContinuation"/>
          </w:rPr>
          <w:tag w:val="Member;e68"/>
          <w:id w:val="-1143279384"/>
          <w:lock w:val="contentLocked"/>
          <w:placeholder>
            <w:docPart w:val="D0297811C56C49F5A505B1A1572D5BD4"/>
          </w:placeholder>
        </w:sdtPr>
        <w:sdtEndPr>
          <w:rPr>
            <w:rStyle w:val="MemberContinuation"/>
          </w:rPr>
        </w:sdtEndPr>
        <w:sdtContent>
          <w:r w:rsidR="002B4E2C" w:rsidRPr="009266FD">
            <w:rPr>
              <w:rStyle w:val="MemberContinuation"/>
            </w:rPr>
            <w:t>Senator STERLE:</w:t>
          </w:r>
        </w:sdtContent>
      </w:sdt>
      <w:r w:rsidR="002B4E2C" w:rsidRPr="009266FD">
        <w:t xml:space="preserve">  </w:t>
      </w:r>
      <w:r w:rsidR="002B4E2C">
        <w:t>I</w:t>
      </w:r>
      <w:r w:rsidR="002B4E2C" w:rsidRPr="0029019A">
        <w:t xml:space="preserve">t pricked my ears when </w:t>
      </w:r>
      <w:r w:rsidR="002B4E2C">
        <w:t xml:space="preserve">you </w:t>
      </w:r>
      <w:r w:rsidR="002B4E2C" w:rsidRPr="0029019A">
        <w:t>talk</w:t>
      </w:r>
      <w:r w:rsidR="002B4E2C">
        <w:t>ed</w:t>
      </w:r>
      <w:r w:rsidR="002B4E2C" w:rsidRPr="0029019A">
        <w:t xml:space="preserve"> about coupling </w:t>
      </w:r>
      <w:r w:rsidR="002B4E2C">
        <w:t>and</w:t>
      </w:r>
      <w:r w:rsidR="002B4E2C" w:rsidRPr="0029019A">
        <w:t xml:space="preserve"> unc</w:t>
      </w:r>
      <w:r w:rsidR="002B4E2C">
        <w:t>oup</w:t>
      </w:r>
      <w:r w:rsidR="002B4E2C" w:rsidRPr="0029019A">
        <w:t>ling</w:t>
      </w:r>
      <w:r w:rsidR="002B4E2C">
        <w:t xml:space="preserve"> not being</w:t>
      </w:r>
      <w:r w:rsidR="002B4E2C" w:rsidRPr="0029019A">
        <w:t xml:space="preserve"> address</w:t>
      </w:r>
      <w:r w:rsidR="002B4E2C">
        <w:t>ed</w:t>
      </w:r>
      <w:r w:rsidR="002B4E2C" w:rsidRPr="0029019A">
        <w:t xml:space="preserve"> in the training</w:t>
      </w:r>
      <w:r w:rsidR="002B4E2C">
        <w:t xml:space="preserve"> standard</w:t>
      </w:r>
      <w:r w:rsidR="002B4E2C" w:rsidRPr="0029019A">
        <w:t>. So</w:t>
      </w:r>
      <w:r w:rsidR="002B4E2C">
        <w:t>, in other words, are you saying the</w:t>
      </w:r>
      <w:r w:rsidR="002B4E2C" w:rsidRPr="0029019A">
        <w:t xml:space="preserve"> trainers aren</w:t>
      </w:r>
      <w:r w:rsidR="002B4E2C">
        <w:t>'</w:t>
      </w:r>
      <w:r w:rsidR="002B4E2C" w:rsidRPr="0029019A">
        <w:t xml:space="preserve">t </w:t>
      </w:r>
      <w:r w:rsidR="002B4E2C">
        <w:t>teaching how to couple and uncouple?</w:t>
      </w:r>
    </w:p>
    <w:p w:rsidR="00D10E19" w:rsidRPr="0029019A" w:rsidRDefault="004C6D61" w:rsidP="000031E4">
      <w:sdt>
        <w:sdtPr>
          <w:rPr>
            <w:rStyle w:val="WitnessName"/>
          </w:rPr>
          <w:tag w:val="WitnessSpeaking"/>
          <w:id w:val="-1311638139"/>
          <w:lock w:val="contentLocked"/>
          <w:placeholder>
            <w:docPart w:val="D0297811C56C49F5A505B1A1572D5BD4"/>
          </w:placeholder>
        </w:sdtPr>
        <w:sdtEndPr>
          <w:rPr>
            <w:rStyle w:val="GeneralBold"/>
          </w:rPr>
        </w:sdtEndPr>
        <w:sdtContent>
          <w:r w:rsidR="002B4E2C" w:rsidRPr="000031E4">
            <w:rPr>
              <w:rStyle w:val="WitnessName"/>
            </w:rPr>
            <w:t>Mr McKinley</w:t>
          </w:r>
          <w:r w:rsidR="002B4E2C" w:rsidRPr="000031E4">
            <w:rPr>
              <w:rStyle w:val="GeneralBold"/>
            </w:rPr>
            <w:t>:</w:t>
          </w:r>
        </w:sdtContent>
      </w:sdt>
      <w:r w:rsidR="002B4E2C" w:rsidRPr="000031E4">
        <w:t xml:space="preserve">  </w:t>
      </w:r>
      <w:r w:rsidR="002B4E2C" w:rsidRPr="0029019A">
        <w:t>Some trainers</w:t>
      </w:r>
      <w:r w:rsidR="002B4E2C">
        <w:t xml:space="preserve"> I'm sure are,</w:t>
      </w:r>
      <w:r w:rsidR="002B4E2C" w:rsidRPr="0029019A">
        <w:t xml:space="preserve"> but the</w:t>
      </w:r>
      <w:r w:rsidR="002B4E2C">
        <w:t xml:space="preserve"> compulsory</w:t>
      </w:r>
      <w:r w:rsidR="002B4E2C" w:rsidRPr="0029019A">
        <w:t xml:space="preserve"> standard do</w:t>
      </w:r>
      <w:r w:rsidR="002B4E2C">
        <w:t>es no</w:t>
      </w:r>
      <w:r w:rsidR="002B4E2C" w:rsidRPr="0029019A">
        <w:t>t</w:t>
      </w:r>
      <w:r w:rsidR="002B4E2C">
        <w:t xml:space="preserve"> adequately cover it</w:t>
      </w:r>
      <w:r w:rsidR="002B4E2C" w:rsidRPr="0029019A">
        <w:t>.</w:t>
      </w:r>
    </w:p>
    <w:p w:rsidR="00D10E19" w:rsidRPr="0029019A" w:rsidRDefault="004C6D61" w:rsidP="000031E4">
      <w:sdt>
        <w:sdtPr>
          <w:rPr>
            <w:rStyle w:val="MemberContinuation"/>
          </w:rPr>
          <w:tag w:val="Member;e68"/>
          <w:id w:val="-1198765518"/>
          <w:lock w:val="contentLocked"/>
          <w:placeholder>
            <w:docPart w:val="D0297811C56C49F5A505B1A1572D5BD4"/>
          </w:placeholder>
        </w:sdtPr>
        <w:sdtEndPr>
          <w:rPr>
            <w:rStyle w:val="MemberContinuation"/>
          </w:rPr>
        </w:sdtEndPr>
        <w:sdtContent>
          <w:r w:rsidR="002B4E2C" w:rsidRPr="000031E4">
            <w:rPr>
              <w:rStyle w:val="MemberContinuation"/>
            </w:rPr>
            <w:t>Senator STERLE:</w:t>
          </w:r>
        </w:sdtContent>
      </w:sdt>
      <w:r w:rsidR="002B4E2C" w:rsidRPr="000031E4">
        <w:t xml:space="preserve">  </w:t>
      </w:r>
      <w:r w:rsidR="002B4E2C">
        <w:t xml:space="preserve">I'll tell you why I ask. </w:t>
      </w:r>
      <w:r w:rsidR="002B4E2C" w:rsidRPr="0029019A">
        <w:t xml:space="preserve">I had </w:t>
      </w:r>
      <w:r w:rsidR="002B4E2C">
        <w:t xml:space="preserve">the misfortune of having to resit my </w:t>
      </w:r>
      <w:r w:rsidR="002B4E2C" w:rsidRPr="0029019A">
        <w:t>licence—it</w:t>
      </w:r>
      <w:r w:rsidR="002B4E2C">
        <w:t>'</w:t>
      </w:r>
      <w:r w:rsidR="002B4E2C" w:rsidRPr="0029019A">
        <w:t>s a long story</w:t>
      </w:r>
      <w:r w:rsidR="002B4E2C">
        <w:t>,</w:t>
      </w:r>
      <w:r w:rsidR="002B4E2C" w:rsidRPr="0029019A">
        <w:t xml:space="preserve"> </w:t>
      </w:r>
      <w:r w:rsidR="002B4E2C">
        <w:t>but I went out and did it anyway. I</w:t>
      </w:r>
      <w:r w:rsidR="002B4E2C" w:rsidRPr="0029019A">
        <w:t xml:space="preserve">t was funny because the instructor was </w:t>
      </w:r>
      <w:r w:rsidR="002B4E2C">
        <w:t xml:space="preserve">a fellow </w:t>
      </w:r>
      <w:r w:rsidR="002B4E2C" w:rsidRPr="0029019A">
        <w:t xml:space="preserve">I'd known for about 20-odd years. But I had to do the coupling and uncoupling as part of the test. So may I just raise this with </w:t>
      </w:r>
      <w:r w:rsidR="002B4E2C">
        <w:t xml:space="preserve">you: </w:t>
      </w:r>
      <w:r w:rsidR="002B4E2C" w:rsidRPr="0029019A">
        <w:t>if it</w:t>
      </w:r>
      <w:r w:rsidR="002B4E2C">
        <w:t>'</w:t>
      </w:r>
      <w:r w:rsidR="002B4E2C" w:rsidRPr="0029019A">
        <w:t>s not a compulsory standard, how the hell do they get past the test</w:t>
      </w:r>
      <w:r w:rsidR="002B4E2C">
        <w:t>?</w:t>
      </w:r>
    </w:p>
    <w:p w:rsidR="00D10E19" w:rsidRPr="0029019A" w:rsidRDefault="004C6D61" w:rsidP="00512ADC">
      <w:sdt>
        <w:sdtPr>
          <w:rPr>
            <w:rStyle w:val="WitnessName"/>
          </w:rPr>
          <w:tag w:val="WitnessSpeaking"/>
          <w:id w:val="-1968882434"/>
          <w:lock w:val="contentLocked"/>
          <w:placeholder>
            <w:docPart w:val="D0297811C56C49F5A505B1A1572D5BD4"/>
          </w:placeholder>
        </w:sdtPr>
        <w:sdtEndPr>
          <w:rPr>
            <w:rStyle w:val="GeneralBold"/>
          </w:rPr>
        </w:sdtEndPr>
        <w:sdtContent>
          <w:r w:rsidR="002B4E2C" w:rsidRPr="00512ADC">
            <w:rPr>
              <w:rStyle w:val="WitnessName"/>
            </w:rPr>
            <w:t>Mr McKinley</w:t>
          </w:r>
          <w:r w:rsidR="002B4E2C" w:rsidRPr="00512ADC">
            <w:rPr>
              <w:rStyle w:val="GeneralBold"/>
            </w:rPr>
            <w:t>:</w:t>
          </w:r>
        </w:sdtContent>
      </w:sdt>
      <w:r w:rsidR="002B4E2C" w:rsidRPr="00512ADC">
        <w:t xml:space="preserve">  </w:t>
      </w:r>
      <w:r w:rsidR="002B4E2C">
        <w:t>T</w:t>
      </w:r>
      <w:r w:rsidR="002B4E2C" w:rsidRPr="0029019A">
        <w:t>his goes</w:t>
      </w:r>
      <w:r w:rsidR="002B4E2C">
        <w:t xml:space="preserve"> to the</w:t>
      </w:r>
      <w:r w:rsidR="002B4E2C" w:rsidRPr="0029019A">
        <w:t>—</w:t>
      </w:r>
    </w:p>
    <w:p w:rsidR="00D10E19" w:rsidRPr="0029019A" w:rsidRDefault="004C6D61" w:rsidP="006F3E62">
      <w:sdt>
        <w:sdtPr>
          <w:rPr>
            <w:rStyle w:val="MemberContinuation"/>
          </w:rPr>
          <w:tag w:val="Member;e68"/>
          <w:id w:val="900098103"/>
          <w:lock w:val="contentLocked"/>
          <w:placeholder>
            <w:docPart w:val="D0297811C56C49F5A505B1A1572D5BD4"/>
          </w:placeholder>
        </w:sdtPr>
        <w:sdtEndPr>
          <w:rPr>
            <w:rStyle w:val="MemberContinuation"/>
          </w:rPr>
        </w:sdtEndPr>
        <w:sdtContent>
          <w:r w:rsidR="002B4E2C" w:rsidRPr="006F3E62">
            <w:rPr>
              <w:rStyle w:val="MemberContinuation"/>
            </w:rPr>
            <w:t>Senator STERLE:</w:t>
          </w:r>
        </w:sdtContent>
      </w:sdt>
      <w:r w:rsidR="002B4E2C" w:rsidRPr="006F3E62">
        <w:t xml:space="preserve">  </w:t>
      </w:r>
      <w:r w:rsidR="002B4E2C" w:rsidRPr="0029019A">
        <w:t xml:space="preserve">Well, </w:t>
      </w:r>
      <w:r w:rsidR="002B4E2C">
        <w:t>they</w:t>
      </w:r>
      <w:r w:rsidR="002B4E2C" w:rsidRPr="0029019A">
        <w:t xml:space="preserve"> don't </w:t>
      </w:r>
      <w:r w:rsidR="002B4E2C">
        <w:t>in the case of K&amp;S subcontractors.</w:t>
      </w:r>
    </w:p>
    <w:p w:rsidR="00D10E19" w:rsidRPr="0029019A" w:rsidRDefault="004C6D61" w:rsidP="008C4E6C">
      <w:sdt>
        <w:sdtPr>
          <w:rPr>
            <w:rStyle w:val="OfficeCommittee"/>
          </w:rPr>
          <w:id w:val="-704869361"/>
          <w:lock w:val="contentLocked"/>
          <w:placeholder>
            <w:docPart w:val="D0297811C56C49F5A505B1A1572D5BD4"/>
          </w:placeholder>
        </w:sdtPr>
        <w:sdtEndPr>
          <w:rPr>
            <w:rStyle w:val="OfficeCommittee"/>
          </w:rPr>
        </w:sdtEndPr>
        <w:sdtContent>
          <w:r w:rsidR="002B4E2C" w:rsidRPr="008C4E6C">
            <w:rPr>
              <w:rStyle w:val="OfficeCommittee"/>
            </w:rPr>
            <w:t>CHAIR:</w:t>
          </w:r>
        </w:sdtContent>
      </w:sdt>
      <w:r w:rsidR="002B4E2C" w:rsidRPr="008C4E6C">
        <w:t xml:space="preserve">  </w:t>
      </w:r>
      <w:r w:rsidR="002B4E2C" w:rsidRPr="0029019A">
        <w:t>You didn't say it was</w:t>
      </w:r>
      <w:r w:rsidR="002B4E2C">
        <w:t>n't a</w:t>
      </w:r>
      <w:r w:rsidR="002B4E2C" w:rsidRPr="0029019A">
        <w:t xml:space="preserve"> compulsory </w:t>
      </w:r>
      <w:r w:rsidR="002B4E2C">
        <w:t>standard; you said it was inadequate.</w:t>
      </w:r>
    </w:p>
    <w:p w:rsidR="00D10E19" w:rsidRPr="0029019A" w:rsidRDefault="004C6D61" w:rsidP="00325B49">
      <w:sdt>
        <w:sdtPr>
          <w:rPr>
            <w:rStyle w:val="WitnessName"/>
          </w:rPr>
          <w:tag w:val="WitnessSpeaking"/>
          <w:id w:val="1921209149"/>
          <w:lock w:val="contentLocked"/>
          <w:placeholder>
            <w:docPart w:val="D0297811C56C49F5A505B1A1572D5BD4"/>
          </w:placeholder>
        </w:sdtPr>
        <w:sdtEndPr>
          <w:rPr>
            <w:rStyle w:val="GeneralBold"/>
          </w:rPr>
        </w:sdtEndPr>
        <w:sdtContent>
          <w:r w:rsidR="002B4E2C" w:rsidRPr="00325B49">
            <w:rPr>
              <w:rStyle w:val="WitnessName"/>
            </w:rPr>
            <w:t>Mr McKinley</w:t>
          </w:r>
          <w:r w:rsidR="002B4E2C" w:rsidRPr="00325B49">
            <w:rPr>
              <w:rStyle w:val="GeneralBold"/>
            </w:rPr>
            <w:t>:</w:t>
          </w:r>
        </w:sdtContent>
      </w:sdt>
      <w:r w:rsidR="002B4E2C" w:rsidRPr="00325B49">
        <w:t xml:space="preserve">  </w:t>
      </w:r>
      <w:r w:rsidR="002B4E2C">
        <w:t>Yes, t</w:t>
      </w:r>
      <w:r w:rsidR="002B4E2C" w:rsidRPr="0029019A">
        <w:t>hat's right.</w:t>
      </w:r>
    </w:p>
    <w:p w:rsidR="00D10E19" w:rsidRPr="0029019A" w:rsidRDefault="004C6D61" w:rsidP="00325B49">
      <w:sdt>
        <w:sdtPr>
          <w:rPr>
            <w:rStyle w:val="OfficeCommittee"/>
          </w:rPr>
          <w:id w:val="623664991"/>
          <w:lock w:val="contentLocked"/>
          <w:placeholder>
            <w:docPart w:val="D0297811C56C49F5A505B1A1572D5BD4"/>
          </w:placeholder>
        </w:sdtPr>
        <w:sdtEndPr>
          <w:rPr>
            <w:rStyle w:val="OfficeCommittee"/>
          </w:rPr>
        </w:sdtEndPr>
        <w:sdtContent>
          <w:r w:rsidR="002B4E2C" w:rsidRPr="00325B49">
            <w:rPr>
              <w:rStyle w:val="OfficeCommittee"/>
            </w:rPr>
            <w:t>CHAIR:</w:t>
          </w:r>
        </w:sdtContent>
      </w:sdt>
      <w:r w:rsidR="002B4E2C" w:rsidRPr="00325B49">
        <w:t xml:space="preserve">  </w:t>
      </w:r>
      <w:r w:rsidR="002B4E2C">
        <w:t>So i</w:t>
      </w:r>
      <w:r w:rsidR="002B4E2C" w:rsidRPr="0029019A">
        <w:t>t is a standard</w:t>
      </w:r>
      <w:r w:rsidR="002B4E2C">
        <w:t>,</w:t>
      </w:r>
      <w:r w:rsidR="002B4E2C" w:rsidRPr="0029019A">
        <w:t xml:space="preserve"> but the </w:t>
      </w:r>
      <w:r w:rsidR="002B4E2C">
        <w:t>standard</w:t>
      </w:r>
      <w:r w:rsidR="002B4E2C" w:rsidRPr="0029019A">
        <w:t xml:space="preserve"> is </w:t>
      </w:r>
      <w:r w:rsidR="002B4E2C">
        <w:t>inadequate to properly test. Is that what you're saying?</w:t>
      </w:r>
    </w:p>
    <w:p w:rsidR="00D10E19" w:rsidRPr="0029019A" w:rsidRDefault="004C6D61" w:rsidP="00325B49">
      <w:sdt>
        <w:sdtPr>
          <w:rPr>
            <w:rStyle w:val="MemberContinuation"/>
          </w:rPr>
          <w:tag w:val="Member;e68"/>
          <w:id w:val="1819690093"/>
          <w:lock w:val="contentLocked"/>
          <w:placeholder>
            <w:docPart w:val="D0297811C56C49F5A505B1A1572D5BD4"/>
          </w:placeholder>
        </w:sdtPr>
        <w:sdtEndPr>
          <w:rPr>
            <w:rStyle w:val="MemberContinuation"/>
          </w:rPr>
        </w:sdtEndPr>
        <w:sdtContent>
          <w:r w:rsidR="002B4E2C" w:rsidRPr="00325B49">
            <w:rPr>
              <w:rStyle w:val="MemberContinuation"/>
            </w:rPr>
            <w:t>Senator STERLE:</w:t>
          </w:r>
        </w:sdtContent>
      </w:sdt>
      <w:r w:rsidR="002B4E2C" w:rsidRPr="00325B49">
        <w:t xml:space="preserve">  </w:t>
      </w:r>
      <w:r w:rsidR="002B4E2C">
        <w:t xml:space="preserve">No. Mr </w:t>
      </w:r>
      <w:r w:rsidR="002B4E2C" w:rsidRPr="0029019A">
        <w:t xml:space="preserve">McKinley can answer </w:t>
      </w:r>
      <w:r w:rsidR="002B4E2C">
        <w:t>himself, but I took it as: some teach but some don't.</w:t>
      </w:r>
    </w:p>
    <w:p w:rsidR="00D10E19" w:rsidRPr="0029019A" w:rsidRDefault="004C6D61" w:rsidP="0028468B">
      <w:sdt>
        <w:sdtPr>
          <w:rPr>
            <w:rStyle w:val="WitnessName"/>
          </w:rPr>
          <w:tag w:val="WitnessSpeaking"/>
          <w:id w:val="641466060"/>
          <w:lock w:val="contentLocked"/>
          <w:placeholder>
            <w:docPart w:val="D0297811C56C49F5A505B1A1572D5BD4"/>
          </w:placeholder>
        </w:sdtPr>
        <w:sdtEndPr>
          <w:rPr>
            <w:rStyle w:val="GeneralBold"/>
          </w:rPr>
        </w:sdtEndPr>
        <w:sdtContent>
          <w:r w:rsidR="002B4E2C" w:rsidRPr="0028468B">
            <w:rPr>
              <w:rStyle w:val="WitnessName"/>
            </w:rPr>
            <w:t>Mr McKinley</w:t>
          </w:r>
          <w:r w:rsidR="002B4E2C" w:rsidRPr="0028468B">
            <w:rPr>
              <w:rStyle w:val="GeneralBold"/>
            </w:rPr>
            <w:t>:</w:t>
          </w:r>
        </w:sdtContent>
      </w:sdt>
      <w:r w:rsidR="002B4E2C" w:rsidRPr="0028468B">
        <w:t xml:space="preserve">  </w:t>
      </w:r>
      <w:r w:rsidR="002B4E2C" w:rsidRPr="0029019A">
        <w:t xml:space="preserve">This goes to the highly </w:t>
      </w:r>
      <w:r w:rsidR="002B4E2C">
        <w:t xml:space="preserve">variable quality </w:t>
      </w:r>
      <w:r w:rsidR="002B4E2C" w:rsidRPr="0029019A">
        <w:t>of training</w:t>
      </w:r>
      <w:r w:rsidR="002B4E2C">
        <w:t>—</w:t>
      </w:r>
    </w:p>
    <w:p w:rsidR="00D10E19" w:rsidRPr="0029019A" w:rsidRDefault="004C6D61" w:rsidP="00D10E19">
      <w:sdt>
        <w:sdtPr>
          <w:rPr>
            <w:rStyle w:val="OfficeCommittee"/>
          </w:rPr>
          <w:id w:val="-530957826"/>
          <w:lock w:val="contentLocked"/>
          <w:placeholder>
            <w:docPart w:val="D0297811C56C49F5A505B1A1572D5BD4"/>
          </w:placeholder>
        </w:sdtPr>
        <w:sdtEndPr>
          <w:rPr>
            <w:rStyle w:val="OfficeCommittee"/>
          </w:rPr>
        </w:sdtEndPr>
        <w:sdtContent>
          <w:r w:rsidR="002B4E2C" w:rsidRPr="0028468B">
            <w:rPr>
              <w:rStyle w:val="OfficeCommittee"/>
            </w:rPr>
            <w:t>CHAIR:</w:t>
          </w:r>
        </w:sdtContent>
      </w:sdt>
      <w:r w:rsidR="002B4E2C" w:rsidRPr="0028468B">
        <w:t xml:space="preserve">  </w:t>
      </w:r>
      <w:r w:rsidR="002B4E2C" w:rsidRPr="0029019A">
        <w:t xml:space="preserve">Sorry to </w:t>
      </w:r>
      <w:r w:rsidR="002B4E2C">
        <w:t xml:space="preserve">interrupt, but I want to know this: </w:t>
      </w:r>
      <w:r w:rsidR="002B4E2C" w:rsidRPr="0029019A">
        <w:t xml:space="preserve">is it a standard </w:t>
      </w:r>
      <w:r w:rsidR="002B4E2C">
        <w:t xml:space="preserve">that </w:t>
      </w:r>
      <w:r w:rsidR="002B4E2C" w:rsidRPr="0029019A">
        <w:t>you need to meet to uncouple the truck to get your licence</w:t>
      </w:r>
      <w:r w:rsidR="002B4E2C">
        <w:t xml:space="preserve">? </w:t>
      </w:r>
      <w:r w:rsidR="002B4E2C" w:rsidRPr="0029019A">
        <w:t xml:space="preserve">You </w:t>
      </w:r>
      <w:r w:rsidR="002B4E2C">
        <w:t>may</w:t>
      </w:r>
      <w:r w:rsidR="002B4E2C" w:rsidRPr="0029019A">
        <w:t xml:space="preserve"> call it an inadequate </w:t>
      </w:r>
      <w:r w:rsidR="002B4E2C">
        <w:t>standard; s</w:t>
      </w:r>
      <w:r w:rsidR="002B4E2C" w:rsidRPr="0029019A">
        <w:t xml:space="preserve">ome people may or may not teach </w:t>
      </w:r>
      <w:r w:rsidR="002B4E2C">
        <w:t xml:space="preserve">it to </w:t>
      </w:r>
      <w:r w:rsidR="002B4E2C" w:rsidRPr="0029019A">
        <w:t>a student. But is it a standard that's required?</w:t>
      </w:r>
    </w:p>
    <w:p w:rsidR="00D10E19" w:rsidRPr="0029019A" w:rsidRDefault="004C6D61" w:rsidP="003F405C">
      <w:sdt>
        <w:sdtPr>
          <w:rPr>
            <w:rStyle w:val="WitnessName"/>
          </w:rPr>
          <w:tag w:val="WitnessSpeaking"/>
          <w:id w:val="2076851518"/>
          <w:lock w:val="contentLocked"/>
          <w:placeholder>
            <w:docPart w:val="D0297811C56C49F5A505B1A1572D5BD4"/>
          </w:placeholder>
        </w:sdtPr>
        <w:sdtEndPr>
          <w:rPr>
            <w:rStyle w:val="GeneralBold"/>
          </w:rPr>
        </w:sdtEndPr>
        <w:sdtContent>
          <w:r w:rsidR="002B4E2C" w:rsidRPr="003F405C">
            <w:rPr>
              <w:rStyle w:val="WitnessName"/>
            </w:rPr>
            <w:t>Mr McKinley</w:t>
          </w:r>
          <w:r w:rsidR="002B4E2C" w:rsidRPr="003F405C">
            <w:rPr>
              <w:rStyle w:val="GeneralBold"/>
            </w:rPr>
            <w:t>:</w:t>
          </w:r>
        </w:sdtContent>
      </w:sdt>
      <w:r w:rsidR="002B4E2C" w:rsidRPr="003F405C">
        <w:t xml:space="preserve">  </w:t>
      </w:r>
      <w:r w:rsidR="002B4E2C">
        <w:t>B</w:t>
      </w:r>
      <w:r w:rsidR="002B4E2C" w:rsidRPr="0029019A">
        <w:t>ear with me for one moment.</w:t>
      </w:r>
    </w:p>
    <w:p w:rsidR="00D10E19" w:rsidRPr="0029019A" w:rsidRDefault="004C6D61" w:rsidP="003F405C">
      <w:sdt>
        <w:sdtPr>
          <w:rPr>
            <w:rStyle w:val="MemberContinuation"/>
          </w:rPr>
          <w:tag w:val="Member;e68"/>
          <w:id w:val="1899622399"/>
          <w:lock w:val="contentLocked"/>
          <w:placeholder>
            <w:docPart w:val="D0297811C56C49F5A505B1A1572D5BD4"/>
          </w:placeholder>
        </w:sdtPr>
        <w:sdtEndPr>
          <w:rPr>
            <w:rStyle w:val="MemberContinuation"/>
          </w:rPr>
        </w:sdtEndPr>
        <w:sdtContent>
          <w:r w:rsidR="002B4E2C" w:rsidRPr="003F405C">
            <w:rPr>
              <w:rStyle w:val="MemberContinuation"/>
            </w:rPr>
            <w:t>Senator STERLE:</w:t>
          </w:r>
        </w:sdtContent>
      </w:sdt>
      <w:r w:rsidR="002B4E2C" w:rsidRPr="003F405C">
        <w:t xml:space="preserve">  </w:t>
      </w:r>
      <w:r w:rsidR="002B4E2C" w:rsidRPr="0029019A">
        <w:t xml:space="preserve">I think </w:t>
      </w:r>
      <w:r w:rsidR="002B4E2C">
        <w:t xml:space="preserve">it's </w:t>
      </w:r>
      <w:r w:rsidR="002B4E2C" w:rsidRPr="0029019A">
        <w:t>a very good point you raise, Chair, because this was the whole problem of</w:t>
      </w:r>
      <w:r w:rsidR="002B4E2C">
        <w:t>:</w:t>
      </w:r>
      <w:r w:rsidR="002B4E2C" w:rsidRPr="0029019A">
        <w:t xml:space="preserve"> how the hell did these drivers get their licence</w:t>
      </w:r>
      <w:r w:rsidR="002B4E2C">
        <w:t>?</w:t>
      </w:r>
    </w:p>
    <w:p w:rsidR="00D10E19" w:rsidRPr="0029019A" w:rsidRDefault="004C6D61" w:rsidP="00266F8D">
      <w:sdt>
        <w:sdtPr>
          <w:rPr>
            <w:rStyle w:val="OfficeCommittee"/>
          </w:rPr>
          <w:id w:val="867644782"/>
          <w:lock w:val="contentLocked"/>
          <w:placeholder>
            <w:docPart w:val="D0297811C56C49F5A505B1A1572D5BD4"/>
          </w:placeholder>
        </w:sdtPr>
        <w:sdtEndPr>
          <w:rPr>
            <w:rStyle w:val="OfficeCommittee"/>
          </w:rPr>
        </w:sdtEndPr>
        <w:sdtContent>
          <w:r w:rsidR="002B4E2C" w:rsidRPr="00266F8D">
            <w:rPr>
              <w:rStyle w:val="OfficeCommittee"/>
            </w:rPr>
            <w:t>CHAIR:</w:t>
          </w:r>
        </w:sdtContent>
      </w:sdt>
      <w:r w:rsidR="002B4E2C" w:rsidRPr="00266F8D">
        <w:t xml:space="preserve">  </w:t>
      </w:r>
      <w:r w:rsidR="002B4E2C" w:rsidRPr="0029019A">
        <w:t xml:space="preserve">The other thing </w:t>
      </w:r>
      <w:r w:rsidR="002B4E2C">
        <w:t xml:space="preserve">you need </w:t>
      </w:r>
      <w:r w:rsidR="002B4E2C" w:rsidRPr="0029019A">
        <w:t>to ask</w:t>
      </w:r>
      <w:r w:rsidR="002B4E2C">
        <w:t xml:space="preserve"> about—</w:t>
      </w:r>
      <w:r w:rsidR="002B4E2C" w:rsidRPr="0029019A">
        <w:t xml:space="preserve">and I'll leave it to </w:t>
      </w:r>
      <w:r w:rsidR="002B4E2C">
        <w:t>you—</w:t>
      </w:r>
      <w:r w:rsidR="002B4E2C" w:rsidRPr="0029019A">
        <w:t>is the recognition of some of the overseas licences.</w:t>
      </w:r>
    </w:p>
    <w:p w:rsidR="009A4EFA" w:rsidRDefault="004C6D61" w:rsidP="009A4EFA">
      <w:sdt>
        <w:sdtPr>
          <w:rPr>
            <w:rStyle w:val="MemberContinuation"/>
          </w:rPr>
          <w:tag w:val="Member;e68"/>
          <w:id w:val="331649364"/>
          <w:lock w:val="contentLocked"/>
          <w:placeholder>
            <w:docPart w:val="D0297811C56C49F5A505B1A1572D5BD4"/>
          </w:placeholder>
        </w:sdtPr>
        <w:sdtEndPr>
          <w:rPr>
            <w:rStyle w:val="MemberContinuation"/>
          </w:rPr>
        </w:sdtEndPr>
        <w:sdtContent>
          <w:r w:rsidR="002B4E2C" w:rsidRPr="009A4EFA">
            <w:rPr>
              <w:rStyle w:val="MemberContinuation"/>
            </w:rPr>
            <w:t>Senator STERLE:</w:t>
          </w:r>
        </w:sdtContent>
      </w:sdt>
      <w:r w:rsidR="002B4E2C" w:rsidRPr="009A4EFA">
        <w:t xml:space="preserve">  </w:t>
      </w:r>
      <w:r w:rsidR="002B4E2C">
        <w:t>Yes, t</w:t>
      </w:r>
      <w:r w:rsidR="002B4E2C" w:rsidRPr="0029019A">
        <w:t>hat's right.</w:t>
      </w:r>
    </w:p>
    <w:p w:rsidR="00D10E19" w:rsidRPr="0029019A" w:rsidRDefault="004C6D61" w:rsidP="009A4EFA">
      <w:sdt>
        <w:sdtPr>
          <w:rPr>
            <w:rStyle w:val="OfficeCommittee"/>
          </w:rPr>
          <w:id w:val="-1848013007"/>
          <w:lock w:val="contentLocked"/>
          <w:placeholder>
            <w:docPart w:val="D0297811C56C49F5A505B1A1572D5BD4"/>
          </w:placeholder>
        </w:sdtPr>
        <w:sdtEndPr>
          <w:rPr>
            <w:rStyle w:val="OfficeCommittee"/>
          </w:rPr>
        </w:sdtEndPr>
        <w:sdtContent>
          <w:r w:rsidR="002B4E2C" w:rsidRPr="009A4EFA">
            <w:rPr>
              <w:rStyle w:val="OfficeCommittee"/>
            </w:rPr>
            <w:t>CHAIR:</w:t>
          </w:r>
        </w:sdtContent>
      </w:sdt>
      <w:r w:rsidR="002B4E2C" w:rsidRPr="009A4EFA">
        <w:t xml:space="preserve">  </w:t>
      </w:r>
      <w:r w:rsidR="002B4E2C">
        <w:t>T</w:t>
      </w:r>
      <w:r w:rsidR="002B4E2C" w:rsidRPr="0029019A">
        <w:t xml:space="preserve">hat may be how they got to operate on the </w:t>
      </w:r>
      <w:r w:rsidR="002B4E2C">
        <w:t>road—</w:t>
      </w:r>
      <w:r w:rsidR="002B4E2C" w:rsidRPr="0029019A">
        <w:t>coming from another place with a different standard. Let's take it on notice, Mr McKinley.</w:t>
      </w:r>
    </w:p>
    <w:p w:rsidR="00D10E19" w:rsidRDefault="004C6D61" w:rsidP="00CD74BB">
      <w:sdt>
        <w:sdtPr>
          <w:rPr>
            <w:rStyle w:val="WitnessName"/>
          </w:rPr>
          <w:tag w:val="WitnessSpeaking"/>
          <w:id w:val="480591044"/>
          <w:lock w:val="contentLocked"/>
          <w:placeholder>
            <w:docPart w:val="D0297811C56C49F5A505B1A1572D5BD4"/>
          </w:placeholder>
        </w:sdtPr>
        <w:sdtEndPr>
          <w:rPr>
            <w:rStyle w:val="GeneralBold"/>
          </w:rPr>
        </w:sdtEndPr>
        <w:sdtContent>
          <w:r w:rsidR="002B4E2C" w:rsidRPr="00CD74BB">
            <w:rPr>
              <w:rStyle w:val="WitnessName"/>
            </w:rPr>
            <w:t>Mr McKinley</w:t>
          </w:r>
          <w:r w:rsidR="002B4E2C" w:rsidRPr="00CD74BB">
            <w:rPr>
              <w:rStyle w:val="GeneralBold"/>
            </w:rPr>
            <w:t>:</w:t>
          </w:r>
        </w:sdtContent>
      </w:sdt>
      <w:r w:rsidR="002B4E2C" w:rsidRPr="00CD74BB">
        <w:t xml:space="preserve">  </w:t>
      </w:r>
      <w:r w:rsidR="002B4E2C" w:rsidRPr="0029019A">
        <w:t xml:space="preserve">If I could turn the committee to page 29 of the Austroads report. </w:t>
      </w:r>
      <w:r w:rsidR="002B4E2C">
        <w:t>T</w:t>
      </w:r>
      <w:r w:rsidR="002B4E2C" w:rsidRPr="0029019A">
        <w:t xml:space="preserve">his is a comparison of the heavy rigid licensing unit and known safety risk areas. I'm looking at the second row of cells </w:t>
      </w:r>
      <w:r w:rsidR="002B4E2C">
        <w:t>in</w:t>
      </w:r>
      <w:r w:rsidR="002B4E2C" w:rsidRPr="0029019A">
        <w:t xml:space="preserve"> the table.</w:t>
      </w:r>
    </w:p>
    <w:p w:rsidR="00CC4206" w:rsidRDefault="004C6D61" w:rsidP="00D10E19">
      <w:sdt>
        <w:sdtPr>
          <w:rPr>
            <w:rStyle w:val="MemberContinuation"/>
          </w:rPr>
          <w:tag w:val="Member;e68"/>
          <w:id w:val="-1079056285"/>
          <w:lock w:val="contentLocked"/>
          <w:placeholder>
            <w:docPart w:val="D0297811C56C49F5A505B1A1572D5BD4"/>
          </w:placeholder>
        </w:sdtPr>
        <w:sdtEndPr>
          <w:rPr>
            <w:rStyle w:val="MemberContinuation"/>
          </w:rPr>
        </w:sdtEndPr>
        <w:sdtContent>
          <w:r w:rsidR="002B4E2C" w:rsidRPr="00CC4206">
            <w:rPr>
              <w:rStyle w:val="MemberContinuation"/>
            </w:rPr>
            <w:t>Senator STERLE:</w:t>
          </w:r>
        </w:sdtContent>
      </w:sdt>
      <w:r w:rsidR="002B4E2C" w:rsidRPr="00CC4206">
        <w:t xml:space="preserve">  </w:t>
      </w:r>
      <w:r w:rsidR="002B4E2C">
        <w:t>'Towing trailers, i</w:t>
      </w:r>
      <w:r w:rsidR="002B4E2C" w:rsidRPr="0029019A">
        <w:t>ncluding coupling</w:t>
      </w:r>
      <w:r w:rsidR="002B4E2C">
        <w:t>/</w:t>
      </w:r>
      <w:r w:rsidR="002B4E2C" w:rsidRPr="0029019A">
        <w:t>uncoupling and reversing.</w:t>
      </w:r>
      <w:r w:rsidR="002B4E2C">
        <w:t>'</w:t>
      </w:r>
    </w:p>
    <w:p w:rsidR="00D10E19" w:rsidRPr="0029019A" w:rsidRDefault="004C6D61" w:rsidP="00D10E19">
      <w:sdt>
        <w:sdtPr>
          <w:rPr>
            <w:rStyle w:val="WitnessName"/>
          </w:rPr>
          <w:tag w:val="WitnessSpeaking"/>
          <w:id w:val="44893087"/>
          <w:lock w:val="contentLocked"/>
          <w:placeholder>
            <w:docPart w:val="D0297811C56C49F5A505B1A1572D5BD4"/>
          </w:placeholder>
        </w:sdtPr>
        <w:sdtEndPr>
          <w:rPr>
            <w:rStyle w:val="GeneralBold"/>
          </w:rPr>
        </w:sdtEndPr>
        <w:sdtContent>
          <w:r w:rsidR="002B4E2C" w:rsidRPr="00CC4206">
            <w:rPr>
              <w:rStyle w:val="WitnessName"/>
            </w:rPr>
            <w:t>Mr McKinley</w:t>
          </w:r>
          <w:r w:rsidR="002B4E2C" w:rsidRPr="00CC4206">
            <w:rPr>
              <w:rStyle w:val="GeneralBold"/>
            </w:rPr>
            <w:t>:</w:t>
          </w:r>
        </w:sdtContent>
      </w:sdt>
      <w:r w:rsidR="002B4E2C" w:rsidRPr="00CC4206">
        <w:t xml:space="preserve">  </w:t>
      </w:r>
      <w:r w:rsidR="002B4E2C" w:rsidRPr="0029019A">
        <w:t>In the HR licensing unit, no doubt</w:t>
      </w:r>
      <w:r w:rsidR="002B4E2C">
        <w:t xml:space="preserve"> because</w:t>
      </w:r>
      <w:r w:rsidR="002B4E2C" w:rsidRPr="0029019A">
        <w:t>—</w:t>
      </w:r>
    </w:p>
    <w:p w:rsidR="00D10E19" w:rsidRPr="0029019A" w:rsidRDefault="004C6D61" w:rsidP="00982C42">
      <w:sdt>
        <w:sdtPr>
          <w:rPr>
            <w:rStyle w:val="MemberContinuation"/>
          </w:rPr>
          <w:tag w:val="Member;e68"/>
          <w:id w:val="-903222640"/>
          <w:lock w:val="contentLocked"/>
          <w:placeholder>
            <w:docPart w:val="D0297811C56C49F5A505B1A1572D5BD4"/>
          </w:placeholder>
        </w:sdtPr>
        <w:sdtEndPr>
          <w:rPr>
            <w:rStyle w:val="MemberContinuation"/>
          </w:rPr>
        </w:sdtEndPr>
        <w:sdtContent>
          <w:r w:rsidR="002B4E2C" w:rsidRPr="00982C42">
            <w:rPr>
              <w:rStyle w:val="MemberContinuation"/>
            </w:rPr>
            <w:t>Senator STERLE:</w:t>
          </w:r>
        </w:sdtContent>
      </w:sdt>
      <w:r w:rsidR="002B4E2C" w:rsidRPr="00982C42">
        <w:t xml:space="preserve">  </w:t>
      </w:r>
      <w:r w:rsidR="002B4E2C" w:rsidRPr="0029019A">
        <w:t>Because they don't tow a trailer.</w:t>
      </w:r>
    </w:p>
    <w:p w:rsidR="00224A29" w:rsidRDefault="004C6D61" w:rsidP="00982C42">
      <w:sdt>
        <w:sdtPr>
          <w:rPr>
            <w:rStyle w:val="WitnessName"/>
          </w:rPr>
          <w:tag w:val="WitnessSpeaking"/>
          <w:id w:val="-435298560"/>
          <w:lock w:val="contentLocked"/>
          <w:placeholder>
            <w:docPart w:val="D0297811C56C49F5A505B1A1572D5BD4"/>
          </w:placeholder>
        </w:sdtPr>
        <w:sdtEndPr>
          <w:rPr>
            <w:rStyle w:val="GeneralBold"/>
          </w:rPr>
        </w:sdtEndPr>
        <w:sdtContent>
          <w:r w:rsidR="002B4E2C" w:rsidRPr="00982C42">
            <w:rPr>
              <w:rStyle w:val="WitnessName"/>
            </w:rPr>
            <w:t>Mr McKinley</w:t>
          </w:r>
          <w:r w:rsidR="002B4E2C" w:rsidRPr="00982C42">
            <w:rPr>
              <w:rStyle w:val="GeneralBold"/>
            </w:rPr>
            <w:t>:</w:t>
          </w:r>
        </w:sdtContent>
      </w:sdt>
      <w:r w:rsidR="002B4E2C" w:rsidRPr="00982C42">
        <w:t xml:space="preserve">  </w:t>
      </w:r>
      <w:r w:rsidR="002B4E2C">
        <w:t>Well, some don't—i</w:t>
      </w:r>
      <w:r w:rsidR="002B4E2C" w:rsidRPr="0029019A">
        <w:t>t</w:t>
      </w:r>
      <w:r w:rsidR="002B4E2C">
        <w:t>'</w:t>
      </w:r>
      <w:r w:rsidR="002B4E2C" w:rsidRPr="0029019A">
        <w:t>s not covered. The expert consultant</w:t>
      </w:r>
      <w:r w:rsidR="002B4E2C">
        <w:t>'s recommendation</w:t>
      </w:r>
      <w:r w:rsidR="002B4E2C" w:rsidRPr="0029019A">
        <w:t xml:space="preserve"> was </w:t>
      </w:r>
      <w:r w:rsidR="002B4E2C">
        <w:t>that towing trailers only appears in HC and MC units.</w:t>
      </w:r>
    </w:p>
    <w:p w:rsidR="001A1AB0" w:rsidRDefault="004C6D61" w:rsidP="00D10E19">
      <w:sdt>
        <w:sdtPr>
          <w:rPr>
            <w:rStyle w:val="MemberContinuation"/>
          </w:rPr>
          <w:tag w:val="Member;e68"/>
          <w:id w:val="-1588985301"/>
          <w:lock w:val="contentLocked"/>
          <w:placeholder>
            <w:docPart w:val="D0297811C56C49F5A505B1A1572D5BD4"/>
          </w:placeholder>
        </w:sdtPr>
        <w:sdtEndPr>
          <w:rPr>
            <w:rStyle w:val="MemberContinuation"/>
          </w:rPr>
        </w:sdtEndPr>
        <w:sdtContent>
          <w:r w:rsidR="002B4E2C" w:rsidRPr="00224A29">
            <w:rPr>
              <w:rStyle w:val="MemberContinuation"/>
            </w:rPr>
            <w:t>Senator STERLE:</w:t>
          </w:r>
        </w:sdtContent>
      </w:sdt>
      <w:r w:rsidR="002B4E2C" w:rsidRPr="00224A29">
        <w:t xml:space="preserve">  </w:t>
      </w:r>
      <w:r w:rsidR="002B4E2C">
        <w:t>That is an absolute chasm, isn't it, because we know that we have dog trailers and pig trailers.</w:t>
      </w:r>
    </w:p>
    <w:p w:rsidR="001A1AB0" w:rsidRDefault="004C6D61" w:rsidP="001A1AB0">
      <w:sdt>
        <w:sdtPr>
          <w:rPr>
            <w:rStyle w:val="WitnessName"/>
          </w:rPr>
          <w:tag w:val="WitnessSpeaking"/>
          <w:id w:val="-745339112"/>
          <w:lock w:val="contentLocked"/>
          <w:placeholder>
            <w:docPart w:val="D0297811C56C49F5A505B1A1572D5BD4"/>
          </w:placeholder>
        </w:sdtPr>
        <w:sdtEndPr>
          <w:rPr>
            <w:rStyle w:val="GeneralBold"/>
          </w:rPr>
        </w:sdtEndPr>
        <w:sdtContent>
          <w:r w:rsidR="002B4E2C" w:rsidRPr="001A1AB0">
            <w:rPr>
              <w:rStyle w:val="WitnessName"/>
            </w:rPr>
            <w:t>Mr McKinley</w:t>
          </w:r>
          <w:r w:rsidR="002B4E2C" w:rsidRPr="001A1AB0">
            <w:rPr>
              <w:rStyle w:val="GeneralBold"/>
            </w:rPr>
            <w:t>:</w:t>
          </w:r>
        </w:sdtContent>
      </w:sdt>
      <w:r w:rsidR="002B4E2C" w:rsidRPr="001A1AB0">
        <w:t xml:space="preserve">  </w:t>
      </w:r>
      <w:r w:rsidR="002B4E2C">
        <w:t>Coupling, uncoupling and towing should be included in licensing for all heavy vehicle classes.</w:t>
      </w:r>
    </w:p>
    <w:p w:rsidR="00C4388A" w:rsidRDefault="004C6D61" w:rsidP="00C4388A">
      <w:sdt>
        <w:sdtPr>
          <w:rPr>
            <w:rStyle w:val="MemberContinuation"/>
          </w:rPr>
          <w:tag w:val="Member;e68"/>
          <w:id w:val="1925991133"/>
          <w:lock w:val="contentLocked"/>
          <w:placeholder>
            <w:docPart w:val="D0297811C56C49F5A505B1A1572D5BD4"/>
          </w:placeholder>
        </w:sdtPr>
        <w:sdtEndPr>
          <w:rPr>
            <w:rStyle w:val="MemberContinuation"/>
          </w:rPr>
        </w:sdtEndPr>
        <w:sdtContent>
          <w:r w:rsidR="002B4E2C" w:rsidRPr="00C4388A">
            <w:rPr>
              <w:rStyle w:val="MemberContinuation"/>
            </w:rPr>
            <w:t>Senator STERLE:</w:t>
          </w:r>
        </w:sdtContent>
      </w:sdt>
      <w:r w:rsidR="002B4E2C" w:rsidRPr="00C4388A">
        <w:t xml:space="preserve">  </w:t>
      </w:r>
      <w:r w:rsidR="002B4E2C">
        <w:t>That's it—very good. Thank you.</w:t>
      </w:r>
    </w:p>
    <w:p w:rsidR="00D10E19" w:rsidRPr="0029019A" w:rsidRDefault="004C6D61" w:rsidP="001A1AB0">
      <w:sdt>
        <w:sdtPr>
          <w:rPr>
            <w:rStyle w:val="OfficeCommittee"/>
          </w:rPr>
          <w:id w:val="693965582"/>
          <w:lock w:val="contentLocked"/>
          <w:placeholder>
            <w:docPart w:val="D0297811C56C49F5A505B1A1572D5BD4"/>
          </w:placeholder>
        </w:sdtPr>
        <w:sdtEndPr>
          <w:rPr>
            <w:rStyle w:val="OfficeCommittee"/>
          </w:rPr>
        </w:sdtEndPr>
        <w:sdtContent>
          <w:r w:rsidR="002B4E2C" w:rsidRPr="001A1AB0">
            <w:rPr>
              <w:rStyle w:val="OfficeCommittee"/>
            </w:rPr>
            <w:t>CHAIR:</w:t>
          </w:r>
        </w:sdtContent>
      </w:sdt>
      <w:r w:rsidR="002B4E2C" w:rsidRPr="001A1AB0">
        <w:t xml:space="preserve">  </w:t>
      </w:r>
      <w:r w:rsidR="002B4E2C">
        <w:t>Just to</w:t>
      </w:r>
      <w:r w:rsidR="002B4E2C" w:rsidRPr="0029019A">
        <w:t xml:space="preserve"> make sure </w:t>
      </w:r>
      <w:r w:rsidR="002B4E2C">
        <w:t xml:space="preserve">that </w:t>
      </w:r>
      <w:r w:rsidR="002B4E2C" w:rsidRPr="0029019A">
        <w:t>your evidence is clear</w:t>
      </w:r>
      <w:r w:rsidR="002B4E2C">
        <w:t xml:space="preserve"> in </w:t>
      </w:r>
      <w:r w:rsidR="002B4E2C" w:rsidRPr="006F1229">
        <w:rPr>
          <w:i/>
        </w:rPr>
        <w:t>Hansard</w:t>
      </w:r>
      <w:r w:rsidR="002B4E2C">
        <w:t xml:space="preserve">, </w:t>
      </w:r>
      <w:r w:rsidR="002B4E2C" w:rsidRPr="008319E4">
        <w:t>it's</w:t>
      </w:r>
      <w:r w:rsidR="002B4E2C" w:rsidRPr="0029019A">
        <w:t xml:space="preserve"> not a case of it being </w:t>
      </w:r>
      <w:r w:rsidR="002B4E2C">
        <w:t>inadequate; i</w:t>
      </w:r>
      <w:r w:rsidR="002B4E2C" w:rsidRPr="0029019A">
        <w:t>t doesn't exist.</w:t>
      </w:r>
    </w:p>
    <w:p w:rsidR="00D10E19" w:rsidRPr="0029019A" w:rsidRDefault="004C6D61" w:rsidP="00C4388A">
      <w:sdt>
        <w:sdtPr>
          <w:rPr>
            <w:rStyle w:val="WitnessName"/>
          </w:rPr>
          <w:tag w:val="WitnessSpeaking"/>
          <w:id w:val="1995750607"/>
          <w:lock w:val="contentLocked"/>
          <w:placeholder>
            <w:docPart w:val="D0297811C56C49F5A505B1A1572D5BD4"/>
          </w:placeholder>
        </w:sdtPr>
        <w:sdtEndPr>
          <w:rPr>
            <w:rStyle w:val="GeneralBold"/>
          </w:rPr>
        </w:sdtEndPr>
        <w:sdtContent>
          <w:r w:rsidR="002B4E2C" w:rsidRPr="00C4388A">
            <w:rPr>
              <w:rStyle w:val="WitnessName"/>
            </w:rPr>
            <w:t>Mr McKinley</w:t>
          </w:r>
          <w:r w:rsidR="002B4E2C" w:rsidRPr="00C4388A">
            <w:rPr>
              <w:rStyle w:val="GeneralBold"/>
            </w:rPr>
            <w:t>:</w:t>
          </w:r>
        </w:sdtContent>
      </w:sdt>
      <w:r w:rsidR="002B4E2C" w:rsidRPr="00C4388A">
        <w:t xml:space="preserve">  </w:t>
      </w:r>
      <w:r w:rsidR="002B4E2C">
        <w:t>Well, that's what the expert consultant to Austroads—</w:t>
      </w:r>
      <w:r w:rsidR="002B4E2C" w:rsidRPr="0029019A">
        <w:t xml:space="preserve">I emphasise </w:t>
      </w:r>
      <w:r w:rsidR="002B4E2C">
        <w:t xml:space="preserve">that </w:t>
      </w:r>
      <w:r w:rsidR="002B4E2C" w:rsidRPr="0029019A">
        <w:t xml:space="preserve">this isn't an </w:t>
      </w:r>
      <w:r w:rsidR="002B4E2C">
        <w:t>industry report; t</w:t>
      </w:r>
      <w:r w:rsidR="002B4E2C" w:rsidRPr="0029019A">
        <w:t>his isn't an ATA document</w:t>
      </w:r>
      <w:r w:rsidR="002B4E2C">
        <w:t>.</w:t>
      </w:r>
    </w:p>
    <w:p w:rsidR="00D10E19" w:rsidRPr="0029019A" w:rsidRDefault="004C6D61" w:rsidP="00117A73">
      <w:sdt>
        <w:sdtPr>
          <w:rPr>
            <w:rStyle w:val="OfficeCommittee"/>
          </w:rPr>
          <w:id w:val="547655469"/>
          <w:lock w:val="contentLocked"/>
          <w:placeholder>
            <w:docPart w:val="D0297811C56C49F5A505B1A1572D5BD4"/>
          </w:placeholder>
        </w:sdtPr>
        <w:sdtEndPr>
          <w:rPr>
            <w:rStyle w:val="OfficeCommittee"/>
          </w:rPr>
        </w:sdtEndPr>
        <w:sdtContent>
          <w:r w:rsidR="002B4E2C" w:rsidRPr="00117A73">
            <w:rPr>
              <w:rStyle w:val="OfficeCommittee"/>
            </w:rPr>
            <w:t>CHAIR:</w:t>
          </w:r>
        </w:sdtContent>
      </w:sdt>
      <w:r w:rsidR="002B4E2C" w:rsidRPr="00117A73">
        <w:t xml:space="preserve">  </w:t>
      </w:r>
      <w:r w:rsidR="002B4E2C" w:rsidRPr="0029019A">
        <w:t>I just want</w:t>
      </w:r>
      <w:r w:rsidR="002B4E2C">
        <w:t>ed</w:t>
      </w:r>
      <w:r w:rsidR="002B4E2C" w:rsidRPr="0029019A">
        <w:t xml:space="preserve"> to be certain that you had some independent knowledge </w:t>
      </w:r>
      <w:r w:rsidR="002B4E2C">
        <w:t>that</w:t>
      </w:r>
      <w:r w:rsidR="002B4E2C" w:rsidRPr="0029019A">
        <w:t xml:space="preserve"> you</w:t>
      </w:r>
      <w:r w:rsidR="002B4E2C">
        <w:t>'d</w:t>
      </w:r>
      <w:r w:rsidR="002B4E2C" w:rsidRPr="0029019A">
        <w:t xml:space="preserve"> shared with us </w:t>
      </w:r>
      <w:r w:rsidR="002B4E2C">
        <w:t xml:space="preserve">when you said </w:t>
      </w:r>
      <w:r w:rsidR="002B4E2C" w:rsidRPr="0029019A">
        <w:t>it was inad</w:t>
      </w:r>
      <w:r w:rsidR="002B4E2C">
        <w:t>equate</w:t>
      </w:r>
      <w:r w:rsidR="002B4E2C" w:rsidRPr="0029019A">
        <w:t>.</w:t>
      </w:r>
    </w:p>
    <w:p w:rsidR="00D10E19" w:rsidRPr="0029019A" w:rsidRDefault="004C6D61" w:rsidP="00656A2F">
      <w:sdt>
        <w:sdtPr>
          <w:rPr>
            <w:rStyle w:val="WitnessName"/>
          </w:rPr>
          <w:tag w:val="WitnessSpeaking"/>
          <w:id w:val="-492171721"/>
          <w:lock w:val="contentLocked"/>
          <w:placeholder>
            <w:docPart w:val="D0297811C56C49F5A505B1A1572D5BD4"/>
          </w:placeholder>
        </w:sdtPr>
        <w:sdtEndPr>
          <w:rPr>
            <w:rStyle w:val="GeneralBold"/>
          </w:rPr>
        </w:sdtEndPr>
        <w:sdtContent>
          <w:r w:rsidR="002B4E2C" w:rsidRPr="00656A2F">
            <w:rPr>
              <w:rStyle w:val="WitnessName"/>
            </w:rPr>
            <w:t>Mr McKinley</w:t>
          </w:r>
          <w:r w:rsidR="002B4E2C" w:rsidRPr="00656A2F">
            <w:rPr>
              <w:rStyle w:val="GeneralBold"/>
            </w:rPr>
            <w:t>:</w:t>
          </w:r>
        </w:sdtContent>
      </w:sdt>
      <w:r w:rsidR="002B4E2C" w:rsidRPr="00656A2F">
        <w:t xml:space="preserve">  </w:t>
      </w:r>
      <w:r w:rsidR="002B4E2C">
        <w:t>Absolutely, y</w:t>
      </w:r>
      <w:r w:rsidR="002B4E2C" w:rsidRPr="0029019A">
        <w:t>es.</w:t>
      </w:r>
    </w:p>
    <w:p w:rsidR="00D10E19" w:rsidRPr="0029019A" w:rsidRDefault="004C6D61" w:rsidP="00656A2F">
      <w:sdt>
        <w:sdtPr>
          <w:rPr>
            <w:rStyle w:val="OfficeCommittee"/>
          </w:rPr>
          <w:id w:val="1968693288"/>
          <w:lock w:val="contentLocked"/>
          <w:placeholder>
            <w:docPart w:val="D0297811C56C49F5A505B1A1572D5BD4"/>
          </w:placeholder>
        </w:sdtPr>
        <w:sdtEndPr>
          <w:rPr>
            <w:rStyle w:val="OfficeCommittee"/>
          </w:rPr>
        </w:sdtEndPr>
        <w:sdtContent>
          <w:r w:rsidR="002B4E2C" w:rsidRPr="00656A2F">
            <w:rPr>
              <w:rStyle w:val="OfficeCommittee"/>
            </w:rPr>
            <w:t>CHAIR:</w:t>
          </w:r>
        </w:sdtContent>
      </w:sdt>
      <w:r w:rsidR="002B4E2C" w:rsidRPr="00656A2F">
        <w:t xml:space="preserve">  </w:t>
      </w:r>
      <w:r w:rsidR="002B4E2C" w:rsidRPr="0029019A">
        <w:t>But what you should</w:t>
      </w:r>
      <w:r w:rsidR="002B4E2C">
        <w:t>'</w:t>
      </w:r>
      <w:r w:rsidR="002B4E2C" w:rsidRPr="0029019A">
        <w:t xml:space="preserve">ve said is, </w:t>
      </w:r>
      <w:r w:rsidR="002B4E2C">
        <w:t>'It's n</w:t>
      </w:r>
      <w:r w:rsidR="002B4E2C" w:rsidRPr="0029019A">
        <w:t xml:space="preserve">ot </w:t>
      </w:r>
      <w:r w:rsidR="002B4E2C">
        <w:t>inadequate;</w:t>
      </w:r>
      <w:r w:rsidR="002B4E2C" w:rsidRPr="0029019A">
        <w:t xml:space="preserve"> it just doesn't exist.</w:t>
      </w:r>
      <w:r w:rsidR="002B4E2C">
        <w:t>'</w:t>
      </w:r>
    </w:p>
    <w:p w:rsidR="00D10E19" w:rsidRPr="0029019A" w:rsidRDefault="004C6D61" w:rsidP="00186ECC">
      <w:sdt>
        <w:sdtPr>
          <w:rPr>
            <w:rStyle w:val="WitnessName"/>
          </w:rPr>
          <w:tag w:val="WitnessSpeaking"/>
          <w:id w:val="-1554231478"/>
          <w:lock w:val="contentLocked"/>
          <w:placeholder>
            <w:docPart w:val="D0297811C56C49F5A505B1A1572D5BD4"/>
          </w:placeholder>
        </w:sdtPr>
        <w:sdtEndPr>
          <w:rPr>
            <w:rStyle w:val="GeneralBold"/>
          </w:rPr>
        </w:sdtEndPr>
        <w:sdtContent>
          <w:r w:rsidR="002B4E2C" w:rsidRPr="00186ECC">
            <w:rPr>
              <w:rStyle w:val="WitnessName"/>
            </w:rPr>
            <w:t>Mr McKinley</w:t>
          </w:r>
          <w:r w:rsidR="002B4E2C" w:rsidRPr="00186ECC">
            <w:rPr>
              <w:rStyle w:val="GeneralBold"/>
            </w:rPr>
            <w:t>:</w:t>
          </w:r>
        </w:sdtContent>
      </w:sdt>
      <w:r w:rsidR="002B4E2C" w:rsidRPr="00186ECC">
        <w:t xml:space="preserve">  </w:t>
      </w:r>
      <w:r w:rsidR="002B4E2C" w:rsidRPr="0029019A">
        <w:t>That's not to say that some trainers don't teach it anyway.</w:t>
      </w:r>
    </w:p>
    <w:p w:rsidR="00D10E19" w:rsidRPr="0029019A" w:rsidRDefault="004C6D61" w:rsidP="00186ECC">
      <w:sdt>
        <w:sdtPr>
          <w:rPr>
            <w:rStyle w:val="OfficeCommittee"/>
          </w:rPr>
          <w:id w:val="1011874728"/>
          <w:lock w:val="contentLocked"/>
          <w:placeholder>
            <w:docPart w:val="D0297811C56C49F5A505B1A1572D5BD4"/>
          </w:placeholder>
        </w:sdtPr>
        <w:sdtEndPr>
          <w:rPr>
            <w:rStyle w:val="OfficeCommittee"/>
          </w:rPr>
        </w:sdtEndPr>
        <w:sdtContent>
          <w:r w:rsidR="002B4E2C" w:rsidRPr="00186ECC">
            <w:rPr>
              <w:rStyle w:val="OfficeCommittee"/>
            </w:rPr>
            <w:t>CHAIR:</w:t>
          </w:r>
        </w:sdtContent>
      </w:sdt>
      <w:r w:rsidR="002B4E2C" w:rsidRPr="00186ECC">
        <w:t xml:space="preserve">  </w:t>
      </w:r>
      <w:r w:rsidR="002B4E2C" w:rsidRPr="0029019A">
        <w:t>No, I was</w:t>
      </w:r>
      <w:r w:rsidR="002B4E2C">
        <w:t>n't interested in the training.</w:t>
      </w:r>
    </w:p>
    <w:p w:rsidR="006915E4" w:rsidRDefault="004C6D61" w:rsidP="006915E4">
      <w:sdt>
        <w:sdtPr>
          <w:rPr>
            <w:rStyle w:val="MemberContinuation"/>
          </w:rPr>
          <w:tag w:val="Member;e68"/>
          <w:id w:val="179016897"/>
          <w:lock w:val="contentLocked"/>
          <w:placeholder>
            <w:docPart w:val="D0297811C56C49F5A505B1A1572D5BD4"/>
          </w:placeholder>
        </w:sdtPr>
        <w:sdtEndPr>
          <w:rPr>
            <w:rStyle w:val="MemberContinuation"/>
          </w:rPr>
        </w:sdtEndPr>
        <w:sdtContent>
          <w:r w:rsidR="002B4E2C" w:rsidRPr="006915E4">
            <w:rPr>
              <w:rStyle w:val="MemberContinuation"/>
            </w:rPr>
            <w:t>Senator STERLE:</w:t>
          </w:r>
        </w:sdtContent>
      </w:sdt>
      <w:r w:rsidR="002B4E2C" w:rsidRPr="006915E4">
        <w:t xml:space="preserve">  </w:t>
      </w:r>
      <w:r w:rsidR="002B4E2C">
        <w:t>No, because it was heavy rigid.</w:t>
      </w:r>
    </w:p>
    <w:p w:rsidR="006915E4" w:rsidRDefault="004C6D61" w:rsidP="006915E4">
      <w:sdt>
        <w:sdtPr>
          <w:rPr>
            <w:rStyle w:val="OfficeCommittee"/>
          </w:rPr>
          <w:id w:val="-2058311564"/>
          <w:lock w:val="contentLocked"/>
          <w:placeholder>
            <w:docPart w:val="D0297811C56C49F5A505B1A1572D5BD4"/>
          </w:placeholder>
        </w:sdtPr>
        <w:sdtEndPr>
          <w:rPr>
            <w:rStyle w:val="OfficeCommittee"/>
          </w:rPr>
        </w:sdtEndPr>
        <w:sdtContent>
          <w:r w:rsidR="002B4E2C" w:rsidRPr="006915E4">
            <w:rPr>
              <w:rStyle w:val="OfficeCommittee"/>
            </w:rPr>
            <w:t>CHAIR:</w:t>
          </w:r>
        </w:sdtContent>
      </w:sdt>
      <w:r w:rsidR="002B4E2C" w:rsidRPr="006915E4">
        <w:t xml:space="preserve">  </w:t>
      </w:r>
      <w:r w:rsidR="002B4E2C">
        <w:t>I was interested in the testing.</w:t>
      </w:r>
    </w:p>
    <w:p w:rsidR="00D10E19" w:rsidRPr="0029019A" w:rsidRDefault="004C6D61" w:rsidP="006915E4">
      <w:sdt>
        <w:sdtPr>
          <w:rPr>
            <w:rStyle w:val="MemberContinuation"/>
          </w:rPr>
          <w:tag w:val="Member;e68"/>
          <w:id w:val="559222969"/>
          <w:lock w:val="contentLocked"/>
          <w:placeholder>
            <w:docPart w:val="D0297811C56C49F5A505B1A1572D5BD4"/>
          </w:placeholder>
        </w:sdtPr>
        <w:sdtEndPr>
          <w:rPr>
            <w:rStyle w:val="MemberContinuation"/>
          </w:rPr>
        </w:sdtEndPr>
        <w:sdtContent>
          <w:r w:rsidR="002B4E2C" w:rsidRPr="006915E4">
            <w:rPr>
              <w:rStyle w:val="MemberContinuation"/>
            </w:rPr>
            <w:t>Senator STERLE:</w:t>
          </w:r>
        </w:sdtContent>
      </w:sdt>
      <w:r w:rsidR="002B4E2C" w:rsidRPr="006915E4">
        <w:t xml:space="preserve">  </w:t>
      </w:r>
      <w:r w:rsidR="002B4E2C" w:rsidRPr="0029019A">
        <w:t xml:space="preserve">That's </w:t>
      </w:r>
      <w:r w:rsidR="002B4E2C">
        <w:t xml:space="preserve">also </w:t>
      </w:r>
      <w:r w:rsidR="002B4E2C" w:rsidRPr="0029019A">
        <w:t>where I was going with MC and HC. I</w:t>
      </w:r>
      <w:r w:rsidR="002B4E2C">
        <w:t xml:space="preserve">'d </w:t>
      </w:r>
      <w:r w:rsidR="002B4E2C" w:rsidRPr="0029019A">
        <w:t xml:space="preserve">like to ask </w:t>
      </w:r>
      <w:r w:rsidR="002B4E2C">
        <w:t xml:space="preserve">some </w:t>
      </w:r>
      <w:r w:rsidR="002B4E2C" w:rsidRPr="0029019A">
        <w:t>more questions</w:t>
      </w:r>
      <w:r w:rsidR="002B4E2C">
        <w:t>,</w:t>
      </w:r>
      <w:r w:rsidR="002B4E2C" w:rsidRPr="0029019A">
        <w:t xml:space="preserve"> if I</w:t>
      </w:r>
      <w:r w:rsidR="002B4E2C">
        <w:t xml:space="preserve"> could.</w:t>
      </w:r>
    </w:p>
    <w:p w:rsidR="00D10E19" w:rsidRPr="0029019A" w:rsidRDefault="004C6D61" w:rsidP="00834AE2">
      <w:sdt>
        <w:sdtPr>
          <w:rPr>
            <w:rStyle w:val="WitnessName"/>
          </w:rPr>
          <w:tag w:val="WitnessSpeaking"/>
          <w:id w:val="946277961"/>
          <w:lock w:val="contentLocked"/>
          <w:placeholder>
            <w:docPart w:val="D0297811C56C49F5A505B1A1572D5BD4"/>
          </w:placeholder>
        </w:sdtPr>
        <w:sdtEndPr>
          <w:rPr>
            <w:rStyle w:val="GeneralBold"/>
          </w:rPr>
        </w:sdtEndPr>
        <w:sdtContent>
          <w:r w:rsidR="002B4E2C" w:rsidRPr="00834AE2">
            <w:rPr>
              <w:rStyle w:val="WitnessName"/>
            </w:rPr>
            <w:t>Mr McKinley</w:t>
          </w:r>
          <w:r w:rsidR="002B4E2C" w:rsidRPr="00834AE2">
            <w:rPr>
              <w:rStyle w:val="GeneralBold"/>
            </w:rPr>
            <w:t>:</w:t>
          </w:r>
        </w:sdtContent>
      </w:sdt>
      <w:r w:rsidR="002B4E2C" w:rsidRPr="00834AE2">
        <w:t xml:space="preserve">  </w:t>
      </w:r>
      <w:r w:rsidR="002B4E2C" w:rsidRPr="0029019A">
        <w:t>Of course.</w:t>
      </w:r>
    </w:p>
    <w:p w:rsidR="00D10E19" w:rsidRPr="0029019A" w:rsidRDefault="004C6D61" w:rsidP="00834AE2">
      <w:sdt>
        <w:sdtPr>
          <w:rPr>
            <w:rStyle w:val="MemberContinuation"/>
          </w:rPr>
          <w:tag w:val="Member;e68"/>
          <w:id w:val="-1386023296"/>
          <w:lock w:val="contentLocked"/>
          <w:placeholder>
            <w:docPart w:val="D0297811C56C49F5A505B1A1572D5BD4"/>
          </w:placeholder>
        </w:sdtPr>
        <w:sdtEndPr>
          <w:rPr>
            <w:rStyle w:val="MemberContinuation"/>
          </w:rPr>
        </w:sdtEndPr>
        <w:sdtContent>
          <w:r w:rsidR="002B4E2C" w:rsidRPr="00834AE2">
            <w:rPr>
              <w:rStyle w:val="MemberContinuation"/>
            </w:rPr>
            <w:t>Senator STERLE:</w:t>
          </w:r>
        </w:sdtContent>
      </w:sdt>
      <w:r w:rsidR="002B4E2C" w:rsidRPr="00834AE2">
        <w:t xml:space="preserve">  </w:t>
      </w:r>
      <w:r w:rsidR="002B4E2C" w:rsidRPr="0029019A">
        <w:t>We know there</w:t>
      </w:r>
      <w:r w:rsidR="002B4E2C">
        <w:t>'</w:t>
      </w:r>
      <w:r w:rsidR="002B4E2C" w:rsidRPr="0029019A">
        <w:t xml:space="preserve">s no-one </w:t>
      </w:r>
      <w:r w:rsidR="002B4E2C">
        <w:t xml:space="preserve">better </w:t>
      </w:r>
      <w:r w:rsidR="002B4E2C" w:rsidRPr="0029019A">
        <w:t xml:space="preserve">placed than industry people to develop competency standards and </w:t>
      </w:r>
      <w:r w:rsidR="002B4E2C">
        <w:t>modules,</w:t>
      </w:r>
      <w:r w:rsidR="002B4E2C" w:rsidRPr="0029019A">
        <w:t xml:space="preserve"> </w:t>
      </w:r>
      <w:r w:rsidR="002B4E2C">
        <w:t>s</w:t>
      </w:r>
      <w:r w:rsidR="002B4E2C" w:rsidRPr="0029019A">
        <w:t>o have the ATA undertaken that work?</w:t>
      </w:r>
      <w:r w:rsidR="002B4E2C">
        <w:t xml:space="preserve"> We</w:t>
      </w:r>
      <w:r w:rsidR="002B4E2C" w:rsidRPr="0029019A">
        <w:t xml:space="preserve"> can't leave it to </w:t>
      </w:r>
      <w:r w:rsidR="002B4E2C">
        <w:t>ASQA;</w:t>
      </w:r>
      <w:r w:rsidR="002B4E2C" w:rsidRPr="0029019A">
        <w:t xml:space="preserve"> that's obvious.</w:t>
      </w:r>
    </w:p>
    <w:p w:rsidR="00D10E19" w:rsidRPr="0029019A" w:rsidRDefault="004C6D61" w:rsidP="008C695F">
      <w:sdt>
        <w:sdtPr>
          <w:rPr>
            <w:rStyle w:val="WitnessName"/>
          </w:rPr>
          <w:tag w:val="WitnessSpeaking"/>
          <w:id w:val="-958342123"/>
          <w:lock w:val="contentLocked"/>
          <w:placeholder>
            <w:docPart w:val="D0297811C56C49F5A505B1A1572D5BD4"/>
          </w:placeholder>
        </w:sdtPr>
        <w:sdtEndPr>
          <w:rPr>
            <w:rStyle w:val="GeneralBold"/>
          </w:rPr>
        </w:sdtEndPr>
        <w:sdtContent>
          <w:r w:rsidR="002B4E2C" w:rsidRPr="00834AE2">
            <w:rPr>
              <w:rStyle w:val="WitnessName"/>
            </w:rPr>
            <w:t>Mr McKinley</w:t>
          </w:r>
          <w:r w:rsidR="002B4E2C" w:rsidRPr="00834AE2">
            <w:rPr>
              <w:rStyle w:val="GeneralBold"/>
            </w:rPr>
            <w:t>:</w:t>
          </w:r>
        </w:sdtContent>
      </w:sdt>
      <w:r w:rsidR="002B4E2C" w:rsidRPr="00834AE2">
        <w:t xml:space="preserve">  </w:t>
      </w:r>
      <w:r w:rsidR="002B4E2C" w:rsidRPr="0029019A">
        <w:t>The ATA and its members are involved in the committee process for developing industry standards. The licensing units are on the list of units to be reviewed. Those reviews have not started yet</w:t>
      </w:r>
      <w:r w:rsidR="002B4E2C">
        <w:t>,</w:t>
      </w:r>
      <w:r w:rsidR="002B4E2C" w:rsidRPr="0029019A">
        <w:t xml:space="preserve"> and we don't control the timing of them. Our repea</w:t>
      </w:r>
      <w:r w:rsidR="002B4E2C">
        <w:t>ted submissions to the standard-</w:t>
      </w:r>
      <w:r w:rsidR="002B4E2C" w:rsidRPr="0029019A">
        <w:t>development process has been that these need to be looked at as a matter of urgency.</w:t>
      </w:r>
      <w:r w:rsidR="002B4E2C">
        <w:t xml:space="preserve"> </w:t>
      </w:r>
      <w:r w:rsidR="002B4E2C" w:rsidRPr="0029019A">
        <w:t xml:space="preserve">When those reviews do come </w:t>
      </w:r>
      <w:r w:rsidR="002B4E2C">
        <w:t>up—</w:t>
      </w:r>
      <w:r w:rsidR="002B4E2C" w:rsidRPr="0029019A">
        <w:t xml:space="preserve">we </w:t>
      </w:r>
      <w:r w:rsidR="002B4E2C">
        <w:t xml:space="preserve">will </w:t>
      </w:r>
      <w:r w:rsidR="002B4E2C" w:rsidRPr="0029019A">
        <w:t xml:space="preserve">continue arguing that they should be done earlier, and I've no doubt </w:t>
      </w:r>
      <w:r w:rsidR="002B4E2C">
        <w:t xml:space="preserve">that </w:t>
      </w:r>
      <w:r w:rsidR="002B4E2C" w:rsidRPr="0029019A">
        <w:t xml:space="preserve">governments will argue that they should be done </w:t>
      </w:r>
      <w:r w:rsidR="002B4E2C">
        <w:t>earlier—</w:t>
      </w:r>
      <w:r w:rsidR="002B4E2C" w:rsidRPr="0029019A">
        <w:t>we will provide our expertise to the process, as I've no doubt the</w:t>
      </w:r>
      <w:r w:rsidR="002B4E2C">
        <w:t xml:space="preserve"> </w:t>
      </w:r>
      <w:r w:rsidR="002B4E2C" w:rsidRPr="0029019A">
        <w:t xml:space="preserve">TWU </w:t>
      </w:r>
      <w:r w:rsidR="002B4E2C">
        <w:t xml:space="preserve">and </w:t>
      </w:r>
      <w:r w:rsidR="002B4E2C" w:rsidRPr="0029019A">
        <w:t>other stakeholders</w:t>
      </w:r>
      <w:r w:rsidR="002B4E2C">
        <w:t xml:space="preserve"> will do</w:t>
      </w:r>
      <w:r w:rsidR="002B4E2C" w:rsidRPr="0029019A">
        <w:t>.</w:t>
      </w:r>
    </w:p>
    <w:p w:rsidR="00D10E19" w:rsidRPr="0029019A" w:rsidRDefault="004C6D61" w:rsidP="00D10E19">
      <w:sdt>
        <w:sdtPr>
          <w:rPr>
            <w:rStyle w:val="MemberContinuation"/>
          </w:rPr>
          <w:tag w:val="Member;e68"/>
          <w:id w:val="-2073192943"/>
          <w:lock w:val="contentLocked"/>
          <w:placeholder>
            <w:docPart w:val="D0297811C56C49F5A505B1A1572D5BD4"/>
          </w:placeholder>
        </w:sdtPr>
        <w:sdtEndPr>
          <w:rPr>
            <w:rStyle w:val="MemberContinuation"/>
          </w:rPr>
        </w:sdtEndPr>
        <w:sdtContent>
          <w:r w:rsidR="002B4E2C" w:rsidRPr="00E51B77">
            <w:rPr>
              <w:rStyle w:val="MemberContinuation"/>
            </w:rPr>
            <w:t>Senator STERLE:</w:t>
          </w:r>
        </w:sdtContent>
      </w:sdt>
      <w:r w:rsidR="002B4E2C" w:rsidRPr="00E51B77">
        <w:t xml:space="preserve">  </w:t>
      </w:r>
      <w:r w:rsidR="002B4E2C">
        <w:t xml:space="preserve">This is </w:t>
      </w:r>
      <w:r w:rsidR="002B4E2C" w:rsidRPr="0029019A">
        <w:t xml:space="preserve">what we need to </w:t>
      </w:r>
      <w:r w:rsidR="002B4E2C">
        <w:t>do,</w:t>
      </w:r>
      <w:r w:rsidR="002B4E2C" w:rsidRPr="0029019A">
        <w:t xml:space="preserve"> </w:t>
      </w:r>
      <w:r w:rsidR="002B4E2C">
        <w:t>a</w:t>
      </w:r>
      <w:r w:rsidR="002B4E2C" w:rsidRPr="0029019A">
        <w:t>bsolutely</w:t>
      </w:r>
      <w:r w:rsidR="002B4E2C">
        <w:t>,</w:t>
      </w:r>
      <w:r w:rsidR="002B4E2C" w:rsidRPr="0029019A">
        <w:t xml:space="preserve"> </w:t>
      </w:r>
      <w:r w:rsidR="002B4E2C">
        <w:t>and w</w:t>
      </w:r>
      <w:r w:rsidR="002B4E2C" w:rsidRPr="0029019A">
        <w:t>e need to do it together</w:t>
      </w:r>
      <w:r w:rsidR="002B4E2C">
        <w:t>,</w:t>
      </w:r>
      <w:r w:rsidR="002B4E2C" w:rsidRPr="0029019A">
        <w:t xml:space="preserve"> as an industry, not </w:t>
      </w:r>
      <w:r w:rsidR="002B4E2C">
        <w:t xml:space="preserve">in a </w:t>
      </w:r>
      <w:r w:rsidR="002B4E2C" w:rsidRPr="0029019A">
        <w:t>disjointed</w:t>
      </w:r>
      <w:r w:rsidR="002B4E2C">
        <w:t xml:space="preserve"> way</w:t>
      </w:r>
      <w:r w:rsidR="002B4E2C" w:rsidRPr="0029019A">
        <w:t xml:space="preserve">. </w:t>
      </w:r>
      <w:r w:rsidR="002B4E2C">
        <w:t xml:space="preserve">So that's good. </w:t>
      </w:r>
      <w:r w:rsidR="002B4E2C" w:rsidRPr="0029019A">
        <w:t>Can I go back</w:t>
      </w:r>
      <w:r w:rsidR="002B4E2C">
        <w:t>—I'm thinking of time here—</w:t>
      </w:r>
      <w:r w:rsidR="002B4E2C" w:rsidRPr="0029019A">
        <w:t xml:space="preserve">to the regulatory impact statement. Mr McKinley, </w:t>
      </w:r>
      <w:r w:rsidR="002B4E2C">
        <w:t>you've got a lot of things to do that are important. In Senate estimates</w:t>
      </w:r>
      <w:r w:rsidR="002B4E2C" w:rsidRPr="0029019A">
        <w:t xml:space="preserve"> we were going along the lines of the regulatory impact statement in light vehicles in terms of autonomous emergency braking and lane assist.</w:t>
      </w:r>
      <w:r w:rsidR="002B4E2C">
        <w:t xml:space="preserve"> </w:t>
      </w:r>
      <w:r w:rsidR="002B4E2C" w:rsidRPr="0029019A">
        <w:t xml:space="preserve">Let's go back to what you said in your opening </w:t>
      </w:r>
      <w:r w:rsidR="002B4E2C">
        <w:t>statement about</w:t>
      </w:r>
      <w:r w:rsidR="002B4E2C" w:rsidRPr="0029019A">
        <w:t xml:space="preserve"> </w:t>
      </w:r>
      <w:r w:rsidR="002B4E2C">
        <w:t>t</w:t>
      </w:r>
      <w:r w:rsidR="002B4E2C" w:rsidRPr="0029019A">
        <w:t>he electronic stability control. We</w:t>
      </w:r>
      <w:r w:rsidR="002B4E2C">
        <w:t>'re</w:t>
      </w:r>
      <w:r w:rsidR="002B4E2C" w:rsidRPr="0029019A">
        <w:t xml:space="preserve"> not looking at rigid vehicles</w:t>
      </w:r>
      <w:r w:rsidR="002B4E2C">
        <w:t xml:space="preserve">; we're only looking at </w:t>
      </w:r>
      <w:r w:rsidR="002B4E2C" w:rsidRPr="0029019A">
        <w:t>prime movers</w:t>
      </w:r>
      <w:r w:rsidR="002B4E2C">
        <w:t>. I</w:t>
      </w:r>
      <w:r w:rsidR="002B4E2C" w:rsidRPr="0029019A">
        <w:t>s that correct?</w:t>
      </w:r>
    </w:p>
    <w:p w:rsidR="00D10E19" w:rsidRPr="0029019A" w:rsidRDefault="004C6D61" w:rsidP="00B762A4">
      <w:sdt>
        <w:sdtPr>
          <w:rPr>
            <w:rStyle w:val="WitnessName"/>
          </w:rPr>
          <w:tag w:val="WitnessSpeaking"/>
          <w:id w:val="1974095281"/>
          <w:lock w:val="contentLocked"/>
          <w:placeholder>
            <w:docPart w:val="D0297811C56C49F5A505B1A1572D5BD4"/>
          </w:placeholder>
        </w:sdtPr>
        <w:sdtEndPr>
          <w:rPr>
            <w:rStyle w:val="GeneralBold"/>
          </w:rPr>
        </w:sdtEndPr>
        <w:sdtContent>
          <w:r w:rsidR="002B4E2C" w:rsidRPr="00B762A4">
            <w:rPr>
              <w:rStyle w:val="WitnessName"/>
            </w:rPr>
            <w:t>Mr McKinley</w:t>
          </w:r>
          <w:r w:rsidR="002B4E2C" w:rsidRPr="00B762A4">
            <w:rPr>
              <w:rStyle w:val="GeneralBold"/>
            </w:rPr>
            <w:t>:</w:t>
          </w:r>
        </w:sdtContent>
      </w:sdt>
      <w:r w:rsidR="002B4E2C" w:rsidRPr="00B762A4">
        <w:t xml:space="preserve">  </w:t>
      </w:r>
      <w:r w:rsidR="002B4E2C" w:rsidRPr="0029019A">
        <w:t>The final decision was th</w:t>
      </w:r>
      <w:r w:rsidR="002B4E2C">
        <w:t>at</w:t>
      </w:r>
      <w:r w:rsidR="002B4E2C" w:rsidRPr="0029019A">
        <w:t xml:space="preserve"> ESC would only be mandated for prime movers weighing more than 12 tonnes and </w:t>
      </w:r>
      <w:r w:rsidR="002B4E2C">
        <w:t xml:space="preserve">for </w:t>
      </w:r>
      <w:r w:rsidR="002B4E2C" w:rsidRPr="0029019A">
        <w:t>a relatively small number of short-wheelbase rigid trucks that could conceivably</w:t>
      </w:r>
      <w:r w:rsidR="002B4E2C">
        <w:t xml:space="preserve"> be</w:t>
      </w:r>
      <w:r w:rsidR="002B4E2C" w:rsidRPr="0029019A">
        <w:t xml:space="preserve"> turned into a prime mover.</w:t>
      </w:r>
    </w:p>
    <w:p w:rsidR="00D10E19" w:rsidRPr="0029019A" w:rsidRDefault="004C6D61" w:rsidP="00A661F9">
      <w:sdt>
        <w:sdtPr>
          <w:rPr>
            <w:rStyle w:val="MemberContinuation"/>
          </w:rPr>
          <w:tag w:val="Member;e68"/>
          <w:id w:val="-1878465816"/>
          <w:lock w:val="contentLocked"/>
          <w:placeholder>
            <w:docPart w:val="D0297811C56C49F5A505B1A1572D5BD4"/>
          </w:placeholder>
        </w:sdtPr>
        <w:sdtEndPr>
          <w:rPr>
            <w:rStyle w:val="MemberContinuation"/>
          </w:rPr>
        </w:sdtEndPr>
        <w:sdtContent>
          <w:r w:rsidR="002B4E2C" w:rsidRPr="00A661F9">
            <w:rPr>
              <w:rStyle w:val="MemberContinuation"/>
            </w:rPr>
            <w:t>Senator STERLE:</w:t>
          </w:r>
        </w:sdtContent>
      </w:sdt>
      <w:r w:rsidR="002B4E2C" w:rsidRPr="00A661F9">
        <w:t xml:space="preserve">  </w:t>
      </w:r>
      <w:r w:rsidR="002B4E2C" w:rsidRPr="0029019A">
        <w:t xml:space="preserve">Or that pull five trailers </w:t>
      </w:r>
      <w:r w:rsidR="002B4E2C">
        <w:t>of ore or something like that.</w:t>
      </w:r>
    </w:p>
    <w:p w:rsidR="00D10E19" w:rsidRPr="0029019A" w:rsidRDefault="004C6D61" w:rsidP="00A661F9">
      <w:sdt>
        <w:sdtPr>
          <w:rPr>
            <w:rStyle w:val="WitnessName"/>
          </w:rPr>
          <w:tag w:val="WitnessSpeaking"/>
          <w:id w:val="130297200"/>
          <w:lock w:val="contentLocked"/>
          <w:placeholder>
            <w:docPart w:val="D0297811C56C49F5A505B1A1572D5BD4"/>
          </w:placeholder>
        </w:sdtPr>
        <w:sdtEndPr>
          <w:rPr>
            <w:rStyle w:val="GeneralBold"/>
          </w:rPr>
        </w:sdtEndPr>
        <w:sdtContent>
          <w:r w:rsidR="002B4E2C" w:rsidRPr="00A661F9">
            <w:rPr>
              <w:rStyle w:val="WitnessName"/>
            </w:rPr>
            <w:t>Mr McKinley</w:t>
          </w:r>
          <w:r w:rsidR="002B4E2C" w:rsidRPr="00A661F9">
            <w:rPr>
              <w:rStyle w:val="GeneralBold"/>
            </w:rPr>
            <w:t>:</w:t>
          </w:r>
        </w:sdtContent>
      </w:sdt>
      <w:r w:rsidR="002B4E2C" w:rsidRPr="00A661F9">
        <w:t xml:space="preserve">  </w:t>
      </w:r>
      <w:r w:rsidR="002B4E2C" w:rsidRPr="0029019A">
        <w:t>Exactly.</w:t>
      </w:r>
    </w:p>
    <w:p w:rsidR="00D10E19" w:rsidRPr="0029019A" w:rsidRDefault="004C6D61" w:rsidP="00495EE3">
      <w:sdt>
        <w:sdtPr>
          <w:rPr>
            <w:rStyle w:val="OfficeCommittee"/>
          </w:rPr>
          <w:id w:val="-1445925872"/>
          <w:lock w:val="contentLocked"/>
          <w:placeholder>
            <w:docPart w:val="D0297811C56C49F5A505B1A1572D5BD4"/>
          </w:placeholder>
        </w:sdtPr>
        <w:sdtEndPr>
          <w:rPr>
            <w:rStyle w:val="OfficeCommittee"/>
          </w:rPr>
        </w:sdtEndPr>
        <w:sdtContent>
          <w:r w:rsidR="002B4E2C" w:rsidRPr="00495EE3">
            <w:rPr>
              <w:rStyle w:val="OfficeCommittee"/>
            </w:rPr>
            <w:t>CHAIR:</w:t>
          </w:r>
        </w:sdtContent>
      </w:sdt>
      <w:r w:rsidR="002B4E2C" w:rsidRPr="00495EE3">
        <w:t xml:space="preserve">  </w:t>
      </w:r>
      <w:r w:rsidR="002B4E2C">
        <w:t>Have y</w:t>
      </w:r>
      <w:r w:rsidR="002B4E2C" w:rsidRPr="0029019A">
        <w:t xml:space="preserve">ou met with Mr </w:t>
      </w:r>
      <w:r w:rsidR="002B4E2C">
        <w:t>Buch</w:t>
      </w:r>
      <w:r w:rsidR="002B4E2C" w:rsidRPr="0029019A">
        <w:t>holz?</w:t>
      </w:r>
    </w:p>
    <w:p w:rsidR="00D10E19" w:rsidRPr="0029019A" w:rsidRDefault="004C6D61" w:rsidP="00495EE3">
      <w:sdt>
        <w:sdtPr>
          <w:rPr>
            <w:rStyle w:val="WitnessName"/>
          </w:rPr>
          <w:tag w:val="WitnessSpeaking"/>
          <w:id w:val="2131435286"/>
          <w:lock w:val="contentLocked"/>
          <w:placeholder>
            <w:docPart w:val="D0297811C56C49F5A505B1A1572D5BD4"/>
          </w:placeholder>
        </w:sdtPr>
        <w:sdtEndPr>
          <w:rPr>
            <w:rStyle w:val="GeneralBold"/>
          </w:rPr>
        </w:sdtEndPr>
        <w:sdtContent>
          <w:r w:rsidR="002B4E2C" w:rsidRPr="00495EE3">
            <w:rPr>
              <w:rStyle w:val="WitnessName"/>
            </w:rPr>
            <w:t>Mr McKinley</w:t>
          </w:r>
          <w:r w:rsidR="002B4E2C" w:rsidRPr="00495EE3">
            <w:rPr>
              <w:rStyle w:val="GeneralBold"/>
            </w:rPr>
            <w:t>:</w:t>
          </w:r>
        </w:sdtContent>
      </w:sdt>
      <w:r w:rsidR="002B4E2C" w:rsidRPr="00495EE3">
        <w:t xml:space="preserve">  </w:t>
      </w:r>
      <w:r w:rsidR="002B4E2C">
        <w:t>That happens</w:t>
      </w:r>
      <w:r w:rsidR="002B4E2C" w:rsidRPr="0029019A">
        <w:t xml:space="preserve"> next week.</w:t>
      </w:r>
    </w:p>
    <w:p w:rsidR="00495EE3" w:rsidRDefault="004C6D61" w:rsidP="00495EE3">
      <w:sdt>
        <w:sdtPr>
          <w:rPr>
            <w:rStyle w:val="OfficeCommittee"/>
          </w:rPr>
          <w:id w:val="940955685"/>
          <w:lock w:val="contentLocked"/>
          <w:placeholder>
            <w:docPart w:val="D0297811C56C49F5A505B1A1572D5BD4"/>
          </w:placeholder>
        </w:sdtPr>
        <w:sdtEndPr>
          <w:rPr>
            <w:rStyle w:val="OfficeCommittee"/>
          </w:rPr>
        </w:sdtEndPr>
        <w:sdtContent>
          <w:r w:rsidR="002B4E2C" w:rsidRPr="00495EE3">
            <w:rPr>
              <w:rStyle w:val="OfficeCommittee"/>
            </w:rPr>
            <w:t>CHAIR:</w:t>
          </w:r>
        </w:sdtContent>
      </w:sdt>
      <w:r w:rsidR="002B4E2C" w:rsidRPr="00495EE3">
        <w:t xml:space="preserve">  </w:t>
      </w:r>
      <w:r w:rsidR="002B4E2C">
        <w:t>Okay.</w:t>
      </w:r>
    </w:p>
    <w:p w:rsidR="00D10E19" w:rsidRPr="0029019A" w:rsidRDefault="004C6D61" w:rsidP="00495EE3">
      <w:sdt>
        <w:sdtPr>
          <w:rPr>
            <w:rStyle w:val="MemberContinuation"/>
          </w:rPr>
          <w:tag w:val="Member;e68"/>
          <w:id w:val="-2067634975"/>
          <w:lock w:val="contentLocked"/>
          <w:placeholder>
            <w:docPart w:val="D0297811C56C49F5A505B1A1572D5BD4"/>
          </w:placeholder>
        </w:sdtPr>
        <w:sdtEndPr>
          <w:rPr>
            <w:rStyle w:val="MemberContinuation"/>
          </w:rPr>
        </w:sdtEndPr>
        <w:sdtContent>
          <w:r w:rsidR="002B4E2C" w:rsidRPr="00495EE3">
            <w:rPr>
              <w:rStyle w:val="MemberContinuation"/>
            </w:rPr>
            <w:t>Senator STERLE:</w:t>
          </w:r>
        </w:sdtContent>
      </w:sdt>
      <w:r w:rsidR="002B4E2C" w:rsidRPr="00495EE3">
        <w:t xml:space="preserve">  </w:t>
      </w:r>
      <w:r w:rsidR="002B4E2C">
        <w:t>Can you please inform the committee of</w:t>
      </w:r>
      <w:r w:rsidR="002B4E2C" w:rsidRPr="0029019A">
        <w:t xml:space="preserve"> the reasoning</w:t>
      </w:r>
      <w:r w:rsidR="002B4E2C">
        <w:t xml:space="preserve">, </w:t>
      </w:r>
      <w:r w:rsidR="002B4E2C" w:rsidRPr="0029019A">
        <w:t>to the best of the ATA's knowledge</w:t>
      </w:r>
      <w:r w:rsidR="002B4E2C">
        <w:t>, for</w:t>
      </w:r>
      <w:r w:rsidR="002B4E2C" w:rsidRPr="0029019A">
        <w:t xml:space="preserve"> only going to prime movers when the majority of our fleet is the smaller stuff</w:t>
      </w:r>
      <w:r w:rsidR="002B4E2C">
        <w:t>.</w:t>
      </w:r>
    </w:p>
    <w:p w:rsidR="00D10E19" w:rsidRPr="0029019A" w:rsidRDefault="004C6D61" w:rsidP="00495EE3">
      <w:sdt>
        <w:sdtPr>
          <w:rPr>
            <w:rStyle w:val="WitnessName"/>
          </w:rPr>
          <w:tag w:val="WitnessSpeaking"/>
          <w:id w:val="970335112"/>
          <w:lock w:val="contentLocked"/>
          <w:placeholder>
            <w:docPart w:val="D0297811C56C49F5A505B1A1572D5BD4"/>
          </w:placeholder>
        </w:sdtPr>
        <w:sdtEndPr>
          <w:rPr>
            <w:rStyle w:val="GeneralBold"/>
          </w:rPr>
        </w:sdtEndPr>
        <w:sdtContent>
          <w:r w:rsidR="002B4E2C" w:rsidRPr="00495EE3">
            <w:rPr>
              <w:rStyle w:val="WitnessName"/>
            </w:rPr>
            <w:t>Mr McKinley</w:t>
          </w:r>
          <w:r w:rsidR="002B4E2C" w:rsidRPr="00495EE3">
            <w:rPr>
              <w:rStyle w:val="GeneralBold"/>
            </w:rPr>
            <w:t>:</w:t>
          </w:r>
        </w:sdtContent>
      </w:sdt>
      <w:r w:rsidR="002B4E2C" w:rsidRPr="00495EE3">
        <w:t xml:space="preserve">  </w:t>
      </w:r>
      <w:r w:rsidR="002B4E2C">
        <w:t>T</w:t>
      </w:r>
      <w:r w:rsidR="002B4E2C" w:rsidRPr="0029019A">
        <w:t xml:space="preserve">he Office of Best Practice Regulation requirements for regulatory impact statements require that departments only ever recommend the policy option offering the greatest net economic benefit. When you chop up the regulatory option of mandating standards, it seems that mandating them for a narrow group of vehicles offers the greatest </w:t>
      </w:r>
      <w:r w:rsidR="002B4E2C">
        <w:t>benefit-cost</w:t>
      </w:r>
      <w:r w:rsidR="002B4E2C" w:rsidRPr="0029019A">
        <w:t xml:space="preserve"> ratio.</w:t>
      </w:r>
    </w:p>
    <w:p w:rsidR="00D10E19" w:rsidRPr="0029019A" w:rsidRDefault="004C6D61" w:rsidP="00495EE3">
      <w:sdt>
        <w:sdtPr>
          <w:rPr>
            <w:rStyle w:val="MemberContinuation"/>
          </w:rPr>
          <w:tag w:val="Member;e68"/>
          <w:id w:val="-920243917"/>
          <w:lock w:val="contentLocked"/>
          <w:placeholder>
            <w:docPart w:val="D0297811C56C49F5A505B1A1572D5BD4"/>
          </w:placeholder>
        </w:sdtPr>
        <w:sdtEndPr>
          <w:rPr>
            <w:rStyle w:val="MemberContinuation"/>
          </w:rPr>
        </w:sdtEndPr>
        <w:sdtContent>
          <w:r w:rsidR="002B4E2C" w:rsidRPr="00495EE3">
            <w:rPr>
              <w:rStyle w:val="MemberContinuation"/>
            </w:rPr>
            <w:t>Senator STERLE:</w:t>
          </w:r>
        </w:sdtContent>
      </w:sdt>
      <w:r w:rsidR="002B4E2C" w:rsidRPr="00495EE3">
        <w:t xml:space="preserve">  </w:t>
      </w:r>
      <w:r w:rsidR="002B4E2C" w:rsidRPr="0029019A">
        <w:t xml:space="preserve">I don't want to put you in a difficult position, but what value do we put on the </w:t>
      </w:r>
      <w:r w:rsidR="002B4E2C">
        <w:t xml:space="preserve">possibility of </w:t>
      </w:r>
      <w:r w:rsidR="002B4E2C" w:rsidRPr="0029019A">
        <w:t>saving an extra 22 lives and 300 serious injuries?</w:t>
      </w:r>
    </w:p>
    <w:p w:rsidR="00D10E19" w:rsidRPr="0029019A" w:rsidRDefault="004C6D61" w:rsidP="00EF6025">
      <w:sdt>
        <w:sdtPr>
          <w:rPr>
            <w:rStyle w:val="OfficeCommittee"/>
          </w:rPr>
          <w:id w:val="-1803455402"/>
          <w:lock w:val="contentLocked"/>
          <w:placeholder>
            <w:docPart w:val="D0297811C56C49F5A505B1A1572D5BD4"/>
          </w:placeholder>
        </w:sdtPr>
        <w:sdtEndPr>
          <w:rPr>
            <w:rStyle w:val="OfficeCommittee"/>
          </w:rPr>
        </w:sdtEndPr>
        <w:sdtContent>
          <w:r w:rsidR="002B4E2C" w:rsidRPr="00EF6025">
            <w:rPr>
              <w:rStyle w:val="OfficeCommittee"/>
            </w:rPr>
            <w:t>CHAIR:</w:t>
          </w:r>
        </w:sdtContent>
      </w:sdt>
      <w:r w:rsidR="002B4E2C" w:rsidRPr="00EF6025">
        <w:t xml:space="preserve">  </w:t>
      </w:r>
      <w:r w:rsidR="002B4E2C">
        <w:t>We'll</w:t>
      </w:r>
      <w:r w:rsidR="002B4E2C" w:rsidRPr="0029019A">
        <w:t xml:space="preserve"> know the answer to that in</w:t>
      </w:r>
      <w:r w:rsidR="002B4E2C">
        <w:t xml:space="preserve"> about</w:t>
      </w:r>
      <w:r w:rsidR="002B4E2C" w:rsidRPr="0029019A">
        <w:t xml:space="preserve"> four minutes</w:t>
      </w:r>
      <w:r w:rsidR="002B4E2C">
        <w:t>,</w:t>
      </w:r>
      <w:r w:rsidR="002B4E2C" w:rsidRPr="0029019A">
        <w:t xml:space="preserve"> when the department sits there.</w:t>
      </w:r>
    </w:p>
    <w:p w:rsidR="00D10E19" w:rsidRPr="0029019A" w:rsidRDefault="004C6D61" w:rsidP="00EF6025">
      <w:sdt>
        <w:sdtPr>
          <w:rPr>
            <w:rStyle w:val="WitnessName"/>
          </w:rPr>
          <w:tag w:val="WitnessSpeaking"/>
          <w:id w:val="-1539959496"/>
          <w:lock w:val="contentLocked"/>
          <w:placeholder>
            <w:docPart w:val="D0297811C56C49F5A505B1A1572D5BD4"/>
          </w:placeholder>
        </w:sdtPr>
        <w:sdtEndPr>
          <w:rPr>
            <w:rStyle w:val="GeneralBold"/>
          </w:rPr>
        </w:sdtEndPr>
        <w:sdtContent>
          <w:r w:rsidR="002B4E2C" w:rsidRPr="00EF6025">
            <w:rPr>
              <w:rStyle w:val="WitnessName"/>
            </w:rPr>
            <w:t>Mr McKinley</w:t>
          </w:r>
          <w:r w:rsidR="002B4E2C" w:rsidRPr="00EF6025">
            <w:rPr>
              <w:rStyle w:val="GeneralBold"/>
            </w:rPr>
            <w:t>:</w:t>
          </w:r>
        </w:sdtContent>
      </w:sdt>
      <w:r w:rsidR="002B4E2C" w:rsidRPr="00EF6025">
        <w:t xml:space="preserve">  </w:t>
      </w:r>
      <w:r w:rsidR="002B4E2C">
        <w:t>T</w:t>
      </w:r>
      <w:r w:rsidR="002B4E2C" w:rsidRPr="0029019A">
        <w:t>hat's the ATA's view. In our v</w:t>
      </w:r>
      <w:r w:rsidR="002B4E2C">
        <w:t>iew, mandating this requirement</w:t>
      </w:r>
      <w:r w:rsidR="002B4E2C" w:rsidRPr="0029019A">
        <w:t xml:space="preserve"> for essentially all heavy vehicles</w:t>
      </w:r>
      <w:r w:rsidR="002B4E2C">
        <w:t>—</w:t>
      </w:r>
      <w:r w:rsidR="002B4E2C" w:rsidRPr="0029019A">
        <w:t xml:space="preserve">with a number of </w:t>
      </w:r>
      <w:r w:rsidR="002B4E2C">
        <w:t>nar</w:t>
      </w:r>
      <w:r w:rsidR="002B4E2C" w:rsidRPr="0029019A">
        <w:t>row technical exemptions where the technology doesn't really work</w:t>
      </w:r>
      <w:r w:rsidR="002B4E2C">
        <w:t>—</w:t>
      </w:r>
      <w:r w:rsidR="002B4E2C" w:rsidRPr="0029019A">
        <w:t>achieve</w:t>
      </w:r>
      <w:r w:rsidR="002B4E2C">
        <w:t>s</w:t>
      </w:r>
      <w:r w:rsidR="002B4E2C" w:rsidRPr="0029019A">
        <w:t xml:space="preserve"> a benefit</w:t>
      </w:r>
      <w:r w:rsidR="002B4E2C">
        <w:t>-</w:t>
      </w:r>
      <w:r w:rsidR="002B4E2C" w:rsidRPr="0029019A">
        <w:t xml:space="preserve">cost ratio of </w:t>
      </w:r>
      <w:r w:rsidR="002B4E2C">
        <w:t>2.24. That i</w:t>
      </w:r>
      <w:r w:rsidR="002B4E2C" w:rsidRPr="0029019A">
        <w:t xml:space="preserve">s well within the scope of what governments deem an acceptable BCR for a road safety </w:t>
      </w:r>
      <w:r w:rsidR="002B4E2C">
        <w:t>measure, and</w:t>
      </w:r>
      <w:r w:rsidR="002B4E2C" w:rsidRPr="0029019A">
        <w:t xml:space="preserve"> you get to save more lives and avoid more serious injuries. </w:t>
      </w:r>
      <w:r w:rsidR="002B4E2C">
        <w:t>W</w:t>
      </w:r>
      <w:r w:rsidR="002B4E2C" w:rsidRPr="0029019A">
        <w:t>e are the people who have to pay for this</w:t>
      </w:r>
      <w:r w:rsidR="002B4E2C">
        <w:t>, and</w:t>
      </w:r>
      <w:r w:rsidR="002B4E2C" w:rsidRPr="0029019A">
        <w:t xml:space="preserve"> </w:t>
      </w:r>
      <w:r w:rsidR="002B4E2C">
        <w:t>w</w:t>
      </w:r>
      <w:r w:rsidR="002B4E2C" w:rsidRPr="0029019A">
        <w:t xml:space="preserve">e were </w:t>
      </w:r>
      <w:r w:rsidR="002B4E2C">
        <w:t>happy—</w:t>
      </w:r>
      <w:r w:rsidR="002B4E2C" w:rsidRPr="0029019A">
        <w:t>and still are</w:t>
      </w:r>
      <w:r w:rsidR="002B4E2C">
        <w:t>—</w:t>
      </w:r>
      <w:r w:rsidR="002B4E2C" w:rsidRPr="0029019A">
        <w:t>to pay the extra cost to extend ESC across the entire truck fleet</w:t>
      </w:r>
      <w:r w:rsidR="002B4E2C">
        <w:t>, for</w:t>
      </w:r>
      <w:r w:rsidR="002B4E2C" w:rsidRPr="0029019A">
        <w:t xml:space="preserve"> new trucks and new model trucks</w:t>
      </w:r>
      <w:r w:rsidR="002B4E2C">
        <w:t xml:space="preserve">, </w:t>
      </w:r>
      <w:r w:rsidR="002B4E2C" w:rsidRPr="0029019A">
        <w:t xml:space="preserve">over the next 35 years as new trucks come into the market. The RIS acknowledges that most stakeholders wanted mandatory ESC across the fleet, again with some minor technical exemptions. Instead, we've ended up with a situation where rigid trucks are excluded, leading to the illogical situation where a car driver who's learned to drive in </w:t>
      </w:r>
      <w:r w:rsidR="002B4E2C">
        <w:t>dad's car or m</w:t>
      </w:r>
      <w:r w:rsidR="002B4E2C" w:rsidRPr="0029019A">
        <w:t>um's car, which probably has ESC, dec</w:t>
      </w:r>
      <w:r w:rsidR="002B4E2C">
        <w:t>ides to work as a truck driver and t</w:t>
      </w:r>
      <w:r w:rsidR="002B4E2C" w:rsidRPr="0029019A">
        <w:t>he first truck they drive may well not have e</w:t>
      </w:r>
      <w:r w:rsidR="002B4E2C">
        <w:t>lectronic stability control. So t</w:t>
      </w:r>
      <w:r w:rsidR="002B4E2C" w:rsidRPr="0029019A">
        <w:t xml:space="preserve">hey're immediately put into a situation where they're driving a vehicle with </w:t>
      </w:r>
      <w:r w:rsidR="002B4E2C">
        <w:t xml:space="preserve">handling </w:t>
      </w:r>
      <w:r w:rsidR="002B4E2C" w:rsidRPr="0029019A">
        <w:t xml:space="preserve">characteristics </w:t>
      </w:r>
      <w:r w:rsidR="002B4E2C">
        <w:t>that they're not familiar with,</w:t>
      </w:r>
      <w:r w:rsidR="002B4E2C" w:rsidRPr="0029019A">
        <w:t xml:space="preserve"> because it doesn't have the safety tech </w:t>
      </w:r>
      <w:r w:rsidR="002B4E2C">
        <w:t xml:space="preserve">and isn't </w:t>
      </w:r>
      <w:r w:rsidR="002B4E2C" w:rsidRPr="0029019A">
        <w:t>required to have</w:t>
      </w:r>
      <w:r w:rsidR="002B4E2C">
        <w:t xml:space="preserve"> it</w:t>
      </w:r>
      <w:r w:rsidR="002B4E2C" w:rsidRPr="0029019A">
        <w:t>.</w:t>
      </w:r>
    </w:p>
    <w:p w:rsidR="00D10E19" w:rsidRPr="0029019A" w:rsidRDefault="004C6D61" w:rsidP="00D10E19">
      <w:sdt>
        <w:sdtPr>
          <w:rPr>
            <w:rStyle w:val="MemberContinuation"/>
          </w:rPr>
          <w:tag w:val="Member;e68"/>
          <w:id w:val="-1620899880"/>
          <w:lock w:val="contentLocked"/>
          <w:placeholder>
            <w:docPart w:val="D0297811C56C49F5A505B1A1572D5BD4"/>
          </w:placeholder>
        </w:sdtPr>
        <w:sdtEndPr>
          <w:rPr>
            <w:rStyle w:val="MemberContinuation"/>
          </w:rPr>
        </w:sdtEndPr>
        <w:sdtContent>
          <w:r w:rsidR="002B4E2C" w:rsidRPr="007D7012">
            <w:rPr>
              <w:rStyle w:val="MemberContinuation"/>
            </w:rPr>
            <w:t>Senator STERLE:</w:t>
          </w:r>
        </w:sdtContent>
      </w:sdt>
      <w:r w:rsidR="002B4E2C" w:rsidRPr="007D7012">
        <w:t xml:space="preserve">  </w:t>
      </w:r>
      <w:r w:rsidR="002B4E2C">
        <w:t>Can I just clarify: y</w:t>
      </w:r>
      <w:r w:rsidR="002B4E2C" w:rsidRPr="0029019A">
        <w:t>our figures of 112 million over the new fleet for the next 35 years would include all those vehicles above 4.5 tonne</w:t>
      </w:r>
      <w:r w:rsidR="002B4E2C">
        <w:t>s. Is that</w:t>
      </w:r>
      <w:r w:rsidR="002B4E2C" w:rsidRPr="0029019A">
        <w:t xml:space="preserve"> </w:t>
      </w:r>
      <w:r w:rsidR="002B4E2C">
        <w:t>correct?</w:t>
      </w:r>
    </w:p>
    <w:p w:rsidR="00B34F29" w:rsidRDefault="004C6D61" w:rsidP="00B34F29">
      <w:sdt>
        <w:sdtPr>
          <w:rPr>
            <w:rStyle w:val="WitnessName"/>
          </w:rPr>
          <w:tag w:val="WitnessSpeaking"/>
          <w:id w:val="277990957"/>
          <w:lock w:val="contentLocked"/>
          <w:placeholder>
            <w:docPart w:val="D0297811C56C49F5A505B1A1572D5BD4"/>
          </w:placeholder>
        </w:sdtPr>
        <w:sdtEndPr>
          <w:rPr>
            <w:rStyle w:val="GeneralBold"/>
          </w:rPr>
        </w:sdtEndPr>
        <w:sdtContent>
          <w:r w:rsidR="002B4E2C" w:rsidRPr="00B34F29">
            <w:rPr>
              <w:rStyle w:val="WitnessName"/>
            </w:rPr>
            <w:t>Mr McKinley</w:t>
          </w:r>
          <w:r w:rsidR="002B4E2C" w:rsidRPr="00B34F29">
            <w:rPr>
              <w:rStyle w:val="GeneralBold"/>
            </w:rPr>
            <w:t>:</w:t>
          </w:r>
        </w:sdtContent>
      </w:sdt>
      <w:r w:rsidR="002B4E2C" w:rsidRPr="00B34F29">
        <w:t xml:space="preserve">  </w:t>
      </w:r>
      <w:r w:rsidR="002B4E2C">
        <w:t>Yes.</w:t>
      </w:r>
    </w:p>
    <w:p w:rsidR="00D10E19" w:rsidRPr="0029019A" w:rsidRDefault="004C6D61" w:rsidP="00D10E19">
      <w:sdt>
        <w:sdtPr>
          <w:rPr>
            <w:rStyle w:val="MemberContinuation"/>
          </w:rPr>
          <w:tag w:val="Member;e68"/>
          <w:id w:val="-362975285"/>
          <w:lock w:val="contentLocked"/>
          <w:placeholder>
            <w:docPart w:val="D0297811C56C49F5A505B1A1572D5BD4"/>
          </w:placeholder>
        </w:sdtPr>
        <w:sdtEndPr>
          <w:rPr>
            <w:rStyle w:val="MemberContinuation"/>
          </w:rPr>
        </w:sdtEndPr>
        <w:sdtContent>
          <w:r w:rsidR="002B4E2C" w:rsidRPr="00B34F29">
            <w:rPr>
              <w:rStyle w:val="MemberContinuation"/>
            </w:rPr>
            <w:t>Senator STERLE:</w:t>
          </w:r>
        </w:sdtContent>
      </w:sdt>
      <w:r w:rsidR="002B4E2C" w:rsidRPr="00B34F29">
        <w:t xml:space="preserve">  </w:t>
      </w:r>
      <w:r w:rsidR="002B4E2C">
        <w:t>W</w:t>
      </w:r>
      <w:r w:rsidR="002B4E2C" w:rsidRPr="0029019A">
        <w:t xml:space="preserve">hen we do some simplistic sums </w:t>
      </w:r>
      <w:r w:rsidR="002B4E2C">
        <w:t xml:space="preserve">there—and I'm not going to calculate it back to </w:t>
      </w:r>
      <w:r w:rsidR="002B4E2C" w:rsidRPr="0029019A">
        <w:t xml:space="preserve">what </w:t>
      </w:r>
      <w:r w:rsidR="002B4E2C">
        <w:t>it would cost for a hand of bananas from Queensland down to the Melbourne markets or for a flat-screen TV off the port in Fremantle, which is the argument we should be having as an industry to highlight how ridiculously low these figures are when we talk about road safety and saving lives—what would that equate to, roughly, per new vehicle per year</w:t>
      </w:r>
      <w:r w:rsidR="002B4E2C" w:rsidRPr="0029019A">
        <w:t>?</w:t>
      </w:r>
      <w:r w:rsidR="002B4E2C">
        <w:t xml:space="preserve"> </w:t>
      </w:r>
      <w:r w:rsidR="002B4E2C" w:rsidRPr="0029019A">
        <w:t>Have you done those sums?</w:t>
      </w:r>
    </w:p>
    <w:p w:rsidR="00D10E19" w:rsidRPr="0029019A" w:rsidRDefault="004C6D61" w:rsidP="00FE3E06">
      <w:sdt>
        <w:sdtPr>
          <w:rPr>
            <w:rStyle w:val="WitnessName"/>
          </w:rPr>
          <w:tag w:val="WitnessSpeaking"/>
          <w:id w:val="1654949158"/>
          <w:lock w:val="contentLocked"/>
          <w:placeholder>
            <w:docPart w:val="D0297811C56C49F5A505B1A1572D5BD4"/>
          </w:placeholder>
        </w:sdtPr>
        <w:sdtEndPr>
          <w:rPr>
            <w:rStyle w:val="GeneralBold"/>
          </w:rPr>
        </w:sdtEndPr>
        <w:sdtContent>
          <w:r w:rsidR="002B4E2C" w:rsidRPr="00FE3E06">
            <w:rPr>
              <w:rStyle w:val="WitnessName"/>
            </w:rPr>
            <w:t>Mr McKinley</w:t>
          </w:r>
          <w:r w:rsidR="002B4E2C" w:rsidRPr="00FE3E06">
            <w:rPr>
              <w:rStyle w:val="GeneralBold"/>
            </w:rPr>
            <w:t>:</w:t>
          </w:r>
        </w:sdtContent>
      </w:sdt>
      <w:r w:rsidR="002B4E2C" w:rsidRPr="00FE3E06">
        <w:t xml:space="preserve">  </w:t>
      </w:r>
      <w:r w:rsidR="002B4E2C" w:rsidRPr="0029019A">
        <w:t xml:space="preserve">Yes. For a new vehicle, the cost of electronic stability </w:t>
      </w:r>
      <w:r w:rsidR="002B4E2C">
        <w:t>control for a truck is about $1,500 and t</w:t>
      </w:r>
      <w:r w:rsidR="002B4E2C" w:rsidRPr="0029019A">
        <w:t>he cost of ESC for a trailer is about $525.</w:t>
      </w:r>
    </w:p>
    <w:p w:rsidR="00E15DCA" w:rsidRDefault="004C6D61" w:rsidP="00E15DCA">
      <w:sdt>
        <w:sdtPr>
          <w:rPr>
            <w:rStyle w:val="MemberContinuation"/>
          </w:rPr>
          <w:tag w:val="Member;e68"/>
          <w:id w:val="-895269391"/>
          <w:lock w:val="contentLocked"/>
          <w:placeholder>
            <w:docPart w:val="D0297811C56C49F5A505B1A1572D5BD4"/>
          </w:placeholder>
        </w:sdtPr>
        <w:sdtEndPr>
          <w:rPr>
            <w:rStyle w:val="MemberContinuation"/>
          </w:rPr>
        </w:sdtEndPr>
        <w:sdtContent>
          <w:r w:rsidR="002B4E2C" w:rsidRPr="00E15DCA">
            <w:rPr>
              <w:rStyle w:val="MemberContinuation"/>
            </w:rPr>
            <w:t>Senator STERLE:</w:t>
          </w:r>
        </w:sdtContent>
      </w:sdt>
      <w:r w:rsidR="002B4E2C" w:rsidRPr="00E15DCA">
        <w:t xml:space="preserve">  </w:t>
      </w:r>
      <w:r w:rsidR="002B4E2C">
        <w:t>Seriously, t</w:t>
      </w:r>
      <w:r w:rsidR="002B4E2C" w:rsidRPr="0029019A">
        <w:t>hat's what we're arguing</w:t>
      </w:r>
      <w:r w:rsidR="002B4E2C">
        <w:t xml:space="preserve"> here?</w:t>
      </w:r>
    </w:p>
    <w:p w:rsidR="00E15DCA" w:rsidRDefault="004C6D61" w:rsidP="00E15DCA">
      <w:sdt>
        <w:sdtPr>
          <w:rPr>
            <w:rStyle w:val="WitnessName"/>
          </w:rPr>
          <w:tag w:val="WitnessSpeaking"/>
          <w:id w:val="1618788716"/>
          <w:lock w:val="contentLocked"/>
          <w:placeholder>
            <w:docPart w:val="D0297811C56C49F5A505B1A1572D5BD4"/>
          </w:placeholder>
        </w:sdtPr>
        <w:sdtEndPr>
          <w:rPr>
            <w:rStyle w:val="GeneralBold"/>
          </w:rPr>
        </w:sdtEndPr>
        <w:sdtContent>
          <w:r w:rsidR="002B4E2C" w:rsidRPr="00E15DCA">
            <w:rPr>
              <w:rStyle w:val="WitnessName"/>
            </w:rPr>
            <w:t>Mr McKinley</w:t>
          </w:r>
          <w:r w:rsidR="002B4E2C" w:rsidRPr="00E15DCA">
            <w:rPr>
              <w:rStyle w:val="GeneralBold"/>
            </w:rPr>
            <w:t>:</w:t>
          </w:r>
        </w:sdtContent>
      </w:sdt>
      <w:r w:rsidR="002B4E2C" w:rsidRPr="00E15DCA">
        <w:t xml:space="preserve">  </w:t>
      </w:r>
      <w:r w:rsidR="002B4E2C">
        <w:t>Yes.</w:t>
      </w:r>
    </w:p>
    <w:p w:rsidR="00D10E19" w:rsidRPr="0029019A" w:rsidRDefault="004C6D61" w:rsidP="00E15DCA">
      <w:sdt>
        <w:sdtPr>
          <w:rPr>
            <w:rStyle w:val="MemberContinuation"/>
          </w:rPr>
          <w:tag w:val="Member;e68"/>
          <w:id w:val="-1402750479"/>
          <w:lock w:val="contentLocked"/>
          <w:placeholder>
            <w:docPart w:val="D0297811C56C49F5A505B1A1572D5BD4"/>
          </w:placeholder>
        </w:sdtPr>
        <w:sdtEndPr>
          <w:rPr>
            <w:rStyle w:val="MemberContinuation"/>
          </w:rPr>
        </w:sdtEndPr>
        <w:sdtContent>
          <w:r w:rsidR="002B4E2C" w:rsidRPr="00E15DCA">
            <w:rPr>
              <w:rStyle w:val="MemberContinuation"/>
            </w:rPr>
            <w:t>Senator STERLE:</w:t>
          </w:r>
        </w:sdtContent>
      </w:sdt>
      <w:r w:rsidR="002B4E2C" w:rsidRPr="00E15DCA">
        <w:t xml:space="preserve">  </w:t>
      </w:r>
      <w:r w:rsidR="002B4E2C">
        <w:t>W</w:t>
      </w:r>
      <w:r w:rsidR="002B4E2C" w:rsidRPr="0029019A">
        <w:t xml:space="preserve">e're not even </w:t>
      </w:r>
      <w:r w:rsidR="002B4E2C">
        <w:t>arguing it.</w:t>
      </w:r>
    </w:p>
    <w:p w:rsidR="00D10E19" w:rsidRPr="0029019A" w:rsidRDefault="004C6D61" w:rsidP="00F05807">
      <w:sdt>
        <w:sdtPr>
          <w:rPr>
            <w:rStyle w:val="WitnessName"/>
          </w:rPr>
          <w:tag w:val="WitnessSpeaking"/>
          <w:id w:val="431552282"/>
          <w:lock w:val="contentLocked"/>
          <w:placeholder>
            <w:docPart w:val="D0297811C56C49F5A505B1A1572D5BD4"/>
          </w:placeholder>
        </w:sdtPr>
        <w:sdtEndPr>
          <w:rPr>
            <w:rStyle w:val="GeneralBold"/>
          </w:rPr>
        </w:sdtEndPr>
        <w:sdtContent>
          <w:r w:rsidR="002B4E2C" w:rsidRPr="00F05807">
            <w:rPr>
              <w:rStyle w:val="WitnessName"/>
            </w:rPr>
            <w:t>Mr McKinley</w:t>
          </w:r>
          <w:r w:rsidR="002B4E2C" w:rsidRPr="00F05807">
            <w:rPr>
              <w:rStyle w:val="GeneralBold"/>
            </w:rPr>
            <w:t>:</w:t>
          </w:r>
        </w:sdtContent>
      </w:sdt>
      <w:r w:rsidR="002B4E2C" w:rsidRPr="00F05807">
        <w:t xml:space="preserve">  </w:t>
      </w:r>
      <w:r w:rsidR="002B4E2C" w:rsidRPr="0029019A">
        <w:t xml:space="preserve">No, I think we're </w:t>
      </w:r>
      <w:r w:rsidR="002B4E2C">
        <w:t>agreeing, actually.</w:t>
      </w:r>
    </w:p>
    <w:p w:rsidR="00D10E19" w:rsidRPr="0029019A" w:rsidRDefault="004C6D61" w:rsidP="00F05807">
      <w:sdt>
        <w:sdtPr>
          <w:rPr>
            <w:rStyle w:val="MemberContinuation"/>
          </w:rPr>
          <w:tag w:val="Member;e68"/>
          <w:id w:val="625439083"/>
          <w:lock w:val="contentLocked"/>
          <w:placeholder>
            <w:docPart w:val="D0297811C56C49F5A505B1A1572D5BD4"/>
          </w:placeholder>
        </w:sdtPr>
        <w:sdtEndPr>
          <w:rPr>
            <w:rStyle w:val="MemberContinuation"/>
          </w:rPr>
        </w:sdtEndPr>
        <w:sdtContent>
          <w:r w:rsidR="002B4E2C" w:rsidRPr="00F05807">
            <w:rPr>
              <w:rStyle w:val="MemberContinuation"/>
            </w:rPr>
            <w:t>Senator STERLE:</w:t>
          </w:r>
        </w:sdtContent>
      </w:sdt>
      <w:r w:rsidR="002B4E2C" w:rsidRPr="00F05807">
        <w:t xml:space="preserve">  </w:t>
      </w:r>
      <w:r w:rsidR="002B4E2C" w:rsidRPr="0029019A">
        <w:t xml:space="preserve">I </w:t>
      </w:r>
      <w:r w:rsidR="002B4E2C">
        <w:t>mean</w:t>
      </w:r>
      <w:r w:rsidR="002B4E2C" w:rsidRPr="0029019A">
        <w:t xml:space="preserve"> we</w:t>
      </w:r>
      <w:r w:rsidR="002B4E2C">
        <w:t>,</w:t>
      </w:r>
      <w:r w:rsidR="002B4E2C" w:rsidRPr="0029019A">
        <w:t xml:space="preserve"> as a nation</w:t>
      </w:r>
      <w:r w:rsidR="002B4E2C">
        <w:t>,</w:t>
      </w:r>
      <w:r w:rsidR="002B4E2C" w:rsidRPr="0029019A">
        <w:t xml:space="preserve"> are </w:t>
      </w:r>
      <w:r w:rsidR="002B4E2C">
        <w:t xml:space="preserve">not even </w:t>
      </w:r>
      <w:r w:rsidR="002B4E2C" w:rsidRPr="0029019A">
        <w:t xml:space="preserve">having this </w:t>
      </w:r>
      <w:r w:rsidR="002B4E2C">
        <w:t xml:space="preserve">sensible </w:t>
      </w:r>
      <w:r w:rsidR="002B4E2C" w:rsidRPr="0029019A">
        <w:t>argument with the regulators</w:t>
      </w:r>
      <w:r w:rsidR="002B4E2C">
        <w:t xml:space="preserve"> to say:</w:t>
      </w:r>
      <w:r w:rsidR="002B4E2C" w:rsidRPr="0029019A">
        <w:t xml:space="preserve"> 'Are you serious</w:t>
      </w:r>
      <w:r w:rsidR="002B4E2C">
        <w:t>? It's $1,500! A truck will cost $200,000 or $300,000.'</w:t>
      </w:r>
    </w:p>
    <w:p w:rsidR="0001765A" w:rsidRDefault="004C6D61" w:rsidP="00296624">
      <w:sdt>
        <w:sdtPr>
          <w:rPr>
            <w:rStyle w:val="OfficeCommittee"/>
          </w:rPr>
          <w:id w:val="-1844929299"/>
          <w:lock w:val="contentLocked"/>
          <w:placeholder>
            <w:docPart w:val="D0297811C56C49F5A505B1A1572D5BD4"/>
          </w:placeholder>
        </w:sdtPr>
        <w:sdtEndPr>
          <w:rPr>
            <w:rStyle w:val="OfficeCommittee"/>
          </w:rPr>
        </w:sdtEndPr>
        <w:sdtContent>
          <w:r w:rsidR="002B4E2C" w:rsidRPr="00296624">
            <w:rPr>
              <w:rStyle w:val="OfficeCommittee"/>
            </w:rPr>
            <w:t>CHAIR:</w:t>
          </w:r>
        </w:sdtContent>
      </w:sdt>
      <w:r w:rsidR="002B4E2C" w:rsidRPr="00296624">
        <w:t xml:space="preserve">  </w:t>
      </w:r>
      <w:r w:rsidR="002B4E2C">
        <w:t>I'm p</w:t>
      </w:r>
      <w:r w:rsidR="002B4E2C" w:rsidRPr="0029019A">
        <w:t>leased you</w:t>
      </w:r>
      <w:r w:rsidR="002B4E2C">
        <w:t>'ve</w:t>
      </w:r>
      <w:r w:rsidR="002B4E2C" w:rsidRPr="0029019A">
        <w:t xml:space="preserve"> raised </w:t>
      </w:r>
      <w:r w:rsidR="002B4E2C">
        <w:t>that because we're about to have it.</w:t>
      </w:r>
    </w:p>
    <w:p w:rsidR="00AB1A7D" w:rsidRDefault="004C6D61" w:rsidP="0001765A">
      <w:sdt>
        <w:sdtPr>
          <w:rPr>
            <w:rStyle w:val="MemberContinuation"/>
          </w:rPr>
          <w:tag w:val="Member;e68"/>
          <w:id w:val="-827895595"/>
          <w:lock w:val="contentLocked"/>
          <w:placeholder>
            <w:docPart w:val="D0297811C56C49F5A505B1A1572D5BD4"/>
          </w:placeholder>
        </w:sdtPr>
        <w:sdtEndPr>
          <w:rPr>
            <w:rStyle w:val="MemberContinuation"/>
          </w:rPr>
        </w:sdtEndPr>
        <w:sdtContent>
          <w:r w:rsidR="002B4E2C" w:rsidRPr="0001765A">
            <w:rPr>
              <w:rStyle w:val="MemberContinuation"/>
            </w:rPr>
            <w:t>Senator STERLE:</w:t>
          </w:r>
        </w:sdtContent>
      </w:sdt>
      <w:r w:rsidR="002B4E2C" w:rsidRPr="0001765A">
        <w:t xml:space="preserve">  </w:t>
      </w:r>
      <w:r w:rsidR="002B4E2C">
        <w:t>I can't believe it's that silly.</w:t>
      </w:r>
    </w:p>
    <w:p w:rsidR="00D10E19" w:rsidRPr="0029019A" w:rsidRDefault="004C6D61" w:rsidP="00AB1A7D">
      <w:sdt>
        <w:sdtPr>
          <w:rPr>
            <w:rStyle w:val="OfficeCommittee"/>
          </w:rPr>
          <w:id w:val="-1245105817"/>
          <w:lock w:val="contentLocked"/>
          <w:placeholder>
            <w:docPart w:val="D0297811C56C49F5A505B1A1572D5BD4"/>
          </w:placeholder>
        </w:sdtPr>
        <w:sdtEndPr>
          <w:rPr>
            <w:rStyle w:val="OfficeCommittee"/>
          </w:rPr>
        </w:sdtEndPr>
        <w:sdtContent>
          <w:r w:rsidR="002B4E2C" w:rsidRPr="00AB1A7D">
            <w:rPr>
              <w:rStyle w:val="OfficeCommittee"/>
            </w:rPr>
            <w:t>CHAIR:</w:t>
          </w:r>
        </w:sdtContent>
      </w:sdt>
      <w:r w:rsidR="002B4E2C" w:rsidRPr="00AB1A7D">
        <w:t xml:space="preserve">  </w:t>
      </w:r>
      <w:r w:rsidR="002B4E2C" w:rsidRPr="0029019A">
        <w:t>Mr McKinley</w:t>
      </w:r>
      <w:r w:rsidR="002B4E2C">
        <w:t>,</w:t>
      </w:r>
      <w:r w:rsidR="002B4E2C" w:rsidRPr="0029019A">
        <w:t xml:space="preserve"> is there any other burning fact or issue </w:t>
      </w:r>
      <w:r w:rsidR="002B4E2C">
        <w:t xml:space="preserve">that </w:t>
      </w:r>
      <w:r w:rsidR="002B4E2C" w:rsidRPr="0029019A">
        <w:t>you'd like to bring to the attention to the committee?</w:t>
      </w:r>
    </w:p>
    <w:p w:rsidR="00D10E19" w:rsidRPr="0029019A" w:rsidRDefault="004C6D61" w:rsidP="00AB1A7D">
      <w:sdt>
        <w:sdtPr>
          <w:rPr>
            <w:rStyle w:val="WitnessName"/>
          </w:rPr>
          <w:tag w:val="WitnessSpeaking"/>
          <w:id w:val="118966267"/>
          <w:lock w:val="contentLocked"/>
          <w:placeholder>
            <w:docPart w:val="D0297811C56C49F5A505B1A1572D5BD4"/>
          </w:placeholder>
        </w:sdtPr>
        <w:sdtEndPr>
          <w:rPr>
            <w:rStyle w:val="GeneralBold"/>
          </w:rPr>
        </w:sdtEndPr>
        <w:sdtContent>
          <w:r w:rsidR="002B4E2C" w:rsidRPr="00AB1A7D">
            <w:rPr>
              <w:rStyle w:val="WitnessName"/>
            </w:rPr>
            <w:t>Mr McKinley</w:t>
          </w:r>
          <w:r w:rsidR="002B4E2C" w:rsidRPr="00AB1A7D">
            <w:rPr>
              <w:rStyle w:val="GeneralBold"/>
            </w:rPr>
            <w:t>:</w:t>
          </w:r>
        </w:sdtContent>
      </w:sdt>
      <w:r w:rsidR="002B4E2C" w:rsidRPr="00AB1A7D">
        <w:t xml:space="preserve">  </w:t>
      </w:r>
      <w:r w:rsidR="002B4E2C" w:rsidRPr="0029019A">
        <w:t xml:space="preserve">I want to briefly </w:t>
      </w:r>
      <w:r w:rsidR="002B4E2C">
        <w:t>raise</w:t>
      </w:r>
      <w:r w:rsidR="002B4E2C" w:rsidRPr="0029019A">
        <w:t xml:space="preserve"> the issue of willingness to pay.</w:t>
      </w:r>
    </w:p>
    <w:p w:rsidR="00D10E19" w:rsidRDefault="004C6D61" w:rsidP="00B868B5">
      <w:sdt>
        <w:sdtPr>
          <w:rPr>
            <w:rStyle w:val="OfficeCommittee"/>
          </w:rPr>
          <w:id w:val="2133582644"/>
          <w:lock w:val="contentLocked"/>
          <w:placeholder>
            <w:docPart w:val="D0297811C56C49F5A505B1A1572D5BD4"/>
          </w:placeholder>
        </w:sdtPr>
        <w:sdtEndPr>
          <w:rPr>
            <w:rStyle w:val="OfficeCommittee"/>
          </w:rPr>
        </w:sdtEndPr>
        <w:sdtContent>
          <w:r w:rsidR="002B4E2C" w:rsidRPr="00B868B5">
            <w:rPr>
              <w:rStyle w:val="OfficeCommittee"/>
            </w:rPr>
            <w:t>CHAIR:</w:t>
          </w:r>
        </w:sdtContent>
      </w:sdt>
      <w:r w:rsidR="002B4E2C" w:rsidRPr="00B868B5">
        <w:t xml:space="preserve">  </w:t>
      </w:r>
      <w:r w:rsidR="002B4E2C">
        <w:t>Keep it brief because e</w:t>
      </w:r>
      <w:r w:rsidR="002B4E2C" w:rsidRPr="0029019A">
        <w:t xml:space="preserve">very minute </w:t>
      </w:r>
      <w:r w:rsidR="002B4E2C">
        <w:t xml:space="preserve">now </w:t>
      </w:r>
      <w:r w:rsidR="002B4E2C" w:rsidRPr="0029019A">
        <w:t xml:space="preserve">you take </w:t>
      </w:r>
      <w:r w:rsidR="002B4E2C">
        <w:t>off</w:t>
      </w:r>
      <w:r w:rsidR="002B4E2C" w:rsidRPr="0029019A">
        <w:t xml:space="preserve"> ou</w:t>
      </w:r>
      <w:r w:rsidR="002B4E2C">
        <w:t>r examination of the department.</w:t>
      </w:r>
    </w:p>
    <w:p w:rsidR="00213A0B" w:rsidRDefault="004C6D61" w:rsidP="00213A0B">
      <w:sdt>
        <w:sdtPr>
          <w:rPr>
            <w:rStyle w:val="MemberContinuation"/>
          </w:rPr>
          <w:tag w:val="Member;e68"/>
          <w:id w:val="-1581507694"/>
          <w:lock w:val="contentLocked"/>
          <w:placeholder>
            <w:docPart w:val="D0297811C56C49F5A505B1A1572D5BD4"/>
          </w:placeholder>
        </w:sdtPr>
        <w:sdtEndPr>
          <w:rPr>
            <w:rStyle w:val="MemberContinuation"/>
          </w:rPr>
        </w:sdtEndPr>
        <w:sdtContent>
          <w:r w:rsidR="002B4E2C" w:rsidRPr="00213A0B">
            <w:rPr>
              <w:rStyle w:val="MemberContinuation"/>
            </w:rPr>
            <w:t>Senator STERLE:</w:t>
          </w:r>
        </w:sdtContent>
      </w:sdt>
      <w:r w:rsidR="002B4E2C" w:rsidRPr="00213A0B">
        <w:t xml:space="preserve">  </w:t>
      </w:r>
      <w:r w:rsidR="002B4E2C">
        <w:t>Okay, I'll shut up.</w:t>
      </w:r>
    </w:p>
    <w:p w:rsidR="00D10E19" w:rsidRPr="0029019A" w:rsidRDefault="004C6D61" w:rsidP="00D10E19">
      <w:sdt>
        <w:sdtPr>
          <w:rPr>
            <w:rStyle w:val="WitnessName"/>
          </w:rPr>
          <w:tag w:val="WitnessSpeaking"/>
          <w:id w:val="-781882619"/>
          <w:lock w:val="contentLocked"/>
          <w:placeholder>
            <w:docPart w:val="D0297811C56C49F5A505B1A1572D5BD4"/>
          </w:placeholder>
        </w:sdtPr>
        <w:sdtEndPr>
          <w:rPr>
            <w:rStyle w:val="GeneralBold"/>
          </w:rPr>
        </w:sdtEndPr>
        <w:sdtContent>
          <w:r w:rsidR="002B4E2C" w:rsidRPr="00213A0B">
            <w:rPr>
              <w:rStyle w:val="WitnessName"/>
            </w:rPr>
            <w:t>Mr McKinley</w:t>
          </w:r>
          <w:r w:rsidR="002B4E2C" w:rsidRPr="00213A0B">
            <w:rPr>
              <w:rStyle w:val="GeneralBold"/>
            </w:rPr>
            <w:t>:</w:t>
          </w:r>
        </w:sdtContent>
      </w:sdt>
      <w:r w:rsidR="002B4E2C" w:rsidRPr="00213A0B">
        <w:t xml:space="preserve">  </w:t>
      </w:r>
      <w:r w:rsidR="002B4E2C">
        <w:t>Okay. Y</w:t>
      </w:r>
      <w:r w:rsidR="002B4E2C" w:rsidRPr="0029019A">
        <w:t xml:space="preserve">ou have to put a value on a statistical life and on a statistical serious injury to do a </w:t>
      </w:r>
      <w:r w:rsidR="002B4E2C">
        <w:t>BCA; y</w:t>
      </w:r>
      <w:r w:rsidR="002B4E2C" w:rsidRPr="0029019A">
        <w:t>ou have to have a number. It is longstanding government policy that those numbers be based on what is called willingness to pay, which essentially takes people at their word when they say how much they're willing to pay to avoid being seriously</w:t>
      </w:r>
      <w:r w:rsidR="002B4E2C">
        <w:t xml:space="preserve"> hurt or injured. The emergency-</w:t>
      </w:r>
      <w:r w:rsidR="002B4E2C" w:rsidRPr="0029019A">
        <w:t>braking RIS needs to use willingness to pay for both serious injuries and fatalities</w:t>
      </w:r>
      <w:r w:rsidR="002B4E2C">
        <w:t>. T</w:t>
      </w:r>
      <w:r w:rsidR="002B4E2C" w:rsidRPr="0029019A">
        <w:t xml:space="preserve">he ESC RIS used willingness to pay only for fatalities. As a result, the benefit-cost ratio for the ESC RIS was too low. It underestimated the benefit-cost </w:t>
      </w:r>
      <w:r w:rsidR="002B4E2C">
        <w:t>ratio.</w:t>
      </w:r>
      <w:r w:rsidR="002B4E2C" w:rsidRPr="0029019A">
        <w:t xml:space="preserve"> I will leave it there.</w:t>
      </w:r>
    </w:p>
    <w:p w:rsidR="00D10E19" w:rsidRPr="0029019A" w:rsidRDefault="004C6D61" w:rsidP="00A369A7">
      <w:sdt>
        <w:sdtPr>
          <w:rPr>
            <w:rStyle w:val="OfficeCommittee"/>
          </w:rPr>
          <w:id w:val="631377905"/>
          <w:lock w:val="contentLocked"/>
          <w:placeholder>
            <w:docPart w:val="D0297811C56C49F5A505B1A1572D5BD4"/>
          </w:placeholder>
        </w:sdtPr>
        <w:sdtEndPr>
          <w:rPr>
            <w:rStyle w:val="OfficeCommittee"/>
          </w:rPr>
        </w:sdtEndPr>
        <w:sdtContent>
          <w:r w:rsidR="002B4E2C" w:rsidRPr="00A369A7">
            <w:rPr>
              <w:rStyle w:val="OfficeCommittee"/>
            </w:rPr>
            <w:t>CHAIR:</w:t>
          </w:r>
        </w:sdtContent>
      </w:sdt>
      <w:r w:rsidR="002B4E2C" w:rsidRPr="00A369A7">
        <w:t xml:space="preserve">  </w:t>
      </w:r>
      <w:r w:rsidR="002B4E2C">
        <w:t>S</w:t>
      </w:r>
      <w:r w:rsidR="002B4E2C" w:rsidRPr="0029019A">
        <w:t xml:space="preserve">orry, the secretary </w:t>
      </w:r>
      <w:r w:rsidR="002B4E2C">
        <w:t xml:space="preserve">has </w:t>
      </w:r>
      <w:r w:rsidR="002B4E2C" w:rsidRPr="0029019A">
        <w:t xml:space="preserve">brought </w:t>
      </w:r>
      <w:r w:rsidR="002B4E2C">
        <w:t xml:space="preserve">it </w:t>
      </w:r>
      <w:r w:rsidR="002B4E2C" w:rsidRPr="0029019A">
        <w:t xml:space="preserve">to my attention </w:t>
      </w:r>
      <w:r w:rsidR="002B4E2C">
        <w:t xml:space="preserve">that </w:t>
      </w:r>
      <w:r w:rsidR="002B4E2C" w:rsidRPr="0029019A">
        <w:t>we do have some time. Mr McKinley</w:t>
      </w:r>
      <w:r w:rsidR="002B4E2C">
        <w:t>,</w:t>
      </w:r>
      <w:r w:rsidR="002B4E2C" w:rsidRPr="0029019A">
        <w:t xml:space="preserve"> what evidence do you</w:t>
      </w:r>
      <w:r w:rsidR="002B4E2C">
        <w:t xml:space="preserve"> rely on</w:t>
      </w:r>
      <w:r w:rsidR="002B4E2C" w:rsidRPr="0029019A">
        <w:t xml:space="preserve"> to say </w:t>
      </w:r>
      <w:r w:rsidR="002B4E2C">
        <w:t xml:space="preserve">that </w:t>
      </w:r>
      <w:r w:rsidR="002B4E2C" w:rsidRPr="0029019A">
        <w:t>the industry doesn't have an objection to the cost?</w:t>
      </w:r>
    </w:p>
    <w:p w:rsidR="00D10E19" w:rsidRPr="0029019A" w:rsidRDefault="004C6D61" w:rsidP="00656FB7">
      <w:sdt>
        <w:sdtPr>
          <w:rPr>
            <w:rStyle w:val="WitnessName"/>
          </w:rPr>
          <w:tag w:val="WitnessSpeaking"/>
          <w:id w:val="-1138412739"/>
          <w:lock w:val="contentLocked"/>
          <w:placeholder>
            <w:docPart w:val="D0297811C56C49F5A505B1A1572D5BD4"/>
          </w:placeholder>
        </w:sdtPr>
        <w:sdtEndPr>
          <w:rPr>
            <w:rStyle w:val="GeneralBold"/>
          </w:rPr>
        </w:sdtEndPr>
        <w:sdtContent>
          <w:r w:rsidR="002B4E2C" w:rsidRPr="00656FB7">
            <w:rPr>
              <w:rStyle w:val="WitnessName"/>
            </w:rPr>
            <w:t>Mr McKinley</w:t>
          </w:r>
          <w:r w:rsidR="002B4E2C" w:rsidRPr="00656FB7">
            <w:rPr>
              <w:rStyle w:val="GeneralBold"/>
            </w:rPr>
            <w:t>:</w:t>
          </w:r>
        </w:sdtContent>
      </w:sdt>
      <w:r w:rsidR="002B4E2C" w:rsidRPr="00656FB7">
        <w:t xml:space="preserve">  </w:t>
      </w:r>
      <w:r w:rsidR="002B4E2C" w:rsidRPr="0029019A">
        <w:t xml:space="preserve">We consulted through </w:t>
      </w:r>
      <w:r w:rsidR="002B4E2C">
        <w:t>our membership and through our I</w:t>
      </w:r>
      <w:r w:rsidR="002B4E2C" w:rsidRPr="0029019A">
        <w:t xml:space="preserve">ndustry </w:t>
      </w:r>
      <w:r w:rsidR="002B4E2C">
        <w:t>T</w:t>
      </w:r>
      <w:r w:rsidR="002B4E2C" w:rsidRPr="0029019A">
        <w:t xml:space="preserve">echnical </w:t>
      </w:r>
      <w:r w:rsidR="002B4E2C">
        <w:t>C</w:t>
      </w:r>
      <w:r w:rsidR="002B4E2C" w:rsidRPr="0029019A">
        <w:t>ouncil</w:t>
      </w:r>
      <w:r w:rsidR="002B4E2C">
        <w:t>,</w:t>
      </w:r>
      <w:r w:rsidR="002B4E2C" w:rsidRPr="0029019A">
        <w:t xml:space="preserve"> and the overwhelming view was that we're prepared to bear the cost, which is objectively </w:t>
      </w:r>
      <w:r w:rsidR="002B4E2C">
        <w:t>tiny,</w:t>
      </w:r>
      <w:r w:rsidR="002B4E2C" w:rsidRPr="0029019A">
        <w:t xml:space="preserve"> is </w:t>
      </w:r>
      <w:r w:rsidR="002B4E2C">
        <w:t>spread over all truck purchases—</w:t>
      </w:r>
    </w:p>
    <w:p w:rsidR="00D10E19" w:rsidRPr="0029019A" w:rsidRDefault="004C6D61" w:rsidP="00656FB7">
      <w:sdt>
        <w:sdtPr>
          <w:rPr>
            <w:rStyle w:val="OfficeCommittee"/>
          </w:rPr>
          <w:id w:val="-1374997718"/>
          <w:lock w:val="contentLocked"/>
          <w:placeholder>
            <w:docPart w:val="D0297811C56C49F5A505B1A1572D5BD4"/>
          </w:placeholder>
        </w:sdtPr>
        <w:sdtEndPr>
          <w:rPr>
            <w:rStyle w:val="OfficeCommittee"/>
          </w:rPr>
        </w:sdtEndPr>
        <w:sdtContent>
          <w:r w:rsidR="002B4E2C" w:rsidRPr="00656FB7">
            <w:rPr>
              <w:rStyle w:val="OfficeCommittee"/>
            </w:rPr>
            <w:t>CHAIR:</w:t>
          </w:r>
        </w:sdtContent>
      </w:sdt>
      <w:r w:rsidR="002B4E2C" w:rsidRPr="00656FB7">
        <w:t xml:space="preserve">  </w:t>
      </w:r>
      <w:r w:rsidR="002B4E2C">
        <w:t>L</w:t>
      </w:r>
      <w:r w:rsidR="002B4E2C" w:rsidRPr="0029019A">
        <w:t xml:space="preserve">et's look at the parameters of </w:t>
      </w:r>
      <w:r w:rsidR="002B4E2C">
        <w:t xml:space="preserve">this, because </w:t>
      </w:r>
      <w:r w:rsidR="002B4E2C" w:rsidRPr="0029019A">
        <w:t xml:space="preserve">it's important that we have some detail to put to the department. </w:t>
      </w:r>
      <w:r w:rsidR="002B4E2C">
        <w:t>H</w:t>
      </w:r>
      <w:r w:rsidR="002B4E2C" w:rsidRPr="0029019A">
        <w:t>ow many people</w:t>
      </w:r>
      <w:r w:rsidR="002B4E2C">
        <w:t xml:space="preserve"> are</w:t>
      </w:r>
      <w:r w:rsidR="002B4E2C" w:rsidRPr="0029019A">
        <w:t xml:space="preserve"> in the </w:t>
      </w:r>
      <w:r w:rsidR="002B4E2C">
        <w:t>sector,</w:t>
      </w:r>
      <w:r w:rsidR="002B4E2C" w:rsidRPr="0029019A">
        <w:t xml:space="preserve"> and what percentage of </w:t>
      </w:r>
      <w:r w:rsidR="002B4E2C">
        <w:t>that number</w:t>
      </w:r>
      <w:r w:rsidR="002B4E2C" w:rsidRPr="0029019A">
        <w:t xml:space="preserve"> do you represent?</w:t>
      </w:r>
    </w:p>
    <w:p w:rsidR="00D10E19" w:rsidRPr="0029019A" w:rsidRDefault="004C6D61" w:rsidP="00656FB7">
      <w:sdt>
        <w:sdtPr>
          <w:rPr>
            <w:rStyle w:val="WitnessName"/>
          </w:rPr>
          <w:tag w:val="WitnessSpeaking"/>
          <w:id w:val="2014099041"/>
          <w:lock w:val="contentLocked"/>
          <w:placeholder>
            <w:docPart w:val="D0297811C56C49F5A505B1A1572D5BD4"/>
          </w:placeholder>
        </w:sdtPr>
        <w:sdtEndPr>
          <w:rPr>
            <w:rStyle w:val="GeneralBold"/>
          </w:rPr>
        </w:sdtEndPr>
        <w:sdtContent>
          <w:r w:rsidR="002B4E2C" w:rsidRPr="00656FB7">
            <w:rPr>
              <w:rStyle w:val="WitnessName"/>
            </w:rPr>
            <w:t>Mr McKinley</w:t>
          </w:r>
          <w:r w:rsidR="002B4E2C" w:rsidRPr="00656FB7">
            <w:rPr>
              <w:rStyle w:val="GeneralBold"/>
            </w:rPr>
            <w:t>:</w:t>
          </w:r>
        </w:sdtContent>
      </w:sdt>
      <w:r w:rsidR="002B4E2C" w:rsidRPr="00656FB7">
        <w:t xml:space="preserve">  </w:t>
      </w:r>
      <w:r w:rsidR="002B4E2C">
        <w:t>L</w:t>
      </w:r>
      <w:r w:rsidR="002B4E2C" w:rsidRPr="0029019A">
        <w:t>et me start off by saying that these truck purchases are made by firms well outside the trucking industry</w:t>
      </w:r>
      <w:r w:rsidR="002B4E2C">
        <w:t xml:space="preserve">, </w:t>
      </w:r>
      <w:r w:rsidR="002B4E2C" w:rsidRPr="0029019A">
        <w:t>particularly in the rigid truck sector, where many companies that wouldn't dream of transporting a load for hire or reward b</w:t>
      </w:r>
      <w:r w:rsidR="002B4E2C">
        <w:t>u</w:t>
      </w:r>
      <w:r w:rsidR="002B4E2C" w:rsidRPr="0029019A">
        <w:t xml:space="preserve">y trucks. </w:t>
      </w:r>
      <w:r w:rsidR="002B4E2C">
        <w:t>W</w:t>
      </w:r>
      <w:r w:rsidR="002B4E2C" w:rsidRPr="0029019A">
        <w:t>hat we're talking about is a measure that affects truck purchases</w:t>
      </w:r>
      <w:r w:rsidR="002B4E2C">
        <w:t>,</w:t>
      </w:r>
      <w:r w:rsidR="002B4E2C" w:rsidRPr="0029019A">
        <w:t xml:space="preserve"> not just trucking businesses.</w:t>
      </w:r>
    </w:p>
    <w:p w:rsidR="00D10E19" w:rsidRPr="0029019A" w:rsidRDefault="004C6D61" w:rsidP="00096C61">
      <w:sdt>
        <w:sdtPr>
          <w:rPr>
            <w:rStyle w:val="OfficeCommittee"/>
          </w:rPr>
          <w:id w:val="998853206"/>
          <w:lock w:val="contentLocked"/>
          <w:placeholder>
            <w:docPart w:val="D0297811C56C49F5A505B1A1572D5BD4"/>
          </w:placeholder>
        </w:sdtPr>
        <w:sdtEndPr>
          <w:rPr>
            <w:rStyle w:val="OfficeCommittee"/>
          </w:rPr>
        </w:sdtEndPr>
        <w:sdtContent>
          <w:r w:rsidR="002B4E2C" w:rsidRPr="00096C61">
            <w:rPr>
              <w:rStyle w:val="OfficeCommittee"/>
            </w:rPr>
            <w:t>CHAIR:</w:t>
          </w:r>
        </w:sdtContent>
      </w:sdt>
      <w:r w:rsidR="002B4E2C" w:rsidRPr="00096C61">
        <w:t xml:space="preserve">  </w:t>
      </w:r>
      <w:r w:rsidR="002B4E2C">
        <w:t>W</w:t>
      </w:r>
      <w:r w:rsidR="002B4E2C" w:rsidRPr="0029019A">
        <w:t>hat percentage of people who</w:t>
      </w:r>
      <w:r w:rsidR="002B4E2C">
        <w:t>'</w:t>
      </w:r>
      <w:r w:rsidR="002B4E2C" w:rsidRPr="0029019A">
        <w:t>ve purchased a truck</w:t>
      </w:r>
      <w:r w:rsidR="002B4E2C">
        <w:t xml:space="preserve"> and</w:t>
      </w:r>
      <w:r w:rsidR="002B4E2C" w:rsidRPr="0029019A">
        <w:t xml:space="preserve"> now have it in their </w:t>
      </w:r>
      <w:r w:rsidR="002B4E2C">
        <w:t>possession</w:t>
      </w:r>
      <w:r w:rsidR="002B4E2C" w:rsidRPr="0029019A">
        <w:t xml:space="preserve"> would be represented by your organisation?</w:t>
      </w:r>
      <w:r w:rsidR="002B4E2C">
        <w:t xml:space="preserve"> F</w:t>
      </w:r>
      <w:r w:rsidR="002B4E2C" w:rsidRPr="0029019A">
        <w:t>orget about the number of people</w:t>
      </w:r>
      <w:r w:rsidR="002B4E2C">
        <w:t>—w</w:t>
      </w:r>
      <w:r w:rsidR="002B4E2C" w:rsidRPr="0029019A">
        <w:t>hat percentage of the fleet?</w:t>
      </w:r>
    </w:p>
    <w:p w:rsidR="00D10E19" w:rsidRPr="0029019A" w:rsidRDefault="004C6D61" w:rsidP="00D10E19">
      <w:sdt>
        <w:sdtPr>
          <w:rPr>
            <w:rStyle w:val="WitnessName"/>
          </w:rPr>
          <w:tag w:val="WitnessSpeaking"/>
          <w:id w:val="-881785040"/>
          <w:lock w:val="contentLocked"/>
          <w:placeholder>
            <w:docPart w:val="D0297811C56C49F5A505B1A1572D5BD4"/>
          </w:placeholder>
        </w:sdtPr>
        <w:sdtEndPr>
          <w:rPr>
            <w:rStyle w:val="GeneralBold"/>
          </w:rPr>
        </w:sdtEndPr>
        <w:sdtContent>
          <w:r w:rsidR="002B4E2C" w:rsidRPr="00096C61">
            <w:rPr>
              <w:rStyle w:val="WitnessName"/>
            </w:rPr>
            <w:t>Mr McKinley</w:t>
          </w:r>
          <w:r w:rsidR="002B4E2C" w:rsidRPr="00096C61">
            <w:rPr>
              <w:rStyle w:val="GeneralBold"/>
            </w:rPr>
            <w:t>:</w:t>
          </w:r>
        </w:sdtContent>
      </w:sdt>
      <w:r w:rsidR="002B4E2C" w:rsidRPr="00096C61">
        <w:t xml:space="preserve">  </w:t>
      </w:r>
      <w:r w:rsidR="002B4E2C">
        <w:t>I</w:t>
      </w:r>
      <w:r w:rsidR="002B4E2C" w:rsidRPr="0029019A">
        <w:t>n terms of trucking businesses, there are 50,000 trucking businesses in Australia.</w:t>
      </w:r>
      <w:r w:rsidR="002B4E2C">
        <w:t xml:space="preserve"> </w:t>
      </w:r>
      <w:r w:rsidR="002B4E2C" w:rsidRPr="0029019A">
        <w:t xml:space="preserve">Most of them are non-employing businesses, so they're owner-drivers or small </w:t>
      </w:r>
      <w:r w:rsidR="002B4E2C">
        <w:t>partnerships. T</w:t>
      </w:r>
      <w:r w:rsidR="002B4E2C" w:rsidRPr="0029019A">
        <w:t>hat's about 25,000 businesses. Our direct members</w:t>
      </w:r>
      <w:r w:rsidR="002B4E2C">
        <w:t>—</w:t>
      </w:r>
      <w:r w:rsidR="002B4E2C" w:rsidRPr="0029019A">
        <w:t xml:space="preserve">the ATA's direct </w:t>
      </w:r>
      <w:r w:rsidR="002B4E2C">
        <w:t>members—</w:t>
      </w:r>
      <w:r w:rsidR="002B4E2C" w:rsidRPr="0029019A">
        <w:t>are associations</w:t>
      </w:r>
      <w:r w:rsidR="002B4E2C">
        <w:t>,</w:t>
      </w:r>
      <w:r w:rsidR="002B4E2C" w:rsidRPr="0029019A">
        <w:t xml:space="preserve"> and those associations have </w:t>
      </w:r>
      <w:r w:rsidR="002B4E2C">
        <w:t>m</w:t>
      </w:r>
      <w:r w:rsidR="002B4E2C" w:rsidRPr="0029019A">
        <w:t>embers. So</w:t>
      </w:r>
      <w:r w:rsidR="002B4E2C">
        <w:t>,</w:t>
      </w:r>
      <w:r w:rsidR="002B4E2C" w:rsidRPr="0029019A">
        <w:t xml:space="preserve"> if you like, McKinley </w:t>
      </w:r>
      <w:r w:rsidR="002B4E2C">
        <w:t>T</w:t>
      </w:r>
      <w:r w:rsidR="002B4E2C" w:rsidRPr="0029019A">
        <w:t>rucking P</w:t>
      </w:r>
      <w:r w:rsidR="002B4E2C">
        <w:t>ty</w:t>
      </w:r>
      <w:r w:rsidR="002B4E2C" w:rsidRPr="0029019A">
        <w:t xml:space="preserve"> Ltd would join a</w:t>
      </w:r>
      <w:r w:rsidR="002B4E2C">
        <w:t xml:space="preserve"> state association—</w:t>
      </w:r>
    </w:p>
    <w:p w:rsidR="00D10E19" w:rsidRPr="0029019A" w:rsidRDefault="004C6D61" w:rsidP="00414AB2">
      <w:sdt>
        <w:sdtPr>
          <w:rPr>
            <w:rStyle w:val="OfficeCommittee"/>
          </w:rPr>
          <w:id w:val="1914737452"/>
          <w:lock w:val="contentLocked"/>
          <w:placeholder>
            <w:docPart w:val="D0297811C56C49F5A505B1A1572D5BD4"/>
          </w:placeholder>
        </w:sdtPr>
        <w:sdtEndPr>
          <w:rPr>
            <w:rStyle w:val="OfficeCommittee"/>
          </w:rPr>
        </w:sdtEndPr>
        <w:sdtContent>
          <w:r w:rsidR="002B4E2C" w:rsidRPr="00414AB2">
            <w:rPr>
              <w:rStyle w:val="OfficeCommittee"/>
            </w:rPr>
            <w:t>CHAIR:</w:t>
          </w:r>
        </w:sdtContent>
      </w:sdt>
      <w:r w:rsidR="002B4E2C" w:rsidRPr="00414AB2">
        <w:t xml:space="preserve">  </w:t>
      </w:r>
      <w:r w:rsidR="002B4E2C">
        <w:t>Yes, but i</w:t>
      </w:r>
      <w:r w:rsidR="002B4E2C" w:rsidRPr="0029019A">
        <w:t xml:space="preserve">t seems, Mr McKinley, </w:t>
      </w:r>
      <w:r w:rsidR="002B4E2C">
        <w:t xml:space="preserve">that </w:t>
      </w:r>
      <w:r w:rsidR="002B4E2C" w:rsidRPr="0029019A">
        <w:t>you can't answer my question</w:t>
      </w:r>
      <w:r w:rsidR="002B4E2C">
        <w:t>.</w:t>
      </w:r>
      <w:r w:rsidR="002B4E2C" w:rsidRPr="0029019A">
        <w:t xml:space="preserve"> I</w:t>
      </w:r>
      <w:r w:rsidR="002B4E2C">
        <w:t>'m going to</w:t>
      </w:r>
      <w:r w:rsidR="002B4E2C" w:rsidRPr="0029019A">
        <w:t xml:space="preserve"> ask it one more time and </w:t>
      </w:r>
      <w:r w:rsidR="002B4E2C">
        <w:t xml:space="preserve">I'll </w:t>
      </w:r>
      <w:r w:rsidR="002B4E2C" w:rsidRPr="0029019A">
        <w:t xml:space="preserve">go line by line this time. How many trucks are there in the </w:t>
      </w:r>
      <w:r w:rsidR="002B4E2C">
        <w:t>country?</w:t>
      </w:r>
      <w:r w:rsidR="002B4E2C" w:rsidRPr="0029019A">
        <w:t xml:space="preserve"> </w:t>
      </w:r>
      <w:r w:rsidR="002B4E2C">
        <w:t>H</w:t>
      </w:r>
      <w:r w:rsidR="002B4E2C" w:rsidRPr="0029019A">
        <w:t>ave</w:t>
      </w:r>
      <w:r w:rsidR="002B4E2C">
        <w:t xml:space="preserve"> you got</w:t>
      </w:r>
      <w:r w:rsidR="002B4E2C" w:rsidRPr="0029019A">
        <w:t xml:space="preserve"> any idea of that?</w:t>
      </w:r>
    </w:p>
    <w:p w:rsidR="00D10E19" w:rsidRPr="0029019A" w:rsidRDefault="004C6D61" w:rsidP="00CC7A62">
      <w:sdt>
        <w:sdtPr>
          <w:rPr>
            <w:rStyle w:val="WitnessName"/>
          </w:rPr>
          <w:tag w:val="WitnessSpeaking"/>
          <w:id w:val="1539694487"/>
          <w:lock w:val="contentLocked"/>
          <w:placeholder>
            <w:docPart w:val="D0297811C56C49F5A505B1A1572D5BD4"/>
          </w:placeholder>
        </w:sdtPr>
        <w:sdtEndPr>
          <w:rPr>
            <w:rStyle w:val="GeneralBold"/>
          </w:rPr>
        </w:sdtEndPr>
        <w:sdtContent>
          <w:r w:rsidR="002B4E2C" w:rsidRPr="00CC7A62">
            <w:rPr>
              <w:rStyle w:val="WitnessName"/>
            </w:rPr>
            <w:t>Mr McKinley</w:t>
          </w:r>
          <w:r w:rsidR="002B4E2C" w:rsidRPr="00CC7A62">
            <w:rPr>
              <w:rStyle w:val="GeneralBold"/>
            </w:rPr>
            <w:t>:</w:t>
          </w:r>
        </w:sdtContent>
      </w:sdt>
      <w:r w:rsidR="002B4E2C" w:rsidRPr="00CC7A62">
        <w:t xml:space="preserve">  </w:t>
      </w:r>
      <w:r w:rsidR="002B4E2C">
        <w:t xml:space="preserve">There are </w:t>
      </w:r>
      <w:r w:rsidR="002B4E2C" w:rsidRPr="0029019A">
        <w:t>about 440,000 trucks in Australia.</w:t>
      </w:r>
    </w:p>
    <w:p w:rsidR="00D10E19" w:rsidRPr="0029019A" w:rsidRDefault="004C6D61" w:rsidP="00CC7A62">
      <w:sdt>
        <w:sdtPr>
          <w:rPr>
            <w:rStyle w:val="OfficeCommittee"/>
          </w:rPr>
          <w:id w:val="-630550686"/>
          <w:lock w:val="contentLocked"/>
          <w:placeholder>
            <w:docPart w:val="D0297811C56C49F5A505B1A1572D5BD4"/>
          </w:placeholder>
        </w:sdtPr>
        <w:sdtEndPr>
          <w:rPr>
            <w:rStyle w:val="OfficeCommittee"/>
          </w:rPr>
        </w:sdtEndPr>
        <w:sdtContent>
          <w:r w:rsidR="002B4E2C" w:rsidRPr="00CC7A62">
            <w:rPr>
              <w:rStyle w:val="OfficeCommittee"/>
            </w:rPr>
            <w:t>CHAIR:</w:t>
          </w:r>
        </w:sdtContent>
      </w:sdt>
      <w:r w:rsidR="002B4E2C" w:rsidRPr="00CC7A62">
        <w:t xml:space="preserve">  </w:t>
      </w:r>
      <w:r w:rsidR="002B4E2C">
        <w:t>W</w:t>
      </w:r>
      <w:r w:rsidR="002B4E2C" w:rsidRPr="0029019A">
        <w:t xml:space="preserve">hat percentage of those trucks would be </w:t>
      </w:r>
      <w:r w:rsidR="002B4E2C">
        <w:t xml:space="preserve">owned by or </w:t>
      </w:r>
      <w:r w:rsidR="002B4E2C" w:rsidRPr="0029019A">
        <w:t xml:space="preserve">in the possession of a person who's affiliated with one of the organisations </w:t>
      </w:r>
      <w:r w:rsidR="002B4E2C">
        <w:t>that's</w:t>
      </w:r>
      <w:r w:rsidR="002B4E2C" w:rsidRPr="0029019A">
        <w:t xml:space="preserve"> affiliated with you? Do you have any idea?</w:t>
      </w:r>
    </w:p>
    <w:p w:rsidR="00D10E19" w:rsidRPr="0029019A" w:rsidRDefault="004C6D61" w:rsidP="00CC7A62">
      <w:sdt>
        <w:sdtPr>
          <w:rPr>
            <w:rStyle w:val="WitnessName"/>
          </w:rPr>
          <w:tag w:val="WitnessSpeaking"/>
          <w:id w:val="869186644"/>
          <w:lock w:val="contentLocked"/>
          <w:placeholder>
            <w:docPart w:val="D0297811C56C49F5A505B1A1572D5BD4"/>
          </w:placeholder>
        </w:sdtPr>
        <w:sdtEndPr>
          <w:rPr>
            <w:rStyle w:val="GeneralBold"/>
          </w:rPr>
        </w:sdtEndPr>
        <w:sdtContent>
          <w:r w:rsidR="002B4E2C" w:rsidRPr="00CC7A62">
            <w:rPr>
              <w:rStyle w:val="WitnessName"/>
            </w:rPr>
            <w:t>Mr McKinley</w:t>
          </w:r>
          <w:r w:rsidR="002B4E2C" w:rsidRPr="00CC7A62">
            <w:rPr>
              <w:rStyle w:val="GeneralBold"/>
            </w:rPr>
            <w:t>:</w:t>
          </w:r>
        </w:sdtContent>
      </w:sdt>
      <w:r w:rsidR="002B4E2C" w:rsidRPr="00CC7A62">
        <w:t xml:space="preserve">  </w:t>
      </w:r>
      <w:r w:rsidR="002B4E2C" w:rsidRPr="0029019A">
        <w:t>We think in terms of businesses rather than trucks, so I would have to take that question on notice.</w:t>
      </w:r>
    </w:p>
    <w:p w:rsidR="00D10E19" w:rsidRPr="0029019A" w:rsidRDefault="004C6D61" w:rsidP="00CC7A62">
      <w:sdt>
        <w:sdtPr>
          <w:rPr>
            <w:rStyle w:val="OfficeCommittee"/>
          </w:rPr>
          <w:id w:val="-2046668693"/>
          <w:lock w:val="contentLocked"/>
          <w:placeholder>
            <w:docPart w:val="D0297811C56C49F5A505B1A1572D5BD4"/>
          </w:placeholder>
        </w:sdtPr>
        <w:sdtEndPr>
          <w:rPr>
            <w:rStyle w:val="OfficeCommittee"/>
          </w:rPr>
        </w:sdtEndPr>
        <w:sdtContent>
          <w:r w:rsidR="002B4E2C" w:rsidRPr="00CC7A62">
            <w:rPr>
              <w:rStyle w:val="OfficeCommittee"/>
            </w:rPr>
            <w:t>CHAIR:</w:t>
          </w:r>
        </w:sdtContent>
      </w:sdt>
      <w:r w:rsidR="002B4E2C" w:rsidRPr="00CC7A62">
        <w:t xml:space="preserve">  </w:t>
      </w:r>
      <w:r w:rsidR="002B4E2C" w:rsidRPr="0029019A">
        <w:t>But when you</w:t>
      </w:r>
      <w:r w:rsidR="002B4E2C">
        <w:t>'</w:t>
      </w:r>
      <w:r w:rsidR="002B4E2C" w:rsidRPr="0029019A">
        <w:t>re looking at a cost-benefit analysis</w:t>
      </w:r>
      <w:r w:rsidR="002B4E2C">
        <w:t>,</w:t>
      </w:r>
      <w:r w:rsidR="002B4E2C" w:rsidRPr="0029019A">
        <w:t xml:space="preserve"> that doesn't help us, does it? Because all of these owners of trucks, whether you own one or you own 100 of them, ought to have input into the question </w:t>
      </w:r>
      <w:r w:rsidR="002B4E2C">
        <w:t>as t</w:t>
      </w:r>
      <w:r w:rsidR="002B4E2C" w:rsidRPr="0029019A">
        <w:t xml:space="preserve">o whether they're happy to pay, right? I'm looking for the specifics, because when the </w:t>
      </w:r>
      <w:r w:rsidR="002B4E2C">
        <w:t>d</w:t>
      </w:r>
      <w:r w:rsidR="002B4E2C" w:rsidRPr="0029019A">
        <w:t>epartment comes up here they're going to tell us something different</w:t>
      </w:r>
      <w:r w:rsidR="002B4E2C">
        <w:t>.</w:t>
      </w:r>
      <w:r w:rsidR="002B4E2C" w:rsidRPr="0029019A">
        <w:t xml:space="preserve"> </w:t>
      </w:r>
      <w:r w:rsidR="002B4E2C">
        <w:t>H</w:t>
      </w:r>
      <w:r w:rsidR="002B4E2C" w:rsidRPr="0029019A">
        <w:t xml:space="preserve">ow did you survey these 440,000 </w:t>
      </w:r>
      <w:r w:rsidR="002B4E2C">
        <w:t>owners to know that,</w:t>
      </w:r>
      <w:r w:rsidR="002B4E2C" w:rsidRPr="0029019A">
        <w:t xml:space="preserve"> of th</w:t>
      </w:r>
      <w:r w:rsidR="002B4E2C">
        <w:t>ose</w:t>
      </w:r>
      <w:r w:rsidR="002B4E2C" w:rsidRPr="0029019A">
        <w:t>, 300,000 c</w:t>
      </w:r>
      <w:r w:rsidR="002B4E2C">
        <w:t>a</w:t>
      </w:r>
      <w:r w:rsidR="002B4E2C" w:rsidRPr="0029019A">
        <w:t xml:space="preserve">me back and </w:t>
      </w:r>
      <w:r w:rsidR="002B4E2C">
        <w:t>said</w:t>
      </w:r>
      <w:r w:rsidR="002B4E2C" w:rsidRPr="0029019A">
        <w:t>, 'We're happy to cop this on the chin'?</w:t>
      </w:r>
    </w:p>
    <w:p w:rsidR="00D10E19" w:rsidRPr="0029019A" w:rsidRDefault="004C6D61" w:rsidP="00D10E19">
      <w:sdt>
        <w:sdtPr>
          <w:rPr>
            <w:rStyle w:val="WitnessName"/>
          </w:rPr>
          <w:tag w:val="WitnessSpeaking"/>
          <w:id w:val="-1158226871"/>
          <w:lock w:val="contentLocked"/>
          <w:placeholder>
            <w:docPart w:val="D0297811C56C49F5A505B1A1572D5BD4"/>
          </w:placeholder>
        </w:sdtPr>
        <w:sdtEndPr>
          <w:rPr>
            <w:rStyle w:val="GeneralBold"/>
          </w:rPr>
        </w:sdtEndPr>
        <w:sdtContent>
          <w:r w:rsidR="002B4E2C" w:rsidRPr="0046517A">
            <w:rPr>
              <w:rStyle w:val="WitnessName"/>
            </w:rPr>
            <w:t>Mr McKinley</w:t>
          </w:r>
          <w:r w:rsidR="002B4E2C" w:rsidRPr="0046517A">
            <w:rPr>
              <w:rStyle w:val="GeneralBold"/>
            </w:rPr>
            <w:t>:</w:t>
          </w:r>
        </w:sdtContent>
      </w:sdt>
      <w:r w:rsidR="002B4E2C" w:rsidRPr="0046517A">
        <w:t xml:space="preserve">  </w:t>
      </w:r>
      <w:r w:rsidR="002B4E2C">
        <w:t>W</w:t>
      </w:r>
      <w:r w:rsidR="002B4E2C" w:rsidRPr="0029019A">
        <w:t>e represent our members, who are associations who have trucking businesses as members themselves.</w:t>
      </w:r>
      <w:r w:rsidR="002B4E2C">
        <w:t xml:space="preserve"> </w:t>
      </w:r>
      <w:r w:rsidR="002B4E2C" w:rsidRPr="0029019A">
        <w:t>Our approach is to ask them.</w:t>
      </w:r>
    </w:p>
    <w:p w:rsidR="00D10E19" w:rsidRPr="0029019A" w:rsidRDefault="004C6D61" w:rsidP="0046517A">
      <w:sdt>
        <w:sdtPr>
          <w:rPr>
            <w:rStyle w:val="OfficeCommittee"/>
          </w:rPr>
          <w:id w:val="-90856841"/>
          <w:lock w:val="contentLocked"/>
          <w:placeholder>
            <w:docPart w:val="D0297811C56C49F5A505B1A1572D5BD4"/>
          </w:placeholder>
        </w:sdtPr>
        <w:sdtEndPr>
          <w:rPr>
            <w:rStyle w:val="OfficeCommittee"/>
          </w:rPr>
        </w:sdtEndPr>
        <w:sdtContent>
          <w:r w:rsidR="002B4E2C" w:rsidRPr="0046517A">
            <w:rPr>
              <w:rStyle w:val="OfficeCommittee"/>
            </w:rPr>
            <w:t>CHAIR:</w:t>
          </w:r>
        </w:sdtContent>
      </w:sdt>
      <w:r w:rsidR="002B4E2C" w:rsidRPr="0046517A">
        <w:t xml:space="preserve">  </w:t>
      </w:r>
      <w:r w:rsidR="002B4E2C">
        <w:t>Have</w:t>
      </w:r>
      <w:r w:rsidR="002B4E2C" w:rsidRPr="0029019A">
        <w:t xml:space="preserve"> </w:t>
      </w:r>
      <w:r w:rsidR="002B4E2C">
        <w:t>y</w:t>
      </w:r>
      <w:r w:rsidR="002B4E2C" w:rsidRPr="0029019A">
        <w:t>ou ask</w:t>
      </w:r>
      <w:r w:rsidR="002B4E2C">
        <w:t>ed</w:t>
      </w:r>
      <w:r w:rsidR="002B4E2C" w:rsidRPr="0029019A">
        <w:t xml:space="preserve"> </w:t>
      </w:r>
      <w:r w:rsidR="002B4E2C">
        <w:t>a</w:t>
      </w:r>
      <w:r w:rsidR="002B4E2C" w:rsidRPr="0029019A">
        <w:t>ll of your members?</w:t>
      </w:r>
    </w:p>
    <w:p w:rsidR="00D10E19" w:rsidRPr="0029019A" w:rsidRDefault="004C6D61" w:rsidP="0046517A">
      <w:sdt>
        <w:sdtPr>
          <w:rPr>
            <w:rStyle w:val="WitnessName"/>
          </w:rPr>
          <w:tag w:val="WitnessSpeaking"/>
          <w:id w:val="-426124985"/>
          <w:lock w:val="contentLocked"/>
          <w:placeholder>
            <w:docPart w:val="D0297811C56C49F5A505B1A1572D5BD4"/>
          </w:placeholder>
        </w:sdtPr>
        <w:sdtEndPr>
          <w:rPr>
            <w:rStyle w:val="GeneralBold"/>
          </w:rPr>
        </w:sdtEndPr>
        <w:sdtContent>
          <w:r w:rsidR="002B4E2C" w:rsidRPr="0046517A">
            <w:rPr>
              <w:rStyle w:val="WitnessName"/>
            </w:rPr>
            <w:t>Mr McKinley</w:t>
          </w:r>
          <w:r w:rsidR="002B4E2C" w:rsidRPr="0046517A">
            <w:rPr>
              <w:rStyle w:val="GeneralBold"/>
            </w:rPr>
            <w:t>:</w:t>
          </w:r>
        </w:sdtContent>
      </w:sdt>
      <w:r w:rsidR="002B4E2C" w:rsidRPr="0046517A">
        <w:t xml:space="preserve">  </w:t>
      </w:r>
      <w:r w:rsidR="002B4E2C" w:rsidRPr="0029019A">
        <w:t>Yes.</w:t>
      </w:r>
    </w:p>
    <w:p w:rsidR="00D10E19" w:rsidRPr="0029019A" w:rsidRDefault="004C6D61" w:rsidP="0046517A">
      <w:sdt>
        <w:sdtPr>
          <w:rPr>
            <w:rStyle w:val="OfficeCommittee"/>
          </w:rPr>
          <w:id w:val="-1051916437"/>
          <w:lock w:val="contentLocked"/>
          <w:placeholder>
            <w:docPart w:val="D0297811C56C49F5A505B1A1572D5BD4"/>
          </w:placeholder>
        </w:sdtPr>
        <w:sdtEndPr>
          <w:rPr>
            <w:rStyle w:val="OfficeCommittee"/>
          </w:rPr>
        </w:sdtEndPr>
        <w:sdtContent>
          <w:r w:rsidR="002B4E2C" w:rsidRPr="0046517A">
            <w:rPr>
              <w:rStyle w:val="OfficeCommittee"/>
            </w:rPr>
            <w:t>CHAIR:</w:t>
          </w:r>
        </w:sdtContent>
      </w:sdt>
      <w:r w:rsidR="002B4E2C" w:rsidRPr="0046517A">
        <w:t xml:space="preserve">  </w:t>
      </w:r>
      <w:r w:rsidR="002B4E2C">
        <w:t>W</w:t>
      </w:r>
      <w:r w:rsidR="002B4E2C" w:rsidRPr="0029019A">
        <w:t>ithout going any further</w:t>
      </w:r>
      <w:r w:rsidR="002B4E2C">
        <w:t xml:space="preserve">, </w:t>
      </w:r>
      <w:r w:rsidR="002B4E2C" w:rsidRPr="0029019A">
        <w:t xml:space="preserve">if you didn't expand it beyond your </w:t>
      </w:r>
      <w:r w:rsidR="002B4E2C">
        <w:t>members</w:t>
      </w:r>
      <w:r w:rsidR="002B4E2C" w:rsidRPr="0029019A">
        <w:t xml:space="preserve"> then your evidence ought to be that your members are happy to wear this on the </w:t>
      </w:r>
      <w:r w:rsidR="002B4E2C">
        <w:t>chin.</w:t>
      </w:r>
    </w:p>
    <w:p w:rsidR="00D10E19" w:rsidRPr="0029019A" w:rsidRDefault="004C6D61" w:rsidP="0046517A">
      <w:sdt>
        <w:sdtPr>
          <w:rPr>
            <w:rStyle w:val="WitnessName"/>
          </w:rPr>
          <w:tag w:val="WitnessSpeaking"/>
          <w:id w:val="1647240975"/>
          <w:lock w:val="contentLocked"/>
          <w:placeholder>
            <w:docPart w:val="D0297811C56C49F5A505B1A1572D5BD4"/>
          </w:placeholder>
        </w:sdtPr>
        <w:sdtEndPr>
          <w:rPr>
            <w:rStyle w:val="GeneralBold"/>
          </w:rPr>
        </w:sdtEndPr>
        <w:sdtContent>
          <w:r w:rsidR="002B4E2C" w:rsidRPr="0046517A">
            <w:rPr>
              <w:rStyle w:val="WitnessName"/>
            </w:rPr>
            <w:t>Mr McKinley</w:t>
          </w:r>
          <w:r w:rsidR="002B4E2C" w:rsidRPr="0046517A">
            <w:rPr>
              <w:rStyle w:val="GeneralBold"/>
            </w:rPr>
            <w:t>:</w:t>
          </w:r>
        </w:sdtContent>
      </w:sdt>
      <w:r w:rsidR="002B4E2C" w:rsidRPr="0046517A">
        <w:t xml:space="preserve">  </w:t>
      </w:r>
      <w:r w:rsidR="002B4E2C" w:rsidRPr="0029019A">
        <w:t>Yes, our members are happy to wear it on the chin.</w:t>
      </w:r>
    </w:p>
    <w:p w:rsidR="00D10E19" w:rsidRPr="0029019A" w:rsidRDefault="004C6D61" w:rsidP="0046517A">
      <w:sdt>
        <w:sdtPr>
          <w:rPr>
            <w:rStyle w:val="OfficeCommittee"/>
          </w:rPr>
          <w:id w:val="94827642"/>
          <w:lock w:val="contentLocked"/>
          <w:placeholder>
            <w:docPart w:val="D0297811C56C49F5A505B1A1572D5BD4"/>
          </w:placeholder>
        </w:sdtPr>
        <w:sdtEndPr>
          <w:rPr>
            <w:rStyle w:val="OfficeCommittee"/>
          </w:rPr>
        </w:sdtEndPr>
        <w:sdtContent>
          <w:r w:rsidR="002B4E2C" w:rsidRPr="0046517A">
            <w:rPr>
              <w:rStyle w:val="OfficeCommittee"/>
            </w:rPr>
            <w:t>CHAIR:</w:t>
          </w:r>
        </w:sdtContent>
      </w:sdt>
      <w:r w:rsidR="002B4E2C" w:rsidRPr="0046517A">
        <w:t xml:space="preserve">  </w:t>
      </w:r>
      <w:r w:rsidR="002B4E2C" w:rsidRPr="0029019A">
        <w:t xml:space="preserve">Okay, so what process did </w:t>
      </w:r>
      <w:r w:rsidR="002B4E2C">
        <w:t>you follow</w:t>
      </w:r>
      <w:r w:rsidR="002B4E2C" w:rsidRPr="0029019A">
        <w:t xml:space="preserve"> with your members</w:t>
      </w:r>
      <w:r w:rsidR="002B4E2C">
        <w:t>? D</w:t>
      </w:r>
      <w:r w:rsidR="002B4E2C" w:rsidRPr="0029019A">
        <w:t>id you ask every member</w:t>
      </w:r>
      <w:r w:rsidR="002B4E2C">
        <w:t>,</w:t>
      </w:r>
      <w:r w:rsidR="002B4E2C" w:rsidRPr="0029019A">
        <w:t xml:space="preserve"> and how did you do that? </w:t>
      </w:r>
      <w:r w:rsidR="002B4E2C">
        <w:t>Was it i</w:t>
      </w:r>
      <w:r w:rsidR="002B4E2C" w:rsidRPr="0029019A">
        <w:t xml:space="preserve">n the form of a </w:t>
      </w:r>
      <w:r w:rsidR="002B4E2C">
        <w:t>survey</w:t>
      </w:r>
      <w:r w:rsidR="002B4E2C" w:rsidRPr="0029019A">
        <w:t>?</w:t>
      </w:r>
    </w:p>
    <w:p w:rsidR="00D10E19" w:rsidRPr="0029019A" w:rsidRDefault="004C6D61" w:rsidP="00D10E19">
      <w:sdt>
        <w:sdtPr>
          <w:rPr>
            <w:rStyle w:val="WitnessName"/>
          </w:rPr>
          <w:tag w:val="WitnessSpeaking"/>
          <w:id w:val="-2031089245"/>
          <w:lock w:val="contentLocked"/>
          <w:placeholder>
            <w:docPart w:val="D0297811C56C49F5A505B1A1572D5BD4"/>
          </w:placeholder>
        </w:sdtPr>
        <w:sdtEndPr>
          <w:rPr>
            <w:rStyle w:val="GeneralBold"/>
          </w:rPr>
        </w:sdtEndPr>
        <w:sdtContent>
          <w:r w:rsidR="002B4E2C" w:rsidRPr="0046517A">
            <w:rPr>
              <w:rStyle w:val="WitnessName"/>
            </w:rPr>
            <w:t>Mr McKinley</w:t>
          </w:r>
          <w:r w:rsidR="002B4E2C" w:rsidRPr="0046517A">
            <w:rPr>
              <w:rStyle w:val="GeneralBold"/>
            </w:rPr>
            <w:t>:</w:t>
          </w:r>
        </w:sdtContent>
      </w:sdt>
      <w:r w:rsidR="002B4E2C" w:rsidRPr="0046517A">
        <w:t xml:space="preserve">  </w:t>
      </w:r>
      <w:r w:rsidR="002B4E2C">
        <w:t>B</w:t>
      </w:r>
      <w:r w:rsidR="002B4E2C" w:rsidRPr="0029019A">
        <w:t>ecause we have a hierarchical structure</w:t>
      </w:r>
      <w:r w:rsidR="002B4E2C">
        <w:t xml:space="preserve">, </w:t>
      </w:r>
      <w:r w:rsidR="002B4E2C" w:rsidRPr="0029019A">
        <w:t xml:space="preserve">we surveyed and sent out for consultation our proposed </w:t>
      </w:r>
      <w:r w:rsidR="002B4E2C">
        <w:t>position t</w:t>
      </w:r>
      <w:r w:rsidR="002B4E2C" w:rsidRPr="0029019A">
        <w:t xml:space="preserve">o our association </w:t>
      </w:r>
      <w:r w:rsidR="002B4E2C">
        <w:t xml:space="preserve">members, and </w:t>
      </w:r>
      <w:r w:rsidR="002B4E2C" w:rsidRPr="0029019A">
        <w:t>they went through their own internal processes to reach a view.</w:t>
      </w:r>
      <w:r w:rsidR="002B4E2C">
        <w:t xml:space="preserve"> </w:t>
      </w:r>
      <w:r w:rsidR="002B4E2C" w:rsidRPr="0029019A">
        <w:t xml:space="preserve">I've no doubt some pushed it out to all of their </w:t>
      </w:r>
      <w:r w:rsidR="002B4E2C">
        <w:t>members;</w:t>
      </w:r>
      <w:r w:rsidR="002B4E2C" w:rsidRPr="0029019A">
        <w:t xml:space="preserve"> some have representative committees.</w:t>
      </w:r>
    </w:p>
    <w:p w:rsidR="00D10E19" w:rsidRPr="0029019A" w:rsidRDefault="004C6D61" w:rsidP="0046517A">
      <w:sdt>
        <w:sdtPr>
          <w:rPr>
            <w:rStyle w:val="OfficeCommittee"/>
          </w:rPr>
          <w:id w:val="-947079235"/>
          <w:lock w:val="contentLocked"/>
          <w:placeholder>
            <w:docPart w:val="D0297811C56C49F5A505B1A1572D5BD4"/>
          </w:placeholder>
        </w:sdtPr>
        <w:sdtEndPr>
          <w:rPr>
            <w:rStyle w:val="OfficeCommittee"/>
          </w:rPr>
        </w:sdtEndPr>
        <w:sdtContent>
          <w:r w:rsidR="002B4E2C" w:rsidRPr="0046517A">
            <w:rPr>
              <w:rStyle w:val="OfficeCommittee"/>
            </w:rPr>
            <w:t>CHAIR:</w:t>
          </w:r>
        </w:sdtContent>
      </w:sdt>
      <w:r w:rsidR="002B4E2C" w:rsidRPr="0046517A">
        <w:t xml:space="preserve">  </w:t>
      </w:r>
      <w:r w:rsidR="002B4E2C" w:rsidRPr="0029019A">
        <w:t xml:space="preserve">But we don't know. Is </w:t>
      </w:r>
      <w:r w:rsidR="002B4E2C">
        <w:t>it</w:t>
      </w:r>
      <w:r w:rsidR="002B4E2C" w:rsidRPr="0029019A">
        <w:t xml:space="preserve"> fair to say</w:t>
      </w:r>
      <w:r w:rsidR="002B4E2C">
        <w:t xml:space="preserve"> that</w:t>
      </w:r>
      <w:r w:rsidR="002B4E2C" w:rsidRPr="0029019A">
        <w:t xml:space="preserve"> we don't know?</w:t>
      </w:r>
    </w:p>
    <w:p w:rsidR="0046517A" w:rsidRDefault="004C6D61" w:rsidP="0046517A">
      <w:sdt>
        <w:sdtPr>
          <w:rPr>
            <w:rStyle w:val="WitnessName"/>
          </w:rPr>
          <w:tag w:val="WitnessSpeaking"/>
          <w:id w:val="-913394844"/>
          <w:lock w:val="contentLocked"/>
          <w:placeholder>
            <w:docPart w:val="D0297811C56C49F5A505B1A1572D5BD4"/>
          </w:placeholder>
        </w:sdtPr>
        <w:sdtEndPr>
          <w:rPr>
            <w:rStyle w:val="GeneralBold"/>
          </w:rPr>
        </w:sdtEndPr>
        <w:sdtContent>
          <w:r w:rsidR="002B4E2C" w:rsidRPr="0046517A">
            <w:rPr>
              <w:rStyle w:val="WitnessName"/>
            </w:rPr>
            <w:t>Mr McKinley</w:t>
          </w:r>
          <w:r w:rsidR="002B4E2C" w:rsidRPr="0046517A">
            <w:rPr>
              <w:rStyle w:val="GeneralBold"/>
            </w:rPr>
            <w:t>:</w:t>
          </w:r>
        </w:sdtContent>
      </w:sdt>
      <w:r w:rsidR="002B4E2C" w:rsidRPr="0046517A">
        <w:t xml:space="preserve">  </w:t>
      </w:r>
      <w:r w:rsidR="002B4E2C" w:rsidRPr="0029019A">
        <w:t>We don't have an insight into their processes</w:t>
      </w:r>
      <w:r w:rsidR="002B4E2C">
        <w:t>—</w:t>
      </w:r>
    </w:p>
    <w:p w:rsidR="0046517A" w:rsidRDefault="004C6D61" w:rsidP="0046517A">
      <w:sdt>
        <w:sdtPr>
          <w:rPr>
            <w:rStyle w:val="OfficeCommittee"/>
          </w:rPr>
          <w:id w:val="-1745255642"/>
          <w:lock w:val="contentLocked"/>
          <w:placeholder>
            <w:docPart w:val="D0297811C56C49F5A505B1A1572D5BD4"/>
          </w:placeholder>
        </w:sdtPr>
        <w:sdtEndPr>
          <w:rPr>
            <w:rStyle w:val="OfficeCommittee"/>
          </w:rPr>
        </w:sdtEndPr>
        <w:sdtContent>
          <w:r w:rsidR="002B4E2C" w:rsidRPr="0046517A">
            <w:rPr>
              <w:rStyle w:val="OfficeCommittee"/>
            </w:rPr>
            <w:t>CHAIR:</w:t>
          </w:r>
        </w:sdtContent>
      </w:sdt>
      <w:r w:rsidR="002B4E2C" w:rsidRPr="0046517A">
        <w:t xml:space="preserve">  </w:t>
      </w:r>
      <w:r w:rsidR="002B4E2C">
        <w:t>That's right, so they may—</w:t>
      </w:r>
    </w:p>
    <w:p w:rsidR="00D10E19" w:rsidRPr="0029019A" w:rsidRDefault="004C6D61" w:rsidP="0046517A">
      <w:sdt>
        <w:sdtPr>
          <w:rPr>
            <w:rStyle w:val="WitnessName"/>
          </w:rPr>
          <w:tag w:val="WitnessSpeaking"/>
          <w:id w:val="-168868369"/>
          <w:lock w:val="contentLocked"/>
          <w:placeholder>
            <w:docPart w:val="D0297811C56C49F5A505B1A1572D5BD4"/>
          </w:placeholder>
        </w:sdtPr>
        <w:sdtEndPr>
          <w:rPr>
            <w:rStyle w:val="GeneralBold"/>
          </w:rPr>
        </w:sdtEndPr>
        <w:sdtContent>
          <w:r w:rsidR="002B4E2C" w:rsidRPr="0046517A">
            <w:rPr>
              <w:rStyle w:val="WitnessName"/>
            </w:rPr>
            <w:t>Mr McKinley</w:t>
          </w:r>
          <w:r w:rsidR="002B4E2C" w:rsidRPr="0046517A">
            <w:rPr>
              <w:rStyle w:val="GeneralBold"/>
            </w:rPr>
            <w:t>:</w:t>
          </w:r>
        </w:sdtContent>
      </w:sdt>
      <w:r w:rsidR="002B4E2C" w:rsidRPr="0046517A">
        <w:t xml:space="preserve">  </w:t>
      </w:r>
      <w:r w:rsidR="002B4E2C" w:rsidRPr="0029019A">
        <w:t>and it</w:t>
      </w:r>
      <w:r w:rsidR="002B4E2C">
        <w:t>'</w:t>
      </w:r>
      <w:r w:rsidR="002B4E2C" w:rsidRPr="0029019A">
        <w:t>s not for us to tell them what to do.</w:t>
      </w:r>
    </w:p>
    <w:p w:rsidR="00B972D6" w:rsidRDefault="004C6D61" w:rsidP="00F35953">
      <w:sdt>
        <w:sdtPr>
          <w:rPr>
            <w:rStyle w:val="OfficeCommittee"/>
          </w:rPr>
          <w:id w:val="-687517350"/>
          <w:lock w:val="contentLocked"/>
          <w:placeholder>
            <w:docPart w:val="D0297811C56C49F5A505B1A1572D5BD4"/>
          </w:placeholder>
        </w:sdtPr>
        <w:sdtEndPr>
          <w:rPr>
            <w:rStyle w:val="OfficeCommittee"/>
          </w:rPr>
        </w:sdtEndPr>
        <w:sdtContent>
          <w:r w:rsidR="002B4E2C" w:rsidRPr="0046517A">
            <w:rPr>
              <w:rStyle w:val="OfficeCommittee"/>
            </w:rPr>
            <w:t>CHAIR:</w:t>
          </w:r>
        </w:sdtContent>
      </w:sdt>
      <w:r w:rsidR="002B4E2C" w:rsidRPr="0046517A">
        <w:t xml:space="preserve">  </w:t>
      </w:r>
      <w:r w:rsidR="002B4E2C">
        <w:t>O</w:t>
      </w:r>
      <w:r w:rsidR="002B4E2C" w:rsidRPr="0029019A">
        <w:t>n one extreme they may have sent it to them all</w:t>
      </w:r>
      <w:r w:rsidR="002B4E2C">
        <w:t xml:space="preserve">; </w:t>
      </w:r>
      <w:r w:rsidR="002B4E2C" w:rsidRPr="0029019A">
        <w:t xml:space="preserve">on another extreme they may have sent it to </w:t>
      </w:r>
      <w:r w:rsidR="002B4E2C">
        <w:t>nobody.</w:t>
      </w:r>
      <w:r w:rsidR="00F35953">
        <w:t xml:space="preserve"> </w:t>
      </w:r>
      <w:bookmarkStart w:id="3" w:name="Turn005"/>
      <w:bookmarkStart w:id="4" w:name="Turn006"/>
      <w:bookmarkStart w:id="5" w:name="Turn007"/>
      <w:bookmarkEnd w:id="3"/>
      <w:bookmarkEnd w:id="4"/>
      <w:bookmarkEnd w:id="5"/>
      <w:r w:rsidR="002B4E2C">
        <w:t>Could you take that on notice to inquire of your organisations. To put it into context, you may only have 10 members who own two trucks each, so you would represent the views of 20 truck owners, be it that some of them may own multiple trucks, out of 440,000. I'll just hose the view of your association out of consideration for me. But if you've consulted in relation to 80,000 or 100,000 trucks under ownership—I don't care if it's 10 people or a million people—that's starting to carry some weight for me, because that says a quarter of the marketplace who were surveyed said there's no problem. I could extrapolate that myself. Do you get the vibe of what I'm looking for, to assist us to take it on?</w:t>
      </w:r>
    </w:p>
    <w:p w:rsidR="00B972D6" w:rsidRDefault="004C6D61" w:rsidP="00B972D6">
      <w:sdt>
        <w:sdtPr>
          <w:rPr>
            <w:rStyle w:val="WitnessName"/>
          </w:rPr>
          <w:tag w:val="WitnessSpeaking"/>
          <w:id w:val="-1893802140"/>
          <w:lock w:val="contentLocked"/>
          <w:placeholder>
            <w:docPart w:val="B4AC790C0AAA4C38A0D6C3E7ADCBA6B6"/>
          </w:placeholder>
        </w:sdtPr>
        <w:sdtEndPr>
          <w:rPr>
            <w:rStyle w:val="GeneralBold"/>
          </w:rPr>
        </w:sdtEndPr>
        <w:sdtContent>
          <w:r w:rsidR="002B4E2C" w:rsidRPr="00EC70E4">
            <w:rPr>
              <w:rStyle w:val="WitnessName"/>
            </w:rPr>
            <w:t>Mr McKinley</w:t>
          </w:r>
          <w:r w:rsidR="002B4E2C" w:rsidRPr="00EC70E4">
            <w:rPr>
              <w:rStyle w:val="GeneralBold"/>
            </w:rPr>
            <w:t>:</w:t>
          </w:r>
        </w:sdtContent>
      </w:sdt>
      <w:r w:rsidR="002B4E2C" w:rsidRPr="00EC70E4">
        <w:t xml:space="preserve">  </w:t>
      </w:r>
      <w:r w:rsidR="002B4E2C">
        <w:t>Yes. Leave that question with me. I will take it on notice.</w:t>
      </w:r>
    </w:p>
    <w:p w:rsidR="00B972D6" w:rsidRDefault="004C6D61" w:rsidP="00B972D6">
      <w:sdt>
        <w:sdtPr>
          <w:rPr>
            <w:rStyle w:val="OfficeCommittee"/>
          </w:rPr>
          <w:id w:val="-971897586"/>
          <w:lock w:val="contentLocked"/>
          <w:placeholder>
            <w:docPart w:val="B4AC790C0AAA4C38A0D6C3E7ADCBA6B6"/>
          </w:placeholder>
        </w:sdtPr>
        <w:sdtEndPr>
          <w:rPr>
            <w:rStyle w:val="OfficeCommittee"/>
          </w:rPr>
        </w:sdtEndPr>
        <w:sdtContent>
          <w:r w:rsidR="002B4E2C" w:rsidRPr="00EC70E4">
            <w:rPr>
              <w:rStyle w:val="OfficeCommittee"/>
            </w:rPr>
            <w:t>CHAIR:</w:t>
          </w:r>
        </w:sdtContent>
      </w:sdt>
      <w:r w:rsidR="002B4E2C" w:rsidRPr="00EC70E4">
        <w:t xml:space="preserve">  </w:t>
      </w:r>
      <w:r w:rsidR="002B4E2C">
        <w:t>Thank you.</w:t>
      </w:r>
    </w:p>
    <w:p w:rsidR="00B972D6" w:rsidRDefault="004C6D61" w:rsidP="00B972D6">
      <w:sdt>
        <w:sdtPr>
          <w:rPr>
            <w:rStyle w:val="MemberContinuation"/>
          </w:rPr>
          <w:tag w:val="Member;e68"/>
          <w:id w:val="876271769"/>
          <w:lock w:val="contentLocked"/>
          <w:placeholder>
            <w:docPart w:val="B4AC790C0AAA4C38A0D6C3E7ADCBA6B6"/>
          </w:placeholder>
        </w:sdtPr>
        <w:sdtEndPr>
          <w:rPr>
            <w:rStyle w:val="MemberContinuation"/>
          </w:rPr>
        </w:sdtEndPr>
        <w:sdtContent>
          <w:r w:rsidR="002B4E2C" w:rsidRPr="00EC70E4">
            <w:rPr>
              <w:rStyle w:val="MemberContinuation"/>
            </w:rPr>
            <w:t>Senator STERLE:</w:t>
          </w:r>
        </w:sdtContent>
      </w:sdt>
      <w:r w:rsidR="002B4E2C" w:rsidRPr="00EC70E4">
        <w:t xml:space="preserve">  </w:t>
      </w:r>
      <w:r w:rsidR="002B4E2C">
        <w:t>Can I make a statement, Chair. I concur with what you're saying, but I am absolutely lifted that the main trucking association is now going down this path.</w:t>
      </w:r>
    </w:p>
    <w:p w:rsidR="00B972D6" w:rsidRDefault="004C6D61" w:rsidP="00B972D6">
      <w:sdt>
        <w:sdtPr>
          <w:rPr>
            <w:rStyle w:val="OfficeCommittee"/>
          </w:rPr>
          <w:id w:val="-1277641901"/>
          <w:lock w:val="contentLocked"/>
          <w:placeholder>
            <w:docPart w:val="B4AC790C0AAA4C38A0D6C3E7ADCBA6B6"/>
          </w:placeholder>
        </w:sdtPr>
        <w:sdtEndPr>
          <w:rPr>
            <w:rStyle w:val="OfficeCommittee"/>
          </w:rPr>
        </w:sdtEndPr>
        <w:sdtContent>
          <w:r w:rsidR="002B4E2C" w:rsidRPr="00EC70E4">
            <w:rPr>
              <w:rStyle w:val="OfficeCommittee"/>
            </w:rPr>
            <w:t>CHAIR:</w:t>
          </w:r>
        </w:sdtContent>
      </w:sdt>
      <w:r w:rsidR="002B4E2C" w:rsidRPr="00EC70E4">
        <w:t xml:space="preserve">  </w:t>
      </w:r>
      <w:r w:rsidR="002B4E2C">
        <w:t>Sure, so am I. But I want to be able to defend</w:t>
      </w:r>
      <w:r w:rsidR="002B4E2C" w:rsidRPr="0077721E">
        <w:t xml:space="preserve"> </w:t>
      </w:r>
      <w:r w:rsidR="002B4E2C">
        <w:t>their evidence—</w:t>
      </w:r>
    </w:p>
    <w:p w:rsidR="00B972D6" w:rsidRDefault="004C6D61" w:rsidP="00B972D6">
      <w:sdt>
        <w:sdtPr>
          <w:rPr>
            <w:rStyle w:val="MemberContinuation"/>
          </w:rPr>
          <w:tag w:val="Member;e68"/>
          <w:id w:val="-1381472532"/>
          <w:lock w:val="contentLocked"/>
          <w:placeholder>
            <w:docPart w:val="B4AC790C0AAA4C38A0D6C3E7ADCBA6B6"/>
          </w:placeholder>
        </w:sdtPr>
        <w:sdtEndPr>
          <w:rPr>
            <w:rStyle w:val="MemberContinuation"/>
          </w:rPr>
        </w:sdtEndPr>
        <w:sdtContent>
          <w:r w:rsidR="002B4E2C" w:rsidRPr="00EC70E4">
            <w:rPr>
              <w:rStyle w:val="MemberContinuation"/>
            </w:rPr>
            <w:t>Senator STERLE:</w:t>
          </w:r>
        </w:sdtContent>
      </w:sdt>
      <w:r w:rsidR="002B4E2C" w:rsidRPr="00EC70E4">
        <w:t xml:space="preserve">  </w:t>
      </w:r>
      <w:r w:rsidR="002B4E2C">
        <w:t>No, I get it.</w:t>
      </w:r>
    </w:p>
    <w:p w:rsidR="00B972D6" w:rsidRDefault="004C6D61" w:rsidP="00B972D6">
      <w:sdt>
        <w:sdtPr>
          <w:rPr>
            <w:rStyle w:val="OfficeCommittee"/>
          </w:rPr>
          <w:id w:val="1625965489"/>
          <w:lock w:val="contentLocked"/>
          <w:placeholder>
            <w:docPart w:val="B4AC790C0AAA4C38A0D6C3E7ADCBA6B6"/>
          </w:placeholder>
        </w:sdtPr>
        <w:sdtEndPr>
          <w:rPr>
            <w:rStyle w:val="OfficeCommittee"/>
          </w:rPr>
        </w:sdtEndPr>
        <w:sdtContent>
          <w:r w:rsidR="002B4E2C" w:rsidRPr="00EC70E4">
            <w:rPr>
              <w:rStyle w:val="OfficeCommittee"/>
            </w:rPr>
            <w:t>CHAIR:</w:t>
          </w:r>
        </w:sdtContent>
      </w:sdt>
      <w:r w:rsidR="002B4E2C" w:rsidRPr="00EC70E4">
        <w:t xml:space="preserve">  </w:t>
      </w:r>
      <w:r w:rsidR="002B4E2C">
        <w:t>by knowing exactly what the science was behind it.</w:t>
      </w:r>
    </w:p>
    <w:p w:rsidR="00B972D6" w:rsidRDefault="004C6D61" w:rsidP="00B972D6">
      <w:sdt>
        <w:sdtPr>
          <w:rPr>
            <w:rStyle w:val="MemberContinuation"/>
          </w:rPr>
          <w:tag w:val="Member;e68"/>
          <w:id w:val="250083751"/>
          <w:lock w:val="contentLocked"/>
          <w:placeholder>
            <w:docPart w:val="B4AC790C0AAA4C38A0D6C3E7ADCBA6B6"/>
          </w:placeholder>
        </w:sdtPr>
        <w:sdtEndPr>
          <w:rPr>
            <w:rStyle w:val="MemberContinuation"/>
          </w:rPr>
        </w:sdtEndPr>
        <w:sdtContent>
          <w:r w:rsidR="002B4E2C" w:rsidRPr="00EC70E4">
            <w:rPr>
              <w:rStyle w:val="MemberContinuation"/>
            </w:rPr>
            <w:t>Senator STERLE:</w:t>
          </w:r>
        </w:sdtContent>
      </w:sdt>
      <w:r w:rsidR="002B4E2C" w:rsidRPr="00EC70E4">
        <w:t xml:space="preserve">  </w:t>
      </w:r>
      <w:r w:rsidR="002B4E2C">
        <w:t>Mr McKinley, in terms where your membership is with hire and reward, it would be fair to say that the changes that were proposed are for the new fleet.</w:t>
      </w:r>
    </w:p>
    <w:p w:rsidR="00B972D6" w:rsidRDefault="004C6D61" w:rsidP="00B972D6">
      <w:sdt>
        <w:sdtPr>
          <w:rPr>
            <w:rStyle w:val="WitnessName"/>
          </w:rPr>
          <w:tag w:val="WitnessSpeaking"/>
          <w:id w:val="-1452000270"/>
          <w:lock w:val="contentLocked"/>
          <w:placeholder>
            <w:docPart w:val="B4AC790C0AAA4C38A0D6C3E7ADCBA6B6"/>
          </w:placeholder>
        </w:sdtPr>
        <w:sdtEndPr>
          <w:rPr>
            <w:rStyle w:val="GeneralBold"/>
          </w:rPr>
        </w:sdtEndPr>
        <w:sdtContent>
          <w:r w:rsidR="002B4E2C" w:rsidRPr="00186140">
            <w:rPr>
              <w:rStyle w:val="WitnessName"/>
            </w:rPr>
            <w:t>Mr McKinley</w:t>
          </w:r>
          <w:r w:rsidR="002B4E2C" w:rsidRPr="00186140">
            <w:rPr>
              <w:rStyle w:val="GeneralBold"/>
            </w:rPr>
            <w:t>:</w:t>
          </w:r>
        </w:sdtContent>
      </w:sdt>
      <w:r w:rsidR="002B4E2C" w:rsidRPr="00186140">
        <w:t xml:space="preserve">  </w:t>
      </w:r>
      <w:r w:rsidR="002B4E2C">
        <w:t>Yes, initially new models and then, shortly afterwards, new trucks. So, there's no effect if you have a—none of these measures involve retrofitting vehicles.</w:t>
      </w:r>
    </w:p>
    <w:p w:rsidR="00B972D6" w:rsidRDefault="004C6D61" w:rsidP="00B972D6">
      <w:sdt>
        <w:sdtPr>
          <w:rPr>
            <w:rStyle w:val="MemberContinuation"/>
          </w:rPr>
          <w:tag w:val="Member;e68"/>
          <w:id w:val="1578940366"/>
          <w:lock w:val="contentLocked"/>
          <w:placeholder>
            <w:docPart w:val="B4AC790C0AAA4C38A0D6C3E7ADCBA6B6"/>
          </w:placeholder>
        </w:sdtPr>
        <w:sdtEndPr>
          <w:rPr>
            <w:rStyle w:val="MemberContinuation"/>
          </w:rPr>
        </w:sdtEndPr>
        <w:sdtContent>
          <w:r w:rsidR="002B4E2C" w:rsidRPr="00186140">
            <w:rPr>
              <w:rStyle w:val="MemberContinuation"/>
            </w:rPr>
            <w:t>Senator STERLE:</w:t>
          </w:r>
        </w:sdtContent>
      </w:sdt>
      <w:r w:rsidR="002B4E2C" w:rsidRPr="00186140">
        <w:t xml:space="preserve">  </w:t>
      </w:r>
      <w:r w:rsidR="002B4E2C">
        <w:t>No, no—and, of course, you would frighten the living daylights out of everyone if we started talking about that. I get that.</w:t>
      </w:r>
    </w:p>
    <w:p w:rsidR="00B972D6" w:rsidRDefault="004C6D61" w:rsidP="00B972D6">
      <w:sdt>
        <w:sdtPr>
          <w:rPr>
            <w:rStyle w:val="WitnessName"/>
          </w:rPr>
          <w:tag w:val="WitnessSpeaking"/>
          <w:id w:val="-1253972533"/>
          <w:lock w:val="contentLocked"/>
          <w:placeholder>
            <w:docPart w:val="B4AC790C0AAA4C38A0D6C3E7ADCBA6B6"/>
          </w:placeholder>
        </w:sdtPr>
        <w:sdtEndPr>
          <w:rPr>
            <w:rStyle w:val="GeneralBold"/>
          </w:rPr>
        </w:sdtEndPr>
        <w:sdtContent>
          <w:r w:rsidR="002B4E2C" w:rsidRPr="00186140">
            <w:rPr>
              <w:rStyle w:val="WitnessName"/>
            </w:rPr>
            <w:t>Mr McKinley</w:t>
          </w:r>
          <w:r w:rsidR="002B4E2C" w:rsidRPr="00186140">
            <w:rPr>
              <w:rStyle w:val="GeneralBold"/>
            </w:rPr>
            <w:t>:</w:t>
          </w:r>
        </w:sdtContent>
      </w:sdt>
      <w:r w:rsidR="002B4E2C" w:rsidRPr="00186140">
        <w:t xml:space="preserve">  </w:t>
      </w:r>
      <w:r w:rsidR="002B4E2C">
        <w:t>It's not even under consideration.</w:t>
      </w:r>
    </w:p>
    <w:p w:rsidR="00B972D6" w:rsidRDefault="004C6D61" w:rsidP="00B972D6">
      <w:sdt>
        <w:sdtPr>
          <w:rPr>
            <w:rStyle w:val="MemberContinuation"/>
          </w:rPr>
          <w:tag w:val="Member;e68"/>
          <w:id w:val="895932405"/>
          <w:lock w:val="contentLocked"/>
          <w:placeholder>
            <w:docPart w:val="B4AC790C0AAA4C38A0D6C3E7ADCBA6B6"/>
          </w:placeholder>
        </w:sdtPr>
        <w:sdtEndPr>
          <w:rPr>
            <w:rStyle w:val="MemberContinuation"/>
          </w:rPr>
        </w:sdtEndPr>
        <w:sdtContent>
          <w:r w:rsidR="002B4E2C" w:rsidRPr="00186140">
            <w:rPr>
              <w:rStyle w:val="MemberContinuation"/>
            </w:rPr>
            <w:t>Senator STERLE:</w:t>
          </w:r>
        </w:sdtContent>
      </w:sdt>
      <w:r w:rsidR="002B4E2C" w:rsidRPr="00186140">
        <w:t xml:space="preserve">  </w:t>
      </w:r>
      <w:r w:rsidR="002B4E2C">
        <w:t>Where we are heading to, which we must be mindful of, is that the new fleet of whatever it is, 445,000 trucks—most of which rely on your members, once they're finished with them online, or whatever—becomes the second-hand fleet. So, of the 444,000 trucks, I'd say the greater percentage are second-hand, third-hand, fourth-hand and fifth-hand as we move down the ladder.</w:t>
      </w:r>
    </w:p>
    <w:p w:rsidR="00B972D6" w:rsidRDefault="004C6D61" w:rsidP="00B972D6">
      <w:sdt>
        <w:sdtPr>
          <w:rPr>
            <w:rStyle w:val="WitnessName"/>
          </w:rPr>
          <w:tag w:val="WitnessSpeaking"/>
          <w:id w:val="220728404"/>
          <w:lock w:val="contentLocked"/>
          <w:placeholder>
            <w:docPart w:val="B4AC790C0AAA4C38A0D6C3E7ADCBA6B6"/>
          </w:placeholder>
        </w:sdtPr>
        <w:sdtEndPr>
          <w:rPr>
            <w:rStyle w:val="GeneralBold"/>
          </w:rPr>
        </w:sdtEndPr>
        <w:sdtContent>
          <w:r w:rsidR="002B4E2C" w:rsidRPr="00A353B7">
            <w:rPr>
              <w:rStyle w:val="WitnessName"/>
            </w:rPr>
            <w:t>Mr McKinley</w:t>
          </w:r>
          <w:r w:rsidR="002B4E2C" w:rsidRPr="00A353B7">
            <w:rPr>
              <w:rStyle w:val="GeneralBold"/>
            </w:rPr>
            <w:t>:</w:t>
          </w:r>
        </w:sdtContent>
      </w:sdt>
      <w:r w:rsidR="002B4E2C" w:rsidRPr="00A353B7">
        <w:t xml:space="preserve">  </w:t>
      </w:r>
      <w:r w:rsidR="002B4E2C">
        <w:t>Trucks lead multiple lives. They are bought new, then sold second-hand, then sold again and then sold again. They are in the fleet for a very long time. That's why government—as have we—need to lean in on getting these safety measures up as early as reasonably practicable, because, every year you delay, you're bringing trucks into the fleet that will stay in the fleet for possibly 30 years.</w:t>
      </w:r>
    </w:p>
    <w:p w:rsidR="00B972D6" w:rsidRDefault="004C6D61" w:rsidP="00B972D6">
      <w:sdt>
        <w:sdtPr>
          <w:rPr>
            <w:rStyle w:val="MemberContinuation"/>
          </w:rPr>
          <w:tag w:val="Member;e68"/>
          <w:id w:val="-2020381034"/>
          <w:lock w:val="contentLocked"/>
          <w:placeholder>
            <w:docPart w:val="B4AC790C0AAA4C38A0D6C3E7ADCBA6B6"/>
          </w:placeholder>
        </w:sdtPr>
        <w:sdtEndPr>
          <w:rPr>
            <w:rStyle w:val="MemberContinuation"/>
          </w:rPr>
        </w:sdtEndPr>
        <w:sdtContent>
          <w:r w:rsidR="002B4E2C" w:rsidRPr="00A353B7">
            <w:rPr>
              <w:rStyle w:val="MemberContinuation"/>
            </w:rPr>
            <w:t>Senator STERLE:</w:t>
          </w:r>
        </w:sdtContent>
      </w:sdt>
      <w:r w:rsidR="002B4E2C" w:rsidRPr="00A353B7">
        <w:t xml:space="preserve">  </w:t>
      </w:r>
      <w:r w:rsidR="002B4E2C">
        <w:t>Absolutely. As we know, our fleet is old. Let me just conclude on this, and</w:t>
      </w:r>
      <w:r w:rsidR="002B4E2C" w:rsidRPr="00A353B7">
        <w:t xml:space="preserve"> </w:t>
      </w:r>
      <w:r w:rsidR="002B4E2C">
        <w:t>these are the ATA's figures: what we can say is, for the cost of $112 million, that would encompass all vehicles, brand new, over 4.5 tonnes. In 35 years we've worked out, roughly, that, for a vehicle to get to ESC—and I didn't get the autonomous emergency braking costs—we're looking at probably around $1,500 per new vehicle and probably $500 per trailer?</w:t>
      </w:r>
    </w:p>
    <w:p w:rsidR="00B972D6" w:rsidRDefault="004C6D61" w:rsidP="00B972D6">
      <w:sdt>
        <w:sdtPr>
          <w:rPr>
            <w:rStyle w:val="WitnessName"/>
          </w:rPr>
          <w:tag w:val="WitnessSpeaking"/>
          <w:id w:val="1364173580"/>
          <w:lock w:val="contentLocked"/>
          <w:placeholder>
            <w:docPart w:val="B4AC790C0AAA4C38A0D6C3E7ADCBA6B6"/>
          </w:placeholder>
        </w:sdtPr>
        <w:sdtEndPr>
          <w:rPr>
            <w:rStyle w:val="GeneralBold"/>
          </w:rPr>
        </w:sdtEndPr>
        <w:sdtContent>
          <w:r w:rsidR="002B4E2C" w:rsidRPr="00A353B7">
            <w:rPr>
              <w:rStyle w:val="WitnessName"/>
            </w:rPr>
            <w:t>Mr McKinley</w:t>
          </w:r>
          <w:r w:rsidR="002B4E2C" w:rsidRPr="00A353B7">
            <w:rPr>
              <w:rStyle w:val="GeneralBold"/>
            </w:rPr>
            <w:t>:</w:t>
          </w:r>
        </w:sdtContent>
      </w:sdt>
      <w:r w:rsidR="002B4E2C" w:rsidRPr="00A353B7">
        <w:t xml:space="preserve">  </w:t>
      </w:r>
      <w:r w:rsidR="002B4E2C">
        <w:t>That's right.</w:t>
      </w:r>
    </w:p>
    <w:p w:rsidR="00B972D6" w:rsidRDefault="004C6D61" w:rsidP="00B972D6">
      <w:sdt>
        <w:sdtPr>
          <w:rPr>
            <w:rStyle w:val="MemberContinuation"/>
          </w:rPr>
          <w:tag w:val="Member;e68"/>
          <w:id w:val="-1907599856"/>
          <w:lock w:val="contentLocked"/>
          <w:placeholder>
            <w:docPart w:val="B4AC790C0AAA4C38A0D6C3E7ADCBA6B6"/>
          </w:placeholder>
        </w:sdtPr>
        <w:sdtEndPr>
          <w:rPr>
            <w:rStyle w:val="MemberContinuation"/>
          </w:rPr>
        </w:sdtEndPr>
        <w:sdtContent>
          <w:r w:rsidR="002B4E2C" w:rsidRPr="00A353B7">
            <w:rPr>
              <w:rStyle w:val="MemberContinuation"/>
            </w:rPr>
            <w:t>Senator STERLE:</w:t>
          </w:r>
        </w:sdtContent>
      </w:sdt>
      <w:r w:rsidR="002B4E2C" w:rsidRPr="00A353B7">
        <w:t xml:space="preserve">  </w:t>
      </w:r>
      <w:r w:rsidR="002B4E2C">
        <w:t>Then we talk about the cost of a new vehicle, bearing in mind that the hamburger with the lot, a prime mover that's going to pull three or four trailers, is going to be a lot less than an eight-tonner running some food around town for a shipping line or something like that. What would the average cost of a top-of-the-range prime mover</w:t>
      </w:r>
      <w:r w:rsidR="002B4E2C" w:rsidRPr="005845B0">
        <w:t xml:space="preserve"> </w:t>
      </w:r>
      <w:r w:rsidR="002B4E2C">
        <w:t>be, roughly?</w:t>
      </w:r>
    </w:p>
    <w:p w:rsidR="00B972D6" w:rsidRDefault="004C6D61" w:rsidP="00B972D6">
      <w:sdt>
        <w:sdtPr>
          <w:rPr>
            <w:rStyle w:val="WitnessName"/>
          </w:rPr>
          <w:tag w:val="WitnessSpeaking"/>
          <w:id w:val="1016263216"/>
          <w:lock w:val="contentLocked"/>
          <w:placeholder>
            <w:docPart w:val="B4AC790C0AAA4C38A0D6C3E7ADCBA6B6"/>
          </w:placeholder>
        </w:sdtPr>
        <w:sdtEndPr>
          <w:rPr>
            <w:rStyle w:val="GeneralBold"/>
          </w:rPr>
        </w:sdtEndPr>
        <w:sdtContent>
          <w:r w:rsidR="002B4E2C" w:rsidRPr="003C1D22">
            <w:rPr>
              <w:rStyle w:val="WitnessName"/>
            </w:rPr>
            <w:t>Mr McKinley</w:t>
          </w:r>
          <w:r w:rsidR="002B4E2C" w:rsidRPr="003C1D22">
            <w:rPr>
              <w:rStyle w:val="GeneralBold"/>
            </w:rPr>
            <w:t>:</w:t>
          </w:r>
        </w:sdtContent>
      </w:sdt>
      <w:r w:rsidR="002B4E2C" w:rsidRPr="003C1D22">
        <w:t xml:space="preserve">  </w:t>
      </w:r>
      <w:r w:rsidR="002B4E2C">
        <w:t>As you say, a good guess would be—</w:t>
      </w:r>
    </w:p>
    <w:p w:rsidR="00B972D6" w:rsidRDefault="004C6D61" w:rsidP="00B972D6">
      <w:sdt>
        <w:sdtPr>
          <w:rPr>
            <w:rStyle w:val="MemberContinuation"/>
          </w:rPr>
          <w:tag w:val="Member;e68"/>
          <w:id w:val="399797232"/>
          <w:lock w:val="contentLocked"/>
          <w:placeholder>
            <w:docPart w:val="B4AC790C0AAA4C38A0D6C3E7ADCBA6B6"/>
          </w:placeholder>
        </w:sdtPr>
        <w:sdtEndPr>
          <w:rPr>
            <w:rStyle w:val="MemberContinuation"/>
          </w:rPr>
        </w:sdtEndPr>
        <w:sdtContent>
          <w:r w:rsidR="002B4E2C" w:rsidRPr="003C1D22">
            <w:rPr>
              <w:rStyle w:val="MemberContinuation"/>
            </w:rPr>
            <w:t>Senator STERLE:</w:t>
          </w:r>
        </w:sdtContent>
      </w:sdt>
      <w:r w:rsidR="002B4E2C" w:rsidRPr="003C1D22">
        <w:t xml:space="preserve">  </w:t>
      </w:r>
      <w:r w:rsidR="002B4E2C">
        <w:t>$350,000? Let's work with that, shall we?</w:t>
      </w:r>
    </w:p>
    <w:p w:rsidR="00B972D6" w:rsidRDefault="004C6D61" w:rsidP="00B972D6">
      <w:sdt>
        <w:sdtPr>
          <w:rPr>
            <w:rStyle w:val="WitnessName"/>
          </w:rPr>
          <w:tag w:val="WitnessSpeaking"/>
          <w:id w:val="1541008736"/>
          <w:lock w:val="contentLocked"/>
          <w:placeholder>
            <w:docPart w:val="B4AC790C0AAA4C38A0D6C3E7ADCBA6B6"/>
          </w:placeholder>
        </w:sdtPr>
        <w:sdtEndPr>
          <w:rPr>
            <w:rStyle w:val="GeneralBold"/>
          </w:rPr>
        </w:sdtEndPr>
        <w:sdtContent>
          <w:r w:rsidR="002B4E2C" w:rsidRPr="003C1D22">
            <w:rPr>
              <w:rStyle w:val="WitnessName"/>
            </w:rPr>
            <w:t>Mr McKinley</w:t>
          </w:r>
          <w:r w:rsidR="002B4E2C" w:rsidRPr="003C1D22">
            <w:rPr>
              <w:rStyle w:val="GeneralBold"/>
            </w:rPr>
            <w:t>:</w:t>
          </w:r>
        </w:sdtContent>
      </w:sdt>
      <w:r w:rsidR="002B4E2C" w:rsidRPr="003C1D22">
        <w:t xml:space="preserve">  </w:t>
      </w:r>
      <w:r w:rsidR="002B4E2C">
        <w:t>Yes.</w:t>
      </w:r>
    </w:p>
    <w:p w:rsidR="00B972D6" w:rsidRDefault="004C6D61" w:rsidP="00B972D6">
      <w:sdt>
        <w:sdtPr>
          <w:rPr>
            <w:rStyle w:val="MemberContinuation"/>
          </w:rPr>
          <w:tag w:val="Member;e68"/>
          <w:id w:val="257036334"/>
          <w:lock w:val="contentLocked"/>
          <w:placeholder>
            <w:docPart w:val="B4AC790C0AAA4C38A0D6C3E7ADCBA6B6"/>
          </w:placeholder>
        </w:sdtPr>
        <w:sdtEndPr>
          <w:rPr>
            <w:rStyle w:val="MemberContinuation"/>
          </w:rPr>
        </w:sdtEndPr>
        <w:sdtContent>
          <w:r w:rsidR="002B4E2C" w:rsidRPr="003C1D22">
            <w:rPr>
              <w:rStyle w:val="MemberContinuation"/>
            </w:rPr>
            <w:t>Senator STERLE:</w:t>
          </w:r>
        </w:sdtContent>
      </w:sdt>
      <w:r w:rsidR="002B4E2C" w:rsidRPr="003C1D22">
        <w:t xml:space="preserve">  </w:t>
      </w:r>
      <w:r w:rsidR="002B4E2C">
        <w:t>So we're probably talking about $1,500 to implement that on a brand-new purchase. With your members, when these vehicles are purchased, are they paid off over four years, five years, six years? What's the go?</w:t>
      </w:r>
    </w:p>
    <w:p w:rsidR="00B972D6" w:rsidRDefault="004C6D61" w:rsidP="00B972D6">
      <w:sdt>
        <w:sdtPr>
          <w:rPr>
            <w:rStyle w:val="WitnessName"/>
          </w:rPr>
          <w:tag w:val="WitnessSpeaking"/>
          <w:id w:val="-989785026"/>
          <w:lock w:val="contentLocked"/>
          <w:placeholder>
            <w:docPart w:val="B4AC790C0AAA4C38A0D6C3E7ADCBA6B6"/>
          </w:placeholder>
        </w:sdtPr>
        <w:sdtEndPr>
          <w:rPr>
            <w:rStyle w:val="GeneralBold"/>
          </w:rPr>
        </w:sdtEndPr>
        <w:sdtContent>
          <w:r w:rsidR="002B4E2C" w:rsidRPr="002C65D6">
            <w:rPr>
              <w:rStyle w:val="WitnessName"/>
            </w:rPr>
            <w:t>Mr McKinley</w:t>
          </w:r>
          <w:r w:rsidR="002B4E2C" w:rsidRPr="002C65D6">
            <w:rPr>
              <w:rStyle w:val="GeneralBold"/>
            </w:rPr>
            <w:t>:</w:t>
          </w:r>
        </w:sdtContent>
      </w:sdt>
      <w:r w:rsidR="002B4E2C" w:rsidRPr="002C65D6">
        <w:t xml:space="preserve">  </w:t>
      </w:r>
      <w:r w:rsidR="002B4E2C">
        <w:t>The cost, particularly if the truck is leased, would not be noticeable in many cases.</w:t>
      </w:r>
    </w:p>
    <w:p w:rsidR="00B972D6" w:rsidRDefault="004C6D61" w:rsidP="00B972D6">
      <w:sdt>
        <w:sdtPr>
          <w:rPr>
            <w:rStyle w:val="MemberContinuation"/>
          </w:rPr>
          <w:tag w:val="Member;e68"/>
          <w:id w:val="-1859880086"/>
          <w:lock w:val="contentLocked"/>
          <w:placeholder>
            <w:docPart w:val="B4AC790C0AAA4C38A0D6C3E7ADCBA6B6"/>
          </w:placeholder>
        </w:sdtPr>
        <w:sdtEndPr>
          <w:rPr>
            <w:rStyle w:val="MemberContinuation"/>
          </w:rPr>
        </w:sdtEndPr>
        <w:sdtContent>
          <w:r w:rsidR="002B4E2C" w:rsidRPr="002C65D6">
            <w:rPr>
              <w:rStyle w:val="MemberContinuation"/>
            </w:rPr>
            <w:t>Senator STERLE:</w:t>
          </w:r>
        </w:sdtContent>
      </w:sdt>
      <w:r w:rsidR="002B4E2C" w:rsidRPr="002C65D6">
        <w:t xml:space="preserve">  </w:t>
      </w:r>
      <w:r w:rsidR="002B4E2C">
        <w:t>Of course not.</w:t>
      </w:r>
    </w:p>
    <w:p w:rsidR="00B972D6" w:rsidRDefault="004C6D61" w:rsidP="00B972D6">
      <w:sdt>
        <w:sdtPr>
          <w:rPr>
            <w:rStyle w:val="WitnessName"/>
          </w:rPr>
          <w:tag w:val="WitnessSpeaking"/>
          <w:id w:val="-169722125"/>
          <w:lock w:val="contentLocked"/>
          <w:placeholder>
            <w:docPart w:val="B4AC790C0AAA4C38A0D6C3E7ADCBA6B6"/>
          </w:placeholder>
        </w:sdtPr>
        <w:sdtEndPr>
          <w:rPr>
            <w:rStyle w:val="GeneralBold"/>
          </w:rPr>
        </w:sdtEndPr>
        <w:sdtContent>
          <w:r w:rsidR="002B4E2C" w:rsidRPr="002C65D6">
            <w:rPr>
              <w:rStyle w:val="WitnessName"/>
            </w:rPr>
            <w:t>Mr McKinley</w:t>
          </w:r>
          <w:r w:rsidR="002B4E2C" w:rsidRPr="002C65D6">
            <w:rPr>
              <w:rStyle w:val="GeneralBold"/>
            </w:rPr>
            <w:t>:</w:t>
          </w:r>
        </w:sdtContent>
      </w:sdt>
      <w:r w:rsidR="002B4E2C" w:rsidRPr="002C65D6">
        <w:t xml:space="preserve">  </w:t>
      </w:r>
      <w:r w:rsidR="002B4E2C">
        <w:t>It would be noticeable at the lower end, perhaps, but not at the higher end.</w:t>
      </w:r>
    </w:p>
    <w:p w:rsidR="00B972D6" w:rsidRDefault="004C6D61" w:rsidP="00B972D6">
      <w:sdt>
        <w:sdtPr>
          <w:rPr>
            <w:rStyle w:val="MemberContinuation"/>
          </w:rPr>
          <w:tag w:val="Member;e68"/>
          <w:id w:val="1909266143"/>
          <w:lock w:val="contentLocked"/>
          <w:placeholder>
            <w:docPart w:val="B4AC790C0AAA4C38A0D6C3E7ADCBA6B6"/>
          </w:placeholder>
        </w:sdtPr>
        <w:sdtEndPr>
          <w:rPr>
            <w:rStyle w:val="MemberContinuation"/>
          </w:rPr>
        </w:sdtEndPr>
        <w:sdtContent>
          <w:r w:rsidR="002B4E2C" w:rsidRPr="002C65D6">
            <w:rPr>
              <w:rStyle w:val="MemberContinuation"/>
            </w:rPr>
            <w:t>Senator STERLE:</w:t>
          </w:r>
        </w:sdtContent>
      </w:sdt>
      <w:r w:rsidR="002B4E2C" w:rsidRPr="002C65D6">
        <w:t xml:space="preserve">  </w:t>
      </w:r>
      <w:r w:rsidR="002B4E2C">
        <w:t>So, without being a smarty, if it's over four years and $1,500, we're certainly not arguing over $375 a year, are we? Please tell me we're not.</w:t>
      </w:r>
    </w:p>
    <w:p w:rsidR="00B972D6" w:rsidRDefault="004C6D61" w:rsidP="00B972D6">
      <w:sdt>
        <w:sdtPr>
          <w:rPr>
            <w:rStyle w:val="WitnessName"/>
          </w:rPr>
          <w:tag w:val="WitnessSpeaking"/>
          <w:id w:val="-208560"/>
          <w:lock w:val="contentLocked"/>
          <w:placeholder>
            <w:docPart w:val="B4AC790C0AAA4C38A0D6C3E7ADCBA6B6"/>
          </w:placeholder>
        </w:sdtPr>
        <w:sdtEndPr>
          <w:rPr>
            <w:rStyle w:val="GeneralBold"/>
          </w:rPr>
        </w:sdtEndPr>
        <w:sdtContent>
          <w:r w:rsidR="002B4E2C" w:rsidRPr="002C65D6">
            <w:rPr>
              <w:rStyle w:val="WitnessName"/>
            </w:rPr>
            <w:t>Mr McKinley</w:t>
          </w:r>
          <w:r w:rsidR="002B4E2C" w:rsidRPr="002C65D6">
            <w:rPr>
              <w:rStyle w:val="GeneralBold"/>
            </w:rPr>
            <w:t>:</w:t>
          </w:r>
        </w:sdtContent>
      </w:sdt>
      <w:r w:rsidR="002B4E2C" w:rsidRPr="002C65D6">
        <w:t xml:space="preserve">  </w:t>
      </w:r>
      <w:r w:rsidR="002B4E2C">
        <w:t>It's not a major cost, and the safety benefits, including for the driver of the truck, are proven and they are there. This isn't a speculative technology. We know it works.</w:t>
      </w:r>
    </w:p>
    <w:p w:rsidR="00B972D6" w:rsidRDefault="004C6D61" w:rsidP="00B972D6">
      <w:sdt>
        <w:sdtPr>
          <w:rPr>
            <w:rStyle w:val="MemberContinuation"/>
          </w:rPr>
          <w:tag w:val="Member;e68"/>
          <w:id w:val="1805579022"/>
          <w:lock w:val="contentLocked"/>
          <w:placeholder>
            <w:docPart w:val="B4AC790C0AAA4C38A0D6C3E7ADCBA6B6"/>
          </w:placeholder>
        </w:sdtPr>
        <w:sdtEndPr>
          <w:rPr>
            <w:rStyle w:val="MemberContinuation"/>
          </w:rPr>
        </w:sdtEndPr>
        <w:sdtContent>
          <w:r w:rsidR="002B4E2C" w:rsidRPr="002C65D6">
            <w:rPr>
              <w:rStyle w:val="MemberContinuation"/>
            </w:rPr>
            <w:t>Senator STERLE:</w:t>
          </w:r>
        </w:sdtContent>
      </w:sdt>
      <w:r w:rsidR="002B4E2C" w:rsidRPr="002C65D6">
        <w:t xml:space="preserve">  </w:t>
      </w:r>
      <w:r w:rsidR="002B4E2C">
        <w:t>For those listening out there—and we might have a difference of opinion with the department or whatever—when we talk about $500 per trailer, what is the price range? What do trailers cost? Let's go from a flat-top right up to a freezer, a</w:t>
      </w:r>
      <w:r w:rsidR="002B4E2C" w:rsidRPr="002C65D6">
        <w:t xml:space="preserve"> </w:t>
      </w:r>
      <w:r w:rsidR="002B4E2C">
        <w:t>car carrier, or whatever. I don't care. Give us a range.</w:t>
      </w:r>
    </w:p>
    <w:p w:rsidR="00B972D6" w:rsidRDefault="004C6D61" w:rsidP="00B972D6">
      <w:sdt>
        <w:sdtPr>
          <w:rPr>
            <w:rStyle w:val="WitnessName"/>
          </w:rPr>
          <w:tag w:val="WitnessSpeaking"/>
          <w:id w:val="-1970670261"/>
          <w:lock w:val="contentLocked"/>
          <w:placeholder>
            <w:docPart w:val="B4AC790C0AAA4C38A0D6C3E7ADCBA6B6"/>
          </w:placeholder>
        </w:sdtPr>
        <w:sdtEndPr>
          <w:rPr>
            <w:rStyle w:val="GeneralBold"/>
          </w:rPr>
        </w:sdtEndPr>
        <w:sdtContent>
          <w:r w:rsidR="002B4E2C" w:rsidRPr="002C65D6">
            <w:rPr>
              <w:rStyle w:val="WitnessName"/>
            </w:rPr>
            <w:t>Mr McKinley</w:t>
          </w:r>
          <w:r w:rsidR="002B4E2C" w:rsidRPr="002C65D6">
            <w:rPr>
              <w:rStyle w:val="GeneralBold"/>
            </w:rPr>
            <w:t>:</w:t>
          </w:r>
        </w:sdtContent>
      </w:sdt>
      <w:r w:rsidR="002B4E2C" w:rsidRPr="002C65D6">
        <w:t xml:space="preserve">  </w:t>
      </w:r>
      <w:r w:rsidR="002B4E2C">
        <w:t>I would have to take that question on notice. But, again, the cost is very small compared to the overall cost of the asset.</w:t>
      </w:r>
    </w:p>
    <w:p w:rsidR="00B972D6" w:rsidRDefault="004C6D61" w:rsidP="00B972D6">
      <w:sdt>
        <w:sdtPr>
          <w:rPr>
            <w:rStyle w:val="MemberContinuation"/>
          </w:rPr>
          <w:tag w:val="Member;e68"/>
          <w:id w:val="1763338949"/>
          <w:lock w:val="contentLocked"/>
          <w:placeholder>
            <w:docPart w:val="B4AC790C0AAA4C38A0D6C3E7ADCBA6B6"/>
          </w:placeholder>
        </w:sdtPr>
        <w:sdtEndPr>
          <w:rPr>
            <w:rStyle w:val="MemberContinuation"/>
          </w:rPr>
        </w:sdtEndPr>
        <w:sdtContent>
          <w:r w:rsidR="002B4E2C" w:rsidRPr="002C65D6">
            <w:rPr>
              <w:rStyle w:val="MemberContinuation"/>
            </w:rPr>
            <w:t>Senator STERLE:</w:t>
          </w:r>
        </w:sdtContent>
      </w:sdt>
      <w:r w:rsidR="002B4E2C" w:rsidRPr="002C65D6">
        <w:t xml:space="preserve">  </w:t>
      </w:r>
      <w:r w:rsidR="002B4E2C">
        <w:t xml:space="preserve">Absolutely—$500 per trailer is peanuts. We spill more than that in coffee in Senate estimates. </w:t>
      </w:r>
    </w:p>
    <w:p w:rsidR="00B972D6" w:rsidRDefault="004C6D61" w:rsidP="00B972D6">
      <w:sdt>
        <w:sdtPr>
          <w:rPr>
            <w:rStyle w:val="OfficeCommittee"/>
          </w:rPr>
          <w:id w:val="-1964729739"/>
          <w:lock w:val="contentLocked"/>
          <w:placeholder>
            <w:docPart w:val="B4AC790C0AAA4C38A0D6C3E7ADCBA6B6"/>
          </w:placeholder>
        </w:sdtPr>
        <w:sdtEndPr>
          <w:rPr>
            <w:rStyle w:val="OfficeCommittee"/>
          </w:rPr>
        </w:sdtEndPr>
        <w:sdtContent>
          <w:r w:rsidR="002B4E2C" w:rsidRPr="002C65D6">
            <w:rPr>
              <w:rStyle w:val="OfficeCommittee"/>
            </w:rPr>
            <w:t>CHAIR:</w:t>
          </w:r>
        </w:sdtContent>
      </w:sdt>
      <w:r w:rsidR="002B4E2C" w:rsidRPr="002C65D6">
        <w:t xml:space="preserve">  </w:t>
      </w:r>
      <w:r w:rsidR="002B4E2C">
        <w:t>Speak for yourself! Mr McKinley, are there any other burning issues you'd like to bring to the attention of the committee?</w:t>
      </w:r>
    </w:p>
    <w:p w:rsidR="00B972D6" w:rsidRDefault="004C6D61" w:rsidP="00B972D6">
      <w:sdt>
        <w:sdtPr>
          <w:rPr>
            <w:rStyle w:val="WitnessName"/>
          </w:rPr>
          <w:tag w:val="WitnessSpeaking"/>
          <w:id w:val="-366611454"/>
          <w:lock w:val="contentLocked"/>
          <w:placeholder>
            <w:docPart w:val="B4AC790C0AAA4C38A0D6C3E7ADCBA6B6"/>
          </w:placeholder>
        </w:sdtPr>
        <w:sdtEndPr>
          <w:rPr>
            <w:rStyle w:val="GeneralBold"/>
          </w:rPr>
        </w:sdtEndPr>
        <w:sdtContent>
          <w:r w:rsidR="002B4E2C" w:rsidRPr="002C65D6">
            <w:rPr>
              <w:rStyle w:val="WitnessName"/>
            </w:rPr>
            <w:t>Mr McKinley</w:t>
          </w:r>
          <w:r w:rsidR="002B4E2C" w:rsidRPr="002C65D6">
            <w:rPr>
              <w:rStyle w:val="GeneralBold"/>
            </w:rPr>
            <w:t>:</w:t>
          </w:r>
        </w:sdtContent>
      </w:sdt>
      <w:r w:rsidR="002B4E2C" w:rsidRPr="002C65D6">
        <w:t xml:space="preserve">  </w:t>
      </w:r>
      <w:r w:rsidR="002B4E2C">
        <w:t>Just to thank the committee for your time.</w:t>
      </w:r>
    </w:p>
    <w:p w:rsidR="00B972D6" w:rsidRDefault="004C6D61" w:rsidP="00B972D6">
      <w:sdt>
        <w:sdtPr>
          <w:rPr>
            <w:rStyle w:val="OfficeCommittee"/>
          </w:rPr>
          <w:id w:val="-1211876972"/>
          <w:lock w:val="contentLocked"/>
          <w:placeholder>
            <w:docPart w:val="B4AC790C0AAA4C38A0D6C3E7ADCBA6B6"/>
          </w:placeholder>
        </w:sdtPr>
        <w:sdtEndPr>
          <w:rPr>
            <w:rStyle w:val="OfficeCommittee"/>
          </w:rPr>
        </w:sdtEndPr>
        <w:sdtContent>
          <w:r w:rsidR="002B4E2C" w:rsidRPr="002C65D6">
            <w:rPr>
              <w:rStyle w:val="OfficeCommittee"/>
            </w:rPr>
            <w:t>CHAIR:</w:t>
          </w:r>
        </w:sdtContent>
      </w:sdt>
      <w:r w:rsidR="002B4E2C" w:rsidRPr="002C65D6">
        <w:t xml:space="preserve">  </w:t>
      </w:r>
      <w:r w:rsidR="002B4E2C">
        <w:t>As we talk to the department, if you and your partners contemplate any, if there are any fresh or additional thoughts you have, feel free to write to the committee, and we'll table them at our meetings and take them into account.</w:t>
      </w:r>
    </w:p>
    <w:p w:rsidR="00B972D6" w:rsidRDefault="004C6D61" w:rsidP="00B972D6">
      <w:sdt>
        <w:sdtPr>
          <w:rPr>
            <w:rStyle w:val="WitnessName"/>
          </w:rPr>
          <w:tag w:val="WitnessSpeaking"/>
          <w:id w:val="-861892781"/>
          <w:lock w:val="contentLocked"/>
          <w:placeholder>
            <w:docPart w:val="B4AC790C0AAA4C38A0D6C3E7ADCBA6B6"/>
          </w:placeholder>
        </w:sdtPr>
        <w:sdtEndPr>
          <w:rPr>
            <w:rStyle w:val="GeneralBold"/>
          </w:rPr>
        </w:sdtEndPr>
        <w:sdtContent>
          <w:r w:rsidR="002B4E2C" w:rsidRPr="002C65D6">
            <w:rPr>
              <w:rStyle w:val="WitnessName"/>
            </w:rPr>
            <w:t>Mr McKinley</w:t>
          </w:r>
          <w:r w:rsidR="002B4E2C" w:rsidRPr="002C65D6">
            <w:rPr>
              <w:rStyle w:val="GeneralBold"/>
            </w:rPr>
            <w:t>:</w:t>
          </w:r>
        </w:sdtContent>
      </w:sdt>
      <w:r w:rsidR="002B4E2C" w:rsidRPr="002C65D6">
        <w:t xml:space="preserve">  </w:t>
      </w:r>
      <w:r w:rsidR="002B4E2C">
        <w:t>Thank you very much.</w:t>
      </w:r>
    </w:p>
    <w:p w:rsidR="003C1D22" w:rsidRDefault="004C6D61" w:rsidP="00B972D6">
      <w:sdt>
        <w:sdtPr>
          <w:rPr>
            <w:rStyle w:val="OfficeCommittee"/>
          </w:rPr>
          <w:id w:val="-1750259369"/>
          <w:lock w:val="contentLocked"/>
          <w:placeholder>
            <w:docPart w:val="B4AC790C0AAA4C38A0D6C3E7ADCBA6B6"/>
          </w:placeholder>
        </w:sdtPr>
        <w:sdtEndPr>
          <w:rPr>
            <w:rStyle w:val="OfficeCommittee"/>
          </w:rPr>
        </w:sdtEndPr>
        <w:sdtContent>
          <w:r w:rsidR="002B4E2C" w:rsidRPr="002C65D6">
            <w:rPr>
              <w:rStyle w:val="OfficeCommittee"/>
            </w:rPr>
            <w:t>CHAIR:</w:t>
          </w:r>
        </w:sdtContent>
      </w:sdt>
      <w:r w:rsidR="002B4E2C" w:rsidRPr="002C65D6">
        <w:t xml:space="preserve">  </w:t>
      </w:r>
      <w:r w:rsidR="002B4E2C">
        <w:t>We thank you for your preparation and we wish you all the best for a safe journey back to your intended destination.</w:t>
      </w:r>
    </w:p>
    <w:p w:rsidR="003C1D22" w:rsidRDefault="002B4E2C">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r>
        <w:br w:type="page"/>
      </w:r>
    </w:p>
    <w:sdt>
      <w:sdtPr>
        <w:tag w:val="Witness"/>
        <w:id w:val="1393315947"/>
        <w:placeholder>
          <w:docPart w:val="B4AC790C0AAA4C38A0D6C3E7ADCBA6B6"/>
        </w:placeholder>
      </w:sdtPr>
      <w:sdtEndPr/>
      <w:sdtContent>
        <w:bookmarkStart w:id="6" w:name="_GoBack" w:displacedByCustomXml="prev"/>
        <w:p w:rsidR="004A76A0" w:rsidRPr="004A76A0" w:rsidRDefault="002B4E2C" w:rsidP="004A76A0">
          <w:pPr>
            <w:pStyle w:val="StartWitness"/>
          </w:pPr>
          <w:r w:rsidRPr="004A76A0">
            <w:t xml:space="preserve">BOBBERMEN, Mr David, Safety Program Manager, Austroads </w:t>
          </w:r>
        </w:p>
        <w:p w:rsidR="004A76A0" w:rsidRPr="004A76A0" w:rsidRDefault="002B4E2C" w:rsidP="004A76A0">
          <w:pPr>
            <w:pStyle w:val="StartWitness"/>
          </w:pPr>
          <w:r w:rsidRPr="004A76A0">
            <w:t xml:space="preserve">NEELAGAMA, Mr Isuru, Manager, Intergovernmental Relations, National Heavy Vehicle Regulator </w:t>
          </w:r>
        </w:p>
        <w:p w:rsidR="004A76A0" w:rsidRPr="004A76A0" w:rsidRDefault="002B4E2C" w:rsidP="004A76A0">
          <w:pPr>
            <w:pStyle w:val="StartWitness"/>
          </w:pPr>
          <w:r w:rsidRPr="004A76A0">
            <w:t>NYAKUENGAMA, Ms Sharon, General Manager, Vehicle Safety Standards Branch, Department of Infrastructure, Regional Development and Cities</w:t>
          </w:r>
        </w:p>
        <w:p w:rsidR="004A76A0" w:rsidRDefault="002B4E2C" w:rsidP="004A76A0">
          <w:pPr>
            <w:pStyle w:val="StartWitness"/>
          </w:pPr>
          <w:r w:rsidRPr="004A76A0">
            <w:t>SPENCE, Ms Pip, Deputy Secretary, Transport, Department of Infrastructure, Regional Development and Cities</w:t>
          </w:r>
        </w:p>
        <w:p w:rsidR="000026C0" w:rsidRPr="004A76A0" w:rsidRDefault="002B4E2C" w:rsidP="004A76A0">
          <w:pPr>
            <w:pStyle w:val="StartWitness"/>
          </w:pPr>
          <w:r>
            <w:t xml:space="preserve">SQUIRE, Mr Matthew, Director, National Heavy Vehicle and Rail Regulation, </w:t>
          </w:r>
          <w:r w:rsidRPr="000026C0">
            <w:t>Department of Infrastructure, Regional Development and Cities</w:t>
          </w:r>
        </w:p>
        <w:p w:rsidR="004A76A0" w:rsidRPr="004A76A0" w:rsidRDefault="002B4E2C" w:rsidP="004A76A0">
          <w:pPr>
            <w:pStyle w:val="StartWitness"/>
          </w:pPr>
          <w:r w:rsidRPr="004A76A0">
            <w:t>TUCKER, Ms Sue, Senior Director, Vehicle Safety Standards Branch, Senior Director, Vehicle Safety Standards Branch</w:t>
          </w:r>
        </w:p>
        <w:p w:rsidR="003C1D22" w:rsidRDefault="002B4E2C" w:rsidP="004A76A0">
          <w:pPr>
            <w:pStyle w:val="StartWitness"/>
          </w:pPr>
          <w:r w:rsidRPr="004A76A0">
            <w:t xml:space="preserve">WERNER, Ms Stephanie, Acting Executive Director, </w:t>
          </w:r>
          <w:r>
            <w:t>Surface</w:t>
          </w:r>
          <w:r w:rsidRPr="004A76A0">
            <w:t xml:space="preserve"> Transport Policy Division, Department of Infrastructure, </w:t>
          </w:r>
          <w:r>
            <w:t>Regional Development and Cities</w:t>
          </w:r>
        </w:p>
        <w:bookmarkEnd w:id="6" w:displacedByCustomXml="next"/>
      </w:sdtContent>
    </w:sdt>
    <w:p w:rsidR="004A76A0" w:rsidRDefault="002B4E2C" w:rsidP="004A76A0">
      <w:pPr>
        <w:rPr>
          <w:i/>
        </w:rPr>
      </w:pPr>
      <w:r w:rsidRPr="004A76A0">
        <w:rPr>
          <w:i/>
        </w:rPr>
        <w:t>Evidence from Mr Bobbermen was taken via teleconference—</w:t>
      </w:r>
    </w:p>
    <w:p w:rsidR="004A76A0" w:rsidRDefault="002B4E2C" w:rsidP="004A76A0">
      <w:pPr>
        <w:ind w:firstLine="0"/>
      </w:pPr>
      <w:r>
        <w:t>[17:42]</w:t>
      </w:r>
    </w:p>
    <w:p w:rsidR="00B972D6" w:rsidRDefault="004C6D61" w:rsidP="004A76A0">
      <w:sdt>
        <w:sdtPr>
          <w:rPr>
            <w:rStyle w:val="OfficeCommittee"/>
          </w:rPr>
          <w:id w:val="1081033667"/>
          <w:lock w:val="contentLocked"/>
          <w:placeholder>
            <w:docPart w:val="B4AC790C0AAA4C38A0D6C3E7ADCBA6B6"/>
          </w:placeholder>
        </w:sdtPr>
        <w:sdtEndPr>
          <w:rPr>
            <w:rStyle w:val="OfficeCommittee"/>
          </w:rPr>
        </w:sdtEndPr>
        <w:sdtContent>
          <w:r w:rsidR="002B4E2C" w:rsidRPr="004A76A0">
            <w:rPr>
              <w:rStyle w:val="OfficeCommittee"/>
            </w:rPr>
            <w:t>CHAIR:</w:t>
          </w:r>
        </w:sdtContent>
      </w:sdt>
      <w:r w:rsidR="002B4E2C" w:rsidRPr="004A76A0">
        <w:t xml:space="preserve">  </w:t>
      </w:r>
      <w:r w:rsidR="002B4E2C">
        <w:t>Welcome. I'm going to take point here, with the consent of my colleague. Ms Spence, can I, through you, encourage the officers to listen very carefully to the specific, plain-English burden of the question. You're a very experienced witness before estimates. We've got some experience in probing. We will drill down if we need to, so long, filibuster answers are not what we're looking for today. Firstly, just to set the parameters, I'm given to understand that the expert within the department is, unfortunately, overseas at the moment?</w:t>
      </w:r>
    </w:p>
    <w:p w:rsidR="00B972D6" w:rsidRDefault="004C6D61" w:rsidP="00B972D6">
      <w:sdt>
        <w:sdtPr>
          <w:rPr>
            <w:rStyle w:val="WitnessName"/>
          </w:rPr>
          <w:tag w:val="WitnessSpeaking"/>
          <w:id w:val="1448660560"/>
          <w:lock w:val="contentLocked"/>
          <w:placeholder>
            <w:docPart w:val="B4AC790C0AAA4C38A0D6C3E7ADCBA6B6"/>
          </w:placeholder>
        </w:sdtPr>
        <w:sdtEndPr>
          <w:rPr>
            <w:rStyle w:val="GeneralBold"/>
          </w:rPr>
        </w:sdtEndPr>
        <w:sdtContent>
          <w:r w:rsidR="002B4E2C" w:rsidRPr="000D769D">
            <w:rPr>
              <w:rStyle w:val="WitnessName"/>
            </w:rPr>
            <w:t>Ms Spence</w:t>
          </w:r>
          <w:r w:rsidR="002B4E2C" w:rsidRPr="000D769D">
            <w:rPr>
              <w:rStyle w:val="GeneralBold"/>
            </w:rPr>
            <w:t>:</w:t>
          </w:r>
        </w:sdtContent>
      </w:sdt>
      <w:r w:rsidR="002B4E2C" w:rsidRPr="000D769D">
        <w:t xml:space="preserve">  </w:t>
      </w:r>
      <w:r w:rsidR="002B4E2C">
        <w:t>He just returned late yesterday, so he's not available; I'm sorry.</w:t>
      </w:r>
    </w:p>
    <w:p w:rsidR="00B972D6" w:rsidRDefault="004C6D61" w:rsidP="00B972D6">
      <w:sdt>
        <w:sdtPr>
          <w:rPr>
            <w:rStyle w:val="OfficeCommittee"/>
          </w:rPr>
          <w:id w:val="123976100"/>
          <w:lock w:val="contentLocked"/>
          <w:placeholder>
            <w:docPart w:val="B4AC790C0AAA4C38A0D6C3E7ADCBA6B6"/>
          </w:placeholder>
        </w:sdtPr>
        <w:sdtEndPr>
          <w:rPr>
            <w:rStyle w:val="OfficeCommittee"/>
          </w:rPr>
        </w:sdtEndPr>
        <w:sdtContent>
          <w:r w:rsidR="002B4E2C" w:rsidRPr="000D769D">
            <w:rPr>
              <w:rStyle w:val="OfficeCommittee"/>
            </w:rPr>
            <w:t>CHAIR:</w:t>
          </w:r>
        </w:sdtContent>
      </w:sdt>
      <w:r w:rsidR="002B4E2C" w:rsidRPr="000D769D">
        <w:t xml:space="preserve">  </w:t>
      </w:r>
      <w:r w:rsidR="002B4E2C">
        <w:t>So, it's not practical for him to come. We get that. He would be a technical expert?</w:t>
      </w:r>
    </w:p>
    <w:p w:rsidR="00B972D6" w:rsidRDefault="004C6D61" w:rsidP="00B972D6">
      <w:sdt>
        <w:sdtPr>
          <w:rPr>
            <w:rStyle w:val="WitnessName"/>
          </w:rPr>
          <w:tag w:val="WitnessSpeaking"/>
          <w:id w:val="476122687"/>
          <w:lock w:val="contentLocked"/>
          <w:placeholder>
            <w:docPart w:val="B4AC790C0AAA4C38A0D6C3E7ADCBA6B6"/>
          </w:placeholder>
        </w:sdtPr>
        <w:sdtEndPr>
          <w:rPr>
            <w:rStyle w:val="GeneralBold"/>
          </w:rPr>
        </w:sdtEndPr>
        <w:sdtContent>
          <w:r w:rsidR="002B4E2C" w:rsidRPr="000D769D">
            <w:rPr>
              <w:rStyle w:val="WitnessName"/>
            </w:rPr>
            <w:t>Ms Spence</w:t>
          </w:r>
          <w:r w:rsidR="002B4E2C" w:rsidRPr="000D769D">
            <w:rPr>
              <w:rStyle w:val="GeneralBold"/>
            </w:rPr>
            <w:t>:</w:t>
          </w:r>
        </w:sdtContent>
      </w:sdt>
      <w:r w:rsidR="002B4E2C" w:rsidRPr="000D769D">
        <w:t xml:space="preserve">  </w:t>
      </w:r>
      <w:r w:rsidR="002B4E2C">
        <w:t>Yes. So, in relation to matters relating to the ADRs and the technical detail underpinning those, while Sharon will be able to answer some questions, if you want to go into a forensic level of detail, we will, unfortunately, need to take those on notice.</w:t>
      </w:r>
    </w:p>
    <w:bookmarkStart w:id="7" w:name="Turn008"/>
    <w:bookmarkStart w:id="8" w:name="Turn009"/>
    <w:bookmarkEnd w:id="7"/>
    <w:bookmarkEnd w:id="8"/>
    <w:p w:rsidR="003B5676" w:rsidRDefault="004C6D61" w:rsidP="008F6D13">
      <w:sdt>
        <w:sdtPr>
          <w:rPr>
            <w:rStyle w:val="OfficeCommittee"/>
          </w:rPr>
          <w:id w:val="1619568158"/>
          <w:lock w:val="contentLocked"/>
          <w:placeholder>
            <w:docPart w:val="81473229969F42E78EA90E8E9A670C09"/>
          </w:placeholder>
        </w:sdtPr>
        <w:sdtEndPr>
          <w:rPr>
            <w:rStyle w:val="OfficeCommittee"/>
          </w:rPr>
        </w:sdtEndPr>
        <w:sdtContent>
          <w:r w:rsidR="002B4E2C" w:rsidRPr="008F6D13">
            <w:rPr>
              <w:rStyle w:val="OfficeCommittee"/>
            </w:rPr>
            <w:t>CHAIR:</w:t>
          </w:r>
        </w:sdtContent>
      </w:sdt>
      <w:r w:rsidR="002B4E2C" w:rsidRPr="008F6D13">
        <w:t xml:space="preserve">  </w:t>
      </w:r>
      <w:r w:rsidR="002B4E2C">
        <w:t>Alright. But it would seem—this is not the appropriate way to examine this, but let me have a crack—that we are all of a mind that there is no resistance to the introduction of this technology. It works, and does what it's supposed to do. We're all on the same page about that. The question might be about what categories of vehicles the technology applies to. So it might be quicker for us to identify the categories of vehicles that it is not going to apply to rather than the ones that it does apply to. Is anyone here equipped to talk about that? I'm sorry, Ms Spence, I should have asked you whether you wanted to make an opening statement.</w:t>
      </w:r>
    </w:p>
    <w:p w:rsidR="008F6D13" w:rsidRDefault="004C6D61" w:rsidP="00E07CB3">
      <w:sdt>
        <w:sdtPr>
          <w:rPr>
            <w:rStyle w:val="WitnessName"/>
          </w:rPr>
          <w:tag w:val="WitnessSpeaking"/>
          <w:id w:val="953373081"/>
          <w:lock w:val="contentLocked"/>
          <w:placeholder>
            <w:docPart w:val="81473229969F42E78EA90E8E9A670C09"/>
          </w:placeholder>
        </w:sdtPr>
        <w:sdtEndPr>
          <w:rPr>
            <w:rStyle w:val="GeneralBold"/>
          </w:rPr>
        </w:sdtEndPr>
        <w:sdtContent>
          <w:r w:rsidR="002B4E2C" w:rsidRPr="00E07CB3">
            <w:rPr>
              <w:rStyle w:val="WitnessName"/>
            </w:rPr>
            <w:t>Ms Spence</w:t>
          </w:r>
          <w:r w:rsidR="002B4E2C" w:rsidRPr="00E07CB3">
            <w:rPr>
              <w:rStyle w:val="GeneralBold"/>
            </w:rPr>
            <w:t>:</w:t>
          </w:r>
        </w:sdtContent>
      </w:sdt>
      <w:r w:rsidR="002B4E2C" w:rsidRPr="00E07CB3">
        <w:t xml:space="preserve">  </w:t>
      </w:r>
      <w:r w:rsidR="002B4E2C">
        <w:t>We do have an opening statement prepared; it is about three minutes long. I'm conscious that it is the end of the day, but if you are comfortable—</w:t>
      </w:r>
    </w:p>
    <w:p w:rsidR="008F6D13" w:rsidRDefault="004C6D61" w:rsidP="00406447">
      <w:sdt>
        <w:sdtPr>
          <w:rPr>
            <w:rStyle w:val="OfficeCommittee"/>
          </w:rPr>
          <w:id w:val="709682618"/>
          <w:lock w:val="contentLocked"/>
          <w:placeholder>
            <w:docPart w:val="81473229969F42E78EA90E8E9A670C09"/>
          </w:placeholder>
        </w:sdtPr>
        <w:sdtEndPr>
          <w:rPr>
            <w:rStyle w:val="OfficeCommittee"/>
          </w:rPr>
        </w:sdtEndPr>
        <w:sdtContent>
          <w:r w:rsidR="002B4E2C" w:rsidRPr="00406447">
            <w:rPr>
              <w:rStyle w:val="OfficeCommittee"/>
            </w:rPr>
            <w:t>CHAIR:</w:t>
          </w:r>
        </w:sdtContent>
      </w:sdt>
      <w:r w:rsidR="002B4E2C" w:rsidRPr="00406447">
        <w:t xml:space="preserve">  </w:t>
      </w:r>
      <w:r w:rsidR="002B4E2C">
        <w:t>If you think it sets the scene, let's do that.</w:t>
      </w:r>
    </w:p>
    <w:p w:rsidR="00406447" w:rsidRDefault="004C6D61" w:rsidP="00406447">
      <w:sdt>
        <w:sdtPr>
          <w:rPr>
            <w:rStyle w:val="WitnessName"/>
          </w:rPr>
          <w:tag w:val="WitnessSpeaking"/>
          <w:id w:val="-1498881816"/>
          <w:lock w:val="contentLocked"/>
          <w:placeholder>
            <w:docPart w:val="81473229969F42E78EA90E8E9A670C09"/>
          </w:placeholder>
        </w:sdtPr>
        <w:sdtEndPr>
          <w:rPr>
            <w:rStyle w:val="GeneralBold"/>
          </w:rPr>
        </w:sdtEndPr>
        <w:sdtContent>
          <w:r w:rsidR="002B4E2C" w:rsidRPr="00406447">
            <w:rPr>
              <w:rStyle w:val="WitnessName"/>
            </w:rPr>
            <w:t>Ms Spence</w:t>
          </w:r>
          <w:r w:rsidR="002B4E2C" w:rsidRPr="00406447">
            <w:rPr>
              <w:rStyle w:val="GeneralBold"/>
            </w:rPr>
            <w:t>:</w:t>
          </w:r>
        </w:sdtContent>
      </w:sdt>
      <w:r w:rsidR="002B4E2C" w:rsidRPr="00406447">
        <w:t xml:space="preserve">  </w:t>
      </w:r>
      <w:r w:rsidR="002B4E2C">
        <w:t>It is just to give a bit of context.</w:t>
      </w:r>
    </w:p>
    <w:p w:rsidR="00406447" w:rsidRDefault="004C6D61" w:rsidP="00406447">
      <w:sdt>
        <w:sdtPr>
          <w:rPr>
            <w:rStyle w:val="WitnessName"/>
          </w:rPr>
          <w:tag w:val="WitnessSpeaking"/>
          <w:id w:val="715404130"/>
          <w:lock w:val="contentLocked"/>
          <w:placeholder>
            <w:docPart w:val="81473229969F42E78EA90E8E9A670C09"/>
          </w:placeholder>
        </w:sdtPr>
        <w:sdtEndPr>
          <w:rPr>
            <w:rStyle w:val="GeneralBold"/>
          </w:rPr>
        </w:sdtEndPr>
        <w:sdtContent>
          <w:r w:rsidR="002B4E2C" w:rsidRPr="00406447">
            <w:rPr>
              <w:rStyle w:val="WitnessName"/>
            </w:rPr>
            <w:t>Ms Spence</w:t>
          </w:r>
          <w:r w:rsidR="002B4E2C" w:rsidRPr="00406447">
            <w:rPr>
              <w:rStyle w:val="GeneralBold"/>
            </w:rPr>
            <w:t>:</w:t>
          </w:r>
        </w:sdtContent>
      </w:sdt>
      <w:r w:rsidR="002B4E2C" w:rsidRPr="00406447">
        <w:t xml:space="preserve">  </w:t>
      </w:r>
      <w:r w:rsidR="002B4E2C">
        <w:t>Australia has a comprehensive work program for the development of national standards for new vehicles—the Australian Design Rules. The ADR program contributes substantially to Australia's improving road safety, and the risk of death or serious injury in a car crash is now half of what it was 20 years ago. Under the 2015-17 National Road Safety Action Plan, the Commonwealth fully achieved its commitments by mandating pole side impact protection for light vehicles, anti-lock braking systems for motorcycles and electronic stability control for heavy vehicles. The overall estimated benefits provided by these three measures over the next 15 years is more than 850 lives saved, with net benefits of over $2.2 billion.</w:t>
      </w:r>
    </w:p>
    <w:p w:rsidR="008F6D13" w:rsidRDefault="002B4E2C">
      <w:r>
        <w:t>The ADRs are increasingly harmonised with the international standards developed through the United Nations. Regulations based on internationally agreed standards provide Australian consumers with access to the safest vehicles from the global market at the lowest possible cost. Internationally, Australia leads on the implementation of some safety regulations, such as pole side impact, but follows on others, and no country leads on all regulations. Differences in implementation, including the timing, vary between countries due to factors such as road safety trends domestically, the fleet and market characteristics.</w:t>
      </w:r>
    </w:p>
    <w:p w:rsidR="00406447" w:rsidRDefault="002B4E2C">
      <w:r>
        <w:t xml:space="preserve">Australia's primary ADR development priority under the current action plan is autonomous emergency braking for both heavy vehicles and light vehicles. AB is a promising vehicle safety technology that automatically brakes a vehicle when likely collision with vehicles or other road users is detected. More detailed research into the </w:t>
      </w:r>
      <w:r>
        <w:lastRenderedPageBreak/>
        <w:t>benefits of AB in Australia is in progress now, with a focus on heavy vehicle AB initially. This new research will include up-to-date Australia-specific road trauma statistics and effectiveness data. The Commonwealth is committed to the implementation of effective evidence based safety technologies under the National Road Safety Strategy, and prioritising AB will significantly progress the road trauma reductions achieved to date under the Commonwealth's ADR work program.</w:t>
      </w:r>
    </w:p>
    <w:p w:rsidR="00406447" w:rsidRDefault="004C6D61" w:rsidP="00406447">
      <w:sdt>
        <w:sdtPr>
          <w:rPr>
            <w:rStyle w:val="OfficeCommittee"/>
          </w:rPr>
          <w:id w:val="781377716"/>
          <w:lock w:val="contentLocked"/>
          <w:placeholder>
            <w:docPart w:val="81473229969F42E78EA90E8E9A670C09"/>
          </w:placeholder>
        </w:sdtPr>
        <w:sdtEndPr>
          <w:rPr>
            <w:rStyle w:val="OfficeCommittee"/>
          </w:rPr>
        </w:sdtEndPr>
        <w:sdtContent>
          <w:r w:rsidR="002B4E2C" w:rsidRPr="00406447">
            <w:rPr>
              <w:rStyle w:val="OfficeCommittee"/>
            </w:rPr>
            <w:t>CHAIR:</w:t>
          </w:r>
        </w:sdtContent>
      </w:sdt>
      <w:r w:rsidR="002B4E2C" w:rsidRPr="00406447">
        <w:t xml:space="preserve">  </w:t>
      </w:r>
      <w:r w:rsidR="002B4E2C">
        <w:t>Thank you. Let's break the vehicles into two categories. We will call the category where we are agreed we will implement this technology category A and we will call the category where it is perhaps not going to be introduced category B, and we will talk about them separately. Somewhere, I assume, we are working towards the introduction of AEB technology to new vehicles in the category 1 area. Is that a fair comment?</w:t>
      </w:r>
    </w:p>
    <w:p w:rsidR="00712E9D" w:rsidRDefault="004C6D61" w:rsidP="00712E9D">
      <w:sdt>
        <w:sdtPr>
          <w:rPr>
            <w:rStyle w:val="WitnessName"/>
          </w:rPr>
          <w:tag w:val="WitnessSpeaking"/>
          <w:id w:val="782773819"/>
          <w:lock w:val="contentLocked"/>
          <w:placeholder>
            <w:docPart w:val="81473229969F42E78EA90E8E9A670C09"/>
          </w:placeholder>
        </w:sdtPr>
        <w:sdtEndPr>
          <w:rPr>
            <w:rStyle w:val="GeneralBold"/>
          </w:rPr>
        </w:sdtEndPr>
        <w:sdtContent>
          <w:r w:rsidR="002B4E2C" w:rsidRPr="00712E9D">
            <w:rPr>
              <w:rStyle w:val="WitnessName"/>
            </w:rPr>
            <w:t>Ms Nyakuengama</w:t>
          </w:r>
          <w:r w:rsidR="002B4E2C" w:rsidRPr="00712E9D">
            <w:rPr>
              <w:rStyle w:val="GeneralBold"/>
            </w:rPr>
            <w:t>:</w:t>
          </w:r>
        </w:sdtContent>
      </w:sdt>
      <w:r w:rsidR="002B4E2C" w:rsidRPr="00712E9D">
        <w:t xml:space="preserve">  </w:t>
      </w:r>
      <w:r w:rsidR="002B4E2C">
        <w:t>We are working across all categories of vehicles, light and heavy, for automated emergency braking.</w:t>
      </w:r>
    </w:p>
    <w:p w:rsidR="00712E9D" w:rsidRDefault="004C6D61" w:rsidP="00712E9D">
      <w:sdt>
        <w:sdtPr>
          <w:rPr>
            <w:rStyle w:val="OfficeCommittee"/>
          </w:rPr>
          <w:id w:val="496386799"/>
          <w:lock w:val="contentLocked"/>
          <w:placeholder>
            <w:docPart w:val="81473229969F42E78EA90E8E9A670C09"/>
          </w:placeholder>
        </w:sdtPr>
        <w:sdtEndPr>
          <w:rPr>
            <w:rStyle w:val="OfficeCommittee"/>
          </w:rPr>
        </w:sdtEndPr>
        <w:sdtContent>
          <w:r w:rsidR="002B4E2C" w:rsidRPr="00712E9D">
            <w:rPr>
              <w:rStyle w:val="OfficeCommittee"/>
            </w:rPr>
            <w:t>CHAIR:</w:t>
          </w:r>
        </w:sdtContent>
      </w:sdt>
      <w:r w:rsidR="002B4E2C" w:rsidRPr="00712E9D">
        <w:t xml:space="preserve">  </w:t>
      </w:r>
      <w:r w:rsidR="002B4E2C">
        <w:t>Let's pretend there are one million trucks in this nation. There is a category of those trucks—I have no idea how many, and I suspect that you don't either—that you have already made up your mind will qualify for autonomous emergency braking. We have heard evidence today from the Trucking Association that there is a category for which you are not inclined towards recommending the implementation of automated emergency braking. Is the evidence they have provided, and briefed us on privately, not correct? At the moment, have you not made your mind up about any single category of trucks? We are just muddling along and having a look at it—is that what's happening?</w:t>
      </w:r>
    </w:p>
    <w:p w:rsidR="008F6D13" w:rsidRDefault="004C6D61" w:rsidP="00712E9D">
      <w:sdt>
        <w:sdtPr>
          <w:rPr>
            <w:rStyle w:val="WitnessName"/>
          </w:rPr>
          <w:tag w:val="WitnessSpeaking"/>
          <w:id w:val="-1089539541"/>
          <w:lock w:val="contentLocked"/>
          <w:placeholder>
            <w:docPart w:val="81473229969F42E78EA90E8E9A670C09"/>
          </w:placeholder>
        </w:sdtPr>
        <w:sdtEndPr>
          <w:rPr>
            <w:rStyle w:val="GeneralBold"/>
          </w:rPr>
        </w:sdtEndPr>
        <w:sdtContent>
          <w:r w:rsidR="002B4E2C" w:rsidRPr="00712E9D">
            <w:rPr>
              <w:rStyle w:val="WitnessName"/>
            </w:rPr>
            <w:t>Ms Spence</w:t>
          </w:r>
          <w:r w:rsidR="002B4E2C" w:rsidRPr="00712E9D">
            <w:rPr>
              <w:rStyle w:val="GeneralBold"/>
            </w:rPr>
            <w:t>:</w:t>
          </w:r>
        </w:sdtContent>
      </w:sdt>
      <w:r w:rsidR="002B4E2C" w:rsidRPr="00712E9D">
        <w:t xml:space="preserve">  </w:t>
      </w:r>
      <w:r w:rsidR="002B4E2C">
        <w:t>I'm assuming you are working on the basis that certain categories of trucks have been excluded from ESC. The ESC requirements will be reconsidered for rigid vehicles as part of the work we are doing on AEB. Essentially, it will open up for all vehicles—</w:t>
      </w:r>
    </w:p>
    <w:p w:rsidR="00712E9D" w:rsidRDefault="004C6D61" w:rsidP="00712E9D">
      <w:sdt>
        <w:sdtPr>
          <w:rPr>
            <w:rStyle w:val="OfficeCommittee"/>
          </w:rPr>
          <w:id w:val="-1519228118"/>
          <w:lock w:val="contentLocked"/>
          <w:placeholder>
            <w:docPart w:val="81473229969F42E78EA90E8E9A670C09"/>
          </w:placeholder>
        </w:sdtPr>
        <w:sdtEndPr>
          <w:rPr>
            <w:rStyle w:val="OfficeCommittee"/>
          </w:rPr>
        </w:sdtEndPr>
        <w:sdtContent>
          <w:r w:rsidR="002B4E2C" w:rsidRPr="00712E9D">
            <w:rPr>
              <w:rStyle w:val="OfficeCommittee"/>
            </w:rPr>
            <w:t>CHAIR:</w:t>
          </w:r>
        </w:sdtContent>
      </w:sdt>
      <w:r w:rsidR="002B4E2C" w:rsidRPr="00712E9D">
        <w:t xml:space="preserve">  </w:t>
      </w:r>
      <w:r w:rsidR="002B4E2C">
        <w:t>Ms Spence, could you and I go down to the main intersection in Canberra and sit on a couple of fold-out chairs. I will say, 'What about that one and that one and that one?' Could you, or your experts, say, 'Yes, yes, yes, don't know yet, yes, yes, don't know yet?'</w:t>
      </w:r>
    </w:p>
    <w:p w:rsidR="00712E9D" w:rsidRDefault="004C6D61" w:rsidP="00712E9D">
      <w:sdt>
        <w:sdtPr>
          <w:rPr>
            <w:rStyle w:val="WitnessName"/>
          </w:rPr>
          <w:tag w:val="WitnessSpeaking"/>
          <w:id w:val="-78445317"/>
          <w:lock w:val="contentLocked"/>
          <w:placeholder>
            <w:docPart w:val="81473229969F42E78EA90E8E9A670C09"/>
          </w:placeholder>
        </w:sdtPr>
        <w:sdtEndPr>
          <w:rPr>
            <w:rStyle w:val="GeneralBold"/>
          </w:rPr>
        </w:sdtEndPr>
        <w:sdtContent>
          <w:r w:rsidR="002B4E2C" w:rsidRPr="00712E9D">
            <w:rPr>
              <w:rStyle w:val="WitnessName"/>
            </w:rPr>
            <w:t>Ms Spence</w:t>
          </w:r>
          <w:r w:rsidR="002B4E2C" w:rsidRPr="00712E9D">
            <w:rPr>
              <w:rStyle w:val="GeneralBold"/>
            </w:rPr>
            <w:t>:</w:t>
          </w:r>
        </w:sdtContent>
      </w:sdt>
      <w:r w:rsidR="002B4E2C" w:rsidRPr="00712E9D">
        <w:t xml:space="preserve">  </w:t>
      </w:r>
      <w:r w:rsidR="002B4E2C">
        <w:t>Not on AEBs. There would be people in the department who could say which ones ESC is being mandated for. But what we are saying is there's no point in doing AEB without ESC. So, to make a sensible decision on AEB, we may need to make ESC mandatory for a broader—</w:t>
      </w:r>
    </w:p>
    <w:p w:rsidR="00712E9D" w:rsidRDefault="004C6D61" w:rsidP="00712E9D">
      <w:sdt>
        <w:sdtPr>
          <w:rPr>
            <w:rStyle w:val="OfficeCommittee"/>
          </w:rPr>
          <w:id w:val="-1168247491"/>
          <w:lock w:val="contentLocked"/>
          <w:placeholder>
            <w:docPart w:val="81473229969F42E78EA90E8E9A670C09"/>
          </w:placeholder>
        </w:sdtPr>
        <w:sdtEndPr>
          <w:rPr>
            <w:rStyle w:val="OfficeCommittee"/>
          </w:rPr>
        </w:sdtEndPr>
        <w:sdtContent>
          <w:r w:rsidR="002B4E2C" w:rsidRPr="00712E9D">
            <w:rPr>
              <w:rStyle w:val="OfficeCommittee"/>
            </w:rPr>
            <w:t>CHAIR:</w:t>
          </w:r>
        </w:sdtContent>
      </w:sdt>
      <w:r w:rsidR="002B4E2C" w:rsidRPr="00712E9D">
        <w:t xml:space="preserve">  </w:t>
      </w:r>
      <w:r w:rsidR="002B4E2C">
        <w:t>When do you think we will wander out of the fold?</w:t>
      </w:r>
    </w:p>
    <w:p w:rsidR="00712E9D" w:rsidRDefault="004C6D61" w:rsidP="00712E9D">
      <w:sdt>
        <w:sdtPr>
          <w:rPr>
            <w:rStyle w:val="WitnessName"/>
          </w:rPr>
          <w:tag w:val="WitnessSpeaking"/>
          <w:id w:val="1525904121"/>
          <w:lock w:val="contentLocked"/>
          <w:placeholder>
            <w:docPart w:val="81473229969F42E78EA90E8E9A670C09"/>
          </w:placeholder>
        </w:sdtPr>
        <w:sdtEndPr>
          <w:rPr>
            <w:rStyle w:val="GeneralBold"/>
          </w:rPr>
        </w:sdtEndPr>
        <w:sdtContent>
          <w:r w:rsidR="002B4E2C" w:rsidRPr="00712E9D">
            <w:rPr>
              <w:rStyle w:val="WitnessName"/>
            </w:rPr>
            <w:t>Ms Nyakuengama</w:t>
          </w:r>
          <w:r w:rsidR="002B4E2C" w:rsidRPr="00712E9D">
            <w:rPr>
              <w:rStyle w:val="GeneralBold"/>
            </w:rPr>
            <w:t>:</w:t>
          </w:r>
        </w:sdtContent>
      </w:sdt>
      <w:r w:rsidR="002B4E2C" w:rsidRPr="00712E9D">
        <w:t xml:space="preserve">  </w:t>
      </w:r>
      <w:r w:rsidR="002B4E2C">
        <w:t>We are currently preparing the consultation regulatory impact statement, which will use that research data that I just talked about. We expect to have public consultation on that in the first quarter of 2019.</w:t>
      </w:r>
    </w:p>
    <w:p w:rsidR="00712E9D" w:rsidRDefault="004C6D61" w:rsidP="00712E9D">
      <w:sdt>
        <w:sdtPr>
          <w:rPr>
            <w:rStyle w:val="MemberContinuation"/>
          </w:rPr>
          <w:tag w:val="Member;e68"/>
          <w:id w:val="-280116959"/>
          <w:lock w:val="contentLocked"/>
          <w:placeholder>
            <w:docPart w:val="81473229969F42E78EA90E8E9A670C09"/>
          </w:placeholder>
        </w:sdtPr>
        <w:sdtEndPr>
          <w:rPr>
            <w:rStyle w:val="MemberContinuation"/>
          </w:rPr>
        </w:sdtEndPr>
        <w:sdtContent>
          <w:r w:rsidR="002B4E2C" w:rsidRPr="00712E9D">
            <w:rPr>
              <w:rStyle w:val="MemberContinuation"/>
            </w:rPr>
            <w:t>Senator STERLE:</w:t>
          </w:r>
        </w:sdtContent>
      </w:sdt>
      <w:r w:rsidR="002B4E2C" w:rsidRPr="00712E9D">
        <w:t xml:space="preserve">  </w:t>
      </w:r>
      <w:r w:rsidR="002B4E2C">
        <w:t>I want to go to Mr McKinley's evidence. We are talking about ESC, not AEB. Someone from the department of infrastructure said you would only mandate it for prime movers.</w:t>
      </w:r>
    </w:p>
    <w:p w:rsidR="008F6D13" w:rsidRDefault="004C6D61" w:rsidP="00712E9D">
      <w:sdt>
        <w:sdtPr>
          <w:rPr>
            <w:rStyle w:val="WitnessName"/>
          </w:rPr>
          <w:tag w:val="WitnessSpeaking"/>
          <w:id w:val="-212188714"/>
          <w:lock w:val="contentLocked"/>
          <w:placeholder>
            <w:docPart w:val="81473229969F42E78EA90E8E9A670C09"/>
          </w:placeholder>
        </w:sdtPr>
        <w:sdtEndPr>
          <w:rPr>
            <w:rStyle w:val="GeneralBold"/>
          </w:rPr>
        </w:sdtEndPr>
        <w:sdtContent>
          <w:r w:rsidR="002B4E2C" w:rsidRPr="00712E9D">
            <w:rPr>
              <w:rStyle w:val="WitnessName"/>
            </w:rPr>
            <w:t>Ms Spence</w:t>
          </w:r>
          <w:r w:rsidR="002B4E2C" w:rsidRPr="00712E9D">
            <w:rPr>
              <w:rStyle w:val="GeneralBold"/>
            </w:rPr>
            <w:t>:</w:t>
          </w:r>
        </w:sdtContent>
      </w:sdt>
      <w:r w:rsidR="002B4E2C" w:rsidRPr="00712E9D">
        <w:t xml:space="preserve">  </w:t>
      </w:r>
      <w:r w:rsidR="002B4E2C">
        <w:t>That's correct.</w:t>
      </w:r>
    </w:p>
    <w:p w:rsidR="008F6D13" w:rsidRDefault="004C6D61">
      <w:sdt>
        <w:sdtPr>
          <w:rPr>
            <w:rStyle w:val="WitnessName"/>
          </w:rPr>
          <w:tag w:val="WitnessSpeaking"/>
          <w:id w:val="-485475578"/>
          <w:lock w:val="contentLocked"/>
          <w:placeholder>
            <w:docPart w:val="81473229969F42E78EA90E8E9A670C09"/>
          </w:placeholder>
        </w:sdtPr>
        <w:sdtEndPr>
          <w:rPr>
            <w:rStyle w:val="GeneralBold"/>
          </w:rPr>
        </w:sdtEndPr>
        <w:sdtContent>
          <w:r w:rsidR="002B4E2C" w:rsidRPr="00712E9D">
            <w:rPr>
              <w:rStyle w:val="WitnessName"/>
            </w:rPr>
            <w:t>Ms Nyakuengama</w:t>
          </w:r>
          <w:r w:rsidR="002B4E2C" w:rsidRPr="00712E9D">
            <w:rPr>
              <w:rStyle w:val="GeneralBold"/>
            </w:rPr>
            <w:t>:</w:t>
          </w:r>
        </w:sdtContent>
      </w:sdt>
      <w:r w:rsidR="002B4E2C" w:rsidRPr="00712E9D">
        <w:t xml:space="preserve">  </w:t>
      </w:r>
      <w:r w:rsidR="002B4E2C">
        <w:t>And heavy trailers. For ESC, those ADRs have been executed. They are on the legislation register. They will come into effect on—</w:t>
      </w:r>
    </w:p>
    <w:p w:rsidR="00712E9D" w:rsidRDefault="004C6D61" w:rsidP="00712E9D">
      <w:sdt>
        <w:sdtPr>
          <w:rPr>
            <w:rStyle w:val="MemberContinuation"/>
          </w:rPr>
          <w:tag w:val="Member;e68"/>
          <w:id w:val="-526792740"/>
          <w:lock w:val="contentLocked"/>
          <w:placeholder>
            <w:docPart w:val="81473229969F42E78EA90E8E9A670C09"/>
          </w:placeholder>
        </w:sdtPr>
        <w:sdtEndPr>
          <w:rPr>
            <w:rStyle w:val="MemberContinuation"/>
          </w:rPr>
        </w:sdtEndPr>
        <w:sdtContent>
          <w:r w:rsidR="002B4E2C" w:rsidRPr="00712E9D">
            <w:rPr>
              <w:rStyle w:val="MemberContinuation"/>
            </w:rPr>
            <w:t>Senator STERLE:</w:t>
          </w:r>
        </w:sdtContent>
      </w:sdt>
      <w:r w:rsidR="002B4E2C" w:rsidRPr="00712E9D">
        <w:t xml:space="preserve">  </w:t>
      </w:r>
      <w:r w:rsidR="002B4E2C">
        <w:t>What does that all mean in English—that you realise you got it wrong?</w:t>
      </w:r>
    </w:p>
    <w:p w:rsidR="00712E9D" w:rsidRDefault="004C6D61" w:rsidP="00712E9D">
      <w:sdt>
        <w:sdtPr>
          <w:rPr>
            <w:rStyle w:val="WitnessName"/>
          </w:rPr>
          <w:tag w:val="WitnessSpeaking"/>
          <w:id w:val="2022961961"/>
          <w:lock w:val="contentLocked"/>
          <w:placeholder>
            <w:docPart w:val="81473229969F42E78EA90E8E9A670C09"/>
          </w:placeholder>
        </w:sdtPr>
        <w:sdtEndPr>
          <w:rPr>
            <w:rStyle w:val="GeneralBold"/>
          </w:rPr>
        </w:sdtEndPr>
        <w:sdtContent>
          <w:r w:rsidR="002B4E2C" w:rsidRPr="00712E9D">
            <w:rPr>
              <w:rStyle w:val="WitnessName"/>
            </w:rPr>
            <w:t>Ms Nyakuengama</w:t>
          </w:r>
          <w:r w:rsidR="002B4E2C" w:rsidRPr="00712E9D">
            <w:rPr>
              <w:rStyle w:val="GeneralBold"/>
            </w:rPr>
            <w:t>:</w:t>
          </w:r>
        </w:sdtContent>
      </w:sdt>
      <w:r w:rsidR="002B4E2C" w:rsidRPr="00712E9D">
        <w:t xml:space="preserve">  </w:t>
      </w:r>
      <w:r w:rsidR="002B4E2C">
        <w:t>No. We did the regulation impact statement for ESC for heavy vehicles and consulted on that over the course of 2017. That consultation identified that there was industry preference for not our preferred option. The recommended option—not the preferred option—was that which delivered the greatest net benefit, which is what is required under the government's regulation impact statement policies.</w:t>
      </w:r>
    </w:p>
    <w:p w:rsidR="00712E9D" w:rsidRDefault="004C6D61" w:rsidP="00712E9D">
      <w:sdt>
        <w:sdtPr>
          <w:rPr>
            <w:rStyle w:val="OfficeCommittee"/>
          </w:rPr>
          <w:id w:val="638000208"/>
          <w:lock w:val="contentLocked"/>
          <w:placeholder>
            <w:docPart w:val="81473229969F42E78EA90E8E9A670C09"/>
          </w:placeholder>
        </w:sdtPr>
        <w:sdtEndPr>
          <w:rPr>
            <w:rStyle w:val="OfficeCommittee"/>
          </w:rPr>
        </w:sdtEndPr>
        <w:sdtContent>
          <w:r w:rsidR="002B4E2C" w:rsidRPr="00712E9D">
            <w:rPr>
              <w:rStyle w:val="OfficeCommittee"/>
            </w:rPr>
            <w:t>CHAIR:</w:t>
          </w:r>
        </w:sdtContent>
      </w:sdt>
      <w:r w:rsidR="002B4E2C" w:rsidRPr="00712E9D">
        <w:t xml:space="preserve">  </w:t>
      </w:r>
      <w:r w:rsidR="002B4E2C">
        <w:t>I want to get to the bottom of why they formed that view. Let's go to the ESC. You have been through the whole consultation process. Industry had ample chance to have input. You disagreed, perhaps, on some of the decisions that you proceeded with eventually—whether they are just yours or yours modified—and they are now part of the Australian design rules. Is that a fair statement?</w:t>
      </w:r>
    </w:p>
    <w:p w:rsidR="00712E9D" w:rsidRDefault="004C6D61" w:rsidP="00712E9D">
      <w:sdt>
        <w:sdtPr>
          <w:rPr>
            <w:rStyle w:val="WitnessName"/>
          </w:rPr>
          <w:tag w:val="WitnessSpeaking"/>
          <w:id w:val="-721740957"/>
          <w:lock w:val="contentLocked"/>
          <w:placeholder>
            <w:docPart w:val="81473229969F42E78EA90E8E9A670C09"/>
          </w:placeholder>
        </w:sdtPr>
        <w:sdtEndPr>
          <w:rPr>
            <w:rStyle w:val="GeneralBold"/>
          </w:rPr>
        </w:sdtEndPr>
        <w:sdtContent>
          <w:r w:rsidR="002B4E2C" w:rsidRPr="00712E9D">
            <w:rPr>
              <w:rStyle w:val="WitnessName"/>
            </w:rPr>
            <w:t>Ms Nyakuengama</w:t>
          </w:r>
          <w:r w:rsidR="002B4E2C" w:rsidRPr="00712E9D">
            <w:rPr>
              <w:rStyle w:val="GeneralBold"/>
            </w:rPr>
            <w:t>:</w:t>
          </w:r>
        </w:sdtContent>
      </w:sdt>
      <w:r w:rsidR="002B4E2C" w:rsidRPr="00712E9D">
        <w:t xml:space="preserve">  </w:t>
      </w:r>
      <w:r w:rsidR="002B4E2C">
        <w:t>We did not disagree. We were unable to recommend an option that included ESC on rigid heavy vehicles because of—</w:t>
      </w:r>
    </w:p>
    <w:p w:rsidR="00712E9D" w:rsidRDefault="004C6D61" w:rsidP="00712E9D">
      <w:sdt>
        <w:sdtPr>
          <w:rPr>
            <w:rStyle w:val="OfficeCommittee"/>
          </w:rPr>
          <w:id w:val="-435832080"/>
          <w:lock w:val="contentLocked"/>
          <w:placeholder>
            <w:docPart w:val="81473229969F42E78EA90E8E9A670C09"/>
          </w:placeholder>
        </w:sdtPr>
        <w:sdtEndPr>
          <w:rPr>
            <w:rStyle w:val="OfficeCommittee"/>
          </w:rPr>
        </w:sdtEndPr>
        <w:sdtContent>
          <w:r w:rsidR="002B4E2C" w:rsidRPr="00712E9D">
            <w:rPr>
              <w:rStyle w:val="OfficeCommittee"/>
            </w:rPr>
            <w:t>CHAIR:</w:t>
          </w:r>
        </w:sdtContent>
      </w:sdt>
      <w:r w:rsidR="002B4E2C" w:rsidRPr="00712E9D">
        <w:t xml:space="preserve">  </w:t>
      </w:r>
      <w:r w:rsidR="002B4E2C">
        <w:t>They wanted it.</w:t>
      </w:r>
    </w:p>
    <w:p w:rsidR="00712E9D" w:rsidRDefault="004C6D61" w:rsidP="00712E9D">
      <w:sdt>
        <w:sdtPr>
          <w:rPr>
            <w:rStyle w:val="WitnessName"/>
          </w:rPr>
          <w:tag w:val="WitnessSpeaking"/>
          <w:id w:val="328176012"/>
          <w:lock w:val="contentLocked"/>
          <w:placeholder>
            <w:docPart w:val="81473229969F42E78EA90E8E9A670C09"/>
          </w:placeholder>
        </w:sdtPr>
        <w:sdtEndPr>
          <w:rPr>
            <w:rStyle w:val="GeneralBold"/>
          </w:rPr>
        </w:sdtEndPr>
        <w:sdtContent>
          <w:r w:rsidR="002B4E2C" w:rsidRPr="00712E9D">
            <w:rPr>
              <w:rStyle w:val="WitnessName"/>
            </w:rPr>
            <w:t>Ms Nyakuengama</w:t>
          </w:r>
          <w:r w:rsidR="002B4E2C" w:rsidRPr="00712E9D">
            <w:rPr>
              <w:rStyle w:val="GeneralBold"/>
            </w:rPr>
            <w:t>:</w:t>
          </w:r>
        </w:sdtContent>
      </w:sdt>
      <w:r w:rsidR="002B4E2C" w:rsidRPr="00712E9D">
        <w:t xml:space="preserve">  </w:t>
      </w:r>
      <w:r w:rsidR="002B4E2C">
        <w:t>Yes.</w:t>
      </w:r>
    </w:p>
    <w:p w:rsidR="00712E9D" w:rsidRDefault="004C6D61" w:rsidP="00712E9D">
      <w:sdt>
        <w:sdtPr>
          <w:rPr>
            <w:rStyle w:val="OfficeCommittee"/>
          </w:rPr>
          <w:id w:val="-308083593"/>
          <w:lock w:val="contentLocked"/>
          <w:placeholder>
            <w:docPart w:val="81473229969F42E78EA90E8E9A670C09"/>
          </w:placeholder>
        </w:sdtPr>
        <w:sdtEndPr>
          <w:rPr>
            <w:rStyle w:val="OfficeCommittee"/>
          </w:rPr>
        </w:sdtEndPr>
        <w:sdtContent>
          <w:r w:rsidR="002B4E2C" w:rsidRPr="00712E9D">
            <w:rPr>
              <w:rStyle w:val="OfficeCommittee"/>
            </w:rPr>
            <w:t>CHAIR:</w:t>
          </w:r>
        </w:sdtContent>
      </w:sdt>
      <w:r w:rsidR="002B4E2C" w:rsidRPr="00712E9D">
        <w:t xml:space="preserve">  </w:t>
      </w:r>
      <w:r w:rsidR="002B4E2C">
        <w:t xml:space="preserve">You didn't proceed with it. I'm going to put that into the disagreement basket, but let's not spend time on it. For the purposes of this exercise let's pretend there are only 10 of those vehicles in the nation under ESC, and five of them are now subject to Australian design rules around ESC and five of them are not. I am interested </w:t>
      </w:r>
      <w:r w:rsidR="002B4E2C">
        <w:lastRenderedPageBreak/>
        <w:t>in the five of them that are not. Is it correct to say that your school of thinking in relation to those five was governed by some sort of cost-benefit analysis?</w:t>
      </w:r>
    </w:p>
    <w:p w:rsidR="00712E9D" w:rsidRDefault="004C6D61" w:rsidP="00712E9D">
      <w:sdt>
        <w:sdtPr>
          <w:rPr>
            <w:rStyle w:val="WitnessName"/>
          </w:rPr>
          <w:tag w:val="WitnessSpeaking"/>
          <w:id w:val="2033995648"/>
          <w:lock w:val="contentLocked"/>
          <w:placeholder>
            <w:docPart w:val="81473229969F42E78EA90E8E9A670C09"/>
          </w:placeholder>
        </w:sdtPr>
        <w:sdtEndPr>
          <w:rPr>
            <w:rStyle w:val="GeneralBold"/>
          </w:rPr>
        </w:sdtEndPr>
        <w:sdtContent>
          <w:r w:rsidR="002B4E2C" w:rsidRPr="00712E9D">
            <w:rPr>
              <w:rStyle w:val="WitnessName"/>
            </w:rPr>
            <w:t>Ms Nyakuengama</w:t>
          </w:r>
          <w:r w:rsidR="002B4E2C" w:rsidRPr="00712E9D">
            <w:rPr>
              <w:rStyle w:val="GeneralBold"/>
            </w:rPr>
            <w:t>:</w:t>
          </w:r>
        </w:sdtContent>
      </w:sdt>
      <w:r w:rsidR="002B4E2C" w:rsidRPr="00712E9D">
        <w:t xml:space="preserve">  </w:t>
      </w:r>
      <w:r w:rsidR="002B4E2C">
        <w:t>That's correct.</w:t>
      </w:r>
    </w:p>
    <w:p w:rsidR="00712E9D" w:rsidRDefault="004C6D61" w:rsidP="00712E9D">
      <w:sdt>
        <w:sdtPr>
          <w:rPr>
            <w:rStyle w:val="OfficeCommittee"/>
          </w:rPr>
          <w:id w:val="-479302843"/>
          <w:lock w:val="contentLocked"/>
          <w:placeholder>
            <w:docPart w:val="81473229969F42E78EA90E8E9A670C09"/>
          </w:placeholder>
        </w:sdtPr>
        <w:sdtEndPr>
          <w:rPr>
            <w:rStyle w:val="OfficeCommittee"/>
          </w:rPr>
        </w:sdtEndPr>
        <w:sdtContent>
          <w:r w:rsidR="002B4E2C" w:rsidRPr="00712E9D">
            <w:rPr>
              <w:rStyle w:val="OfficeCommittee"/>
            </w:rPr>
            <w:t>CHAIR:</w:t>
          </w:r>
        </w:sdtContent>
      </w:sdt>
      <w:r w:rsidR="002B4E2C" w:rsidRPr="00712E9D">
        <w:t xml:space="preserve">  </w:t>
      </w:r>
      <w:r w:rsidR="002B4E2C">
        <w:t>To me, it is a conflict to have 'cost-benefit analysis' in the same sentence as 'safety initiative'—where there is a prospect of a death.</w:t>
      </w:r>
    </w:p>
    <w:p w:rsidR="00712E9D" w:rsidRDefault="004C6D61" w:rsidP="00712E9D">
      <w:sdt>
        <w:sdtPr>
          <w:rPr>
            <w:rStyle w:val="MemberContinuation"/>
          </w:rPr>
          <w:tag w:val="Member;e68"/>
          <w:id w:val="-1770694044"/>
          <w:lock w:val="contentLocked"/>
          <w:placeholder>
            <w:docPart w:val="81473229969F42E78EA90E8E9A670C09"/>
          </w:placeholder>
        </w:sdtPr>
        <w:sdtEndPr>
          <w:rPr>
            <w:rStyle w:val="MemberContinuation"/>
          </w:rPr>
        </w:sdtEndPr>
        <w:sdtContent>
          <w:r w:rsidR="002B4E2C" w:rsidRPr="00712E9D">
            <w:rPr>
              <w:rStyle w:val="MemberContinuation"/>
            </w:rPr>
            <w:t>Senator STERLE:</w:t>
          </w:r>
        </w:sdtContent>
      </w:sdt>
      <w:r w:rsidR="002B4E2C" w:rsidRPr="00712E9D">
        <w:t xml:space="preserve">  </w:t>
      </w:r>
      <w:r w:rsidR="002B4E2C">
        <w:t>Absolutely.</w:t>
      </w:r>
    </w:p>
    <w:p w:rsidR="00712E9D" w:rsidRDefault="004C6D61" w:rsidP="00712E9D">
      <w:sdt>
        <w:sdtPr>
          <w:rPr>
            <w:rStyle w:val="OfficeCommittee"/>
          </w:rPr>
          <w:id w:val="-121076904"/>
          <w:lock w:val="contentLocked"/>
          <w:placeholder>
            <w:docPart w:val="81473229969F42E78EA90E8E9A670C09"/>
          </w:placeholder>
        </w:sdtPr>
        <w:sdtEndPr>
          <w:rPr>
            <w:rStyle w:val="OfficeCommittee"/>
          </w:rPr>
        </w:sdtEndPr>
        <w:sdtContent>
          <w:r w:rsidR="002B4E2C" w:rsidRPr="00712E9D">
            <w:rPr>
              <w:rStyle w:val="OfficeCommittee"/>
            </w:rPr>
            <w:t>CHAIR:</w:t>
          </w:r>
        </w:sdtContent>
      </w:sdt>
      <w:r w:rsidR="002B4E2C">
        <w:t xml:space="preserve"> You were able to quote—and I can't remember whether it was AEB or ESC, because I'm not a truckie—what you thought might be the saving of lives with respect to the introduction of ESC.</w:t>
      </w:r>
    </w:p>
    <w:p w:rsidR="00712E9D" w:rsidRDefault="004C6D61" w:rsidP="00712E9D">
      <w:sdt>
        <w:sdtPr>
          <w:rPr>
            <w:rStyle w:val="WitnessName"/>
          </w:rPr>
          <w:tag w:val="WitnessSpeaking"/>
          <w:id w:val="602154803"/>
          <w:lock w:val="contentLocked"/>
          <w:placeholder>
            <w:docPart w:val="81473229969F42E78EA90E8E9A670C09"/>
          </w:placeholder>
        </w:sdtPr>
        <w:sdtEndPr>
          <w:rPr>
            <w:rStyle w:val="GeneralBold"/>
          </w:rPr>
        </w:sdtEndPr>
        <w:sdtContent>
          <w:r w:rsidR="002B4E2C" w:rsidRPr="00712E9D">
            <w:rPr>
              <w:rStyle w:val="WitnessName"/>
            </w:rPr>
            <w:t>Ms Nyakuengama</w:t>
          </w:r>
          <w:r w:rsidR="002B4E2C" w:rsidRPr="00712E9D">
            <w:rPr>
              <w:rStyle w:val="GeneralBold"/>
            </w:rPr>
            <w:t>:</w:t>
          </w:r>
        </w:sdtContent>
      </w:sdt>
      <w:r w:rsidR="002B4E2C" w:rsidRPr="00712E9D">
        <w:t xml:space="preserve">  </w:t>
      </w:r>
      <w:r w:rsidR="002B4E2C">
        <w:t>That's correct.</w:t>
      </w:r>
    </w:p>
    <w:p w:rsidR="00712E9D" w:rsidRDefault="004C6D61" w:rsidP="00712E9D">
      <w:sdt>
        <w:sdtPr>
          <w:rPr>
            <w:rStyle w:val="MemberContinuation"/>
          </w:rPr>
          <w:tag w:val="Member;e68"/>
          <w:id w:val="1135527183"/>
          <w:lock w:val="contentLocked"/>
          <w:placeholder>
            <w:docPart w:val="81473229969F42E78EA90E8E9A670C09"/>
          </w:placeholder>
        </w:sdtPr>
        <w:sdtEndPr>
          <w:rPr>
            <w:rStyle w:val="MemberContinuation"/>
          </w:rPr>
        </w:sdtEndPr>
        <w:sdtContent>
          <w:r w:rsidR="002B4E2C" w:rsidRPr="00712E9D">
            <w:rPr>
              <w:rStyle w:val="MemberContinuation"/>
            </w:rPr>
            <w:t>Senator STERLE:</w:t>
          </w:r>
        </w:sdtContent>
      </w:sdt>
      <w:r w:rsidR="002B4E2C" w:rsidRPr="00712E9D">
        <w:t xml:space="preserve">  </w:t>
      </w:r>
      <w:r w:rsidR="002B4E2C">
        <w:t>AEB.</w:t>
      </w:r>
    </w:p>
    <w:p w:rsidR="00712E9D" w:rsidRDefault="004C6D61" w:rsidP="00712E9D">
      <w:sdt>
        <w:sdtPr>
          <w:rPr>
            <w:rStyle w:val="OfficeCommittee"/>
          </w:rPr>
          <w:id w:val="-454329222"/>
          <w:lock w:val="contentLocked"/>
          <w:placeholder>
            <w:docPart w:val="81473229969F42E78EA90E8E9A670C09"/>
          </w:placeholder>
        </w:sdtPr>
        <w:sdtEndPr>
          <w:rPr>
            <w:rStyle w:val="OfficeCommittee"/>
          </w:rPr>
        </w:sdtEndPr>
        <w:sdtContent>
          <w:r w:rsidR="002B4E2C" w:rsidRPr="00712E9D">
            <w:rPr>
              <w:rStyle w:val="OfficeCommittee"/>
            </w:rPr>
            <w:t>CHAIR:</w:t>
          </w:r>
        </w:sdtContent>
      </w:sdt>
      <w:r w:rsidR="002B4E2C" w:rsidRPr="00712E9D">
        <w:t xml:space="preserve">  </w:t>
      </w:r>
      <w:r w:rsidR="002B4E2C">
        <w:t>No, the witness has just confirmed ESC.</w:t>
      </w:r>
    </w:p>
    <w:p w:rsidR="00712E9D" w:rsidRDefault="004C6D61" w:rsidP="00712E9D">
      <w:sdt>
        <w:sdtPr>
          <w:rPr>
            <w:rStyle w:val="WitnessName"/>
          </w:rPr>
          <w:tag w:val="WitnessSpeaking"/>
          <w:id w:val="-2011664361"/>
          <w:lock w:val="contentLocked"/>
          <w:placeholder>
            <w:docPart w:val="81473229969F42E78EA90E8E9A670C09"/>
          </w:placeholder>
        </w:sdtPr>
        <w:sdtEndPr>
          <w:rPr>
            <w:rStyle w:val="GeneralBold"/>
          </w:rPr>
        </w:sdtEndPr>
        <w:sdtContent>
          <w:r w:rsidR="002B4E2C" w:rsidRPr="00712E9D">
            <w:rPr>
              <w:rStyle w:val="WitnessName"/>
            </w:rPr>
            <w:t>Ms Nyakuengama</w:t>
          </w:r>
          <w:r w:rsidR="002B4E2C" w:rsidRPr="00712E9D">
            <w:rPr>
              <w:rStyle w:val="GeneralBold"/>
            </w:rPr>
            <w:t>:</w:t>
          </w:r>
        </w:sdtContent>
      </w:sdt>
      <w:r w:rsidR="002B4E2C" w:rsidRPr="00712E9D">
        <w:t xml:space="preserve">  </w:t>
      </w:r>
      <w:r w:rsidR="002B4E2C">
        <w:t>ESC.</w:t>
      </w:r>
    </w:p>
    <w:p w:rsidR="00712E9D" w:rsidRDefault="004C6D61" w:rsidP="00712E9D">
      <w:sdt>
        <w:sdtPr>
          <w:rPr>
            <w:rStyle w:val="OfficeCommittee"/>
          </w:rPr>
          <w:id w:val="1773900317"/>
          <w:lock w:val="contentLocked"/>
          <w:placeholder>
            <w:docPart w:val="81473229969F42E78EA90E8E9A670C09"/>
          </w:placeholder>
        </w:sdtPr>
        <w:sdtEndPr>
          <w:rPr>
            <w:rStyle w:val="OfficeCommittee"/>
          </w:rPr>
        </w:sdtEndPr>
        <w:sdtContent>
          <w:r w:rsidR="002B4E2C" w:rsidRPr="00712E9D">
            <w:rPr>
              <w:rStyle w:val="OfficeCommittee"/>
            </w:rPr>
            <w:t>CHAIR:</w:t>
          </w:r>
        </w:sdtContent>
      </w:sdt>
      <w:r w:rsidR="002B4E2C" w:rsidRPr="00712E9D">
        <w:t xml:space="preserve">  </w:t>
      </w:r>
      <w:r w:rsidR="002B4E2C">
        <w:t>Given that you have done that work, how many other lives were taken by trucks that are not now mandated?</w:t>
      </w:r>
    </w:p>
    <w:p w:rsidR="00170838" w:rsidRDefault="002B4E2C" w:rsidP="00170838">
      <w:pPr>
        <w:ind w:firstLine="0"/>
      </w:pPr>
      <w:bookmarkStart w:id="9" w:name="Turn010"/>
      <w:bookmarkStart w:id="10" w:name="Turn011"/>
      <w:bookmarkEnd w:id="9"/>
      <w:bookmarkEnd w:id="10"/>
      <w:r>
        <w:t>Y</w:t>
      </w:r>
      <w:r w:rsidRPr="00481CB7">
        <w:t>ou say</w:t>
      </w:r>
      <w:r>
        <w:t>,</w:t>
      </w:r>
      <w:r w:rsidRPr="00481CB7">
        <w:t xml:space="preserve"> </w:t>
      </w:r>
      <w:r>
        <w:t>'W</w:t>
      </w:r>
      <w:r w:rsidRPr="00481CB7">
        <w:t>e've mandated</w:t>
      </w:r>
      <w:r>
        <w:t>.</w:t>
      </w:r>
      <w:r w:rsidRPr="00481CB7">
        <w:t xml:space="preserve"> </w:t>
      </w:r>
      <w:r>
        <w:t>There are the</w:t>
      </w:r>
      <w:r w:rsidRPr="00481CB7">
        <w:t xml:space="preserve"> Australian Design </w:t>
      </w:r>
      <w:r>
        <w:t>R</w:t>
      </w:r>
      <w:r w:rsidRPr="00481CB7">
        <w:t xml:space="preserve">ules with the </w:t>
      </w:r>
      <w:r>
        <w:t>ESC. W</w:t>
      </w:r>
      <w:r w:rsidRPr="00481CB7">
        <w:t>e believe that the number of mandated trucks who used to run people over won't run them over with this technology</w:t>
      </w:r>
      <w:r>
        <w:t>,'</w:t>
      </w:r>
      <w:r w:rsidRPr="00481CB7">
        <w:t xml:space="preserve"> and that number is 450 people or something. </w:t>
      </w:r>
      <w:r>
        <w:t>I</w:t>
      </w:r>
      <w:r w:rsidRPr="00481CB7">
        <w:t xml:space="preserve">f you've done that work you must know how many people were run over by the second category of trucks to where the safety is not going to </w:t>
      </w:r>
      <w:r>
        <w:t>apply</w:t>
      </w:r>
      <w:r w:rsidRPr="00481CB7">
        <w:t xml:space="preserve"> or this ESC? Do you have that number?</w:t>
      </w:r>
    </w:p>
    <w:p w:rsidR="00170838" w:rsidRDefault="004C6D61" w:rsidP="00A12272">
      <w:sdt>
        <w:sdtPr>
          <w:rPr>
            <w:rStyle w:val="WitnessName"/>
          </w:rPr>
          <w:tag w:val="WitnessSpeaking"/>
          <w:id w:val="-644819028"/>
          <w:lock w:val="contentLocked"/>
          <w:placeholder>
            <w:docPart w:val="15C2D2B56F0C4C14926313FD0A136CB9"/>
          </w:placeholder>
        </w:sdtPr>
        <w:sdtEndPr>
          <w:rPr>
            <w:rStyle w:val="GeneralBold"/>
          </w:rPr>
        </w:sdtEndPr>
        <w:sdtContent>
          <w:r w:rsidR="002B4E2C" w:rsidRPr="00170838">
            <w:rPr>
              <w:rStyle w:val="WitnessName"/>
            </w:rPr>
            <w:t>Ms Nyakuengama</w:t>
          </w:r>
          <w:r w:rsidR="002B4E2C" w:rsidRPr="00170838">
            <w:rPr>
              <w:rStyle w:val="GeneralBold"/>
            </w:rPr>
            <w:t>:</w:t>
          </w:r>
        </w:sdtContent>
      </w:sdt>
      <w:r w:rsidR="002B4E2C" w:rsidRPr="00170838">
        <w:t xml:space="preserve">  </w:t>
      </w:r>
      <w:r w:rsidR="002B4E2C">
        <w:t>T</w:t>
      </w:r>
      <w:r w:rsidR="002B4E2C" w:rsidRPr="00481CB7">
        <w:t>he option that was chosen, which delivered the greatest net cost-benefit was projected to save 126 lives over 15 years of regulation.</w:t>
      </w:r>
    </w:p>
    <w:p w:rsidR="00170838" w:rsidRDefault="004C6D61" w:rsidP="00A12272">
      <w:sdt>
        <w:sdtPr>
          <w:rPr>
            <w:rStyle w:val="OfficeCommittee"/>
          </w:rPr>
          <w:id w:val="814302835"/>
          <w:lock w:val="contentLocked"/>
          <w:placeholder>
            <w:docPart w:val="15C2D2B56F0C4C14926313FD0A136CB9"/>
          </w:placeholder>
        </w:sdtPr>
        <w:sdtEndPr>
          <w:rPr>
            <w:rStyle w:val="OfficeCommittee"/>
          </w:rPr>
        </w:sdtEndPr>
        <w:sdtContent>
          <w:r w:rsidR="002B4E2C" w:rsidRPr="00A12272">
            <w:rPr>
              <w:rStyle w:val="OfficeCommittee"/>
            </w:rPr>
            <w:t>CHAIR:</w:t>
          </w:r>
        </w:sdtContent>
      </w:sdt>
      <w:r w:rsidR="002B4E2C" w:rsidRPr="00A12272">
        <w:t xml:space="preserve">  </w:t>
      </w:r>
      <w:r w:rsidR="002B4E2C">
        <w:t>T</w:t>
      </w:r>
      <w:r w:rsidR="002B4E2C" w:rsidRPr="00481CB7">
        <w:t xml:space="preserve">o get to that </w:t>
      </w:r>
      <w:r w:rsidR="002B4E2C">
        <w:t>figure</w:t>
      </w:r>
      <w:r w:rsidR="002B4E2C" w:rsidRPr="00481CB7">
        <w:t xml:space="preserve"> you must have said, </w:t>
      </w:r>
      <w:r w:rsidR="002B4E2C">
        <w:t>'Two-hundred</w:t>
      </w:r>
      <w:r w:rsidR="002B4E2C" w:rsidRPr="00481CB7">
        <w:t xml:space="preserve"> lives </w:t>
      </w:r>
      <w:r w:rsidR="002B4E2C">
        <w:t>lost.</w:t>
      </w:r>
      <w:r w:rsidR="002B4E2C" w:rsidRPr="00481CB7">
        <w:t xml:space="preserve"> I'll put them under each of the categories of </w:t>
      </w:r>
      <w:r w:rsidR="002B4E2C">
        <w:t>trucks. I</w:t>
      </w:r>
      <w:r w:rsidR="002B4E2C" w:rsidRPr="00481CB7">
        <w:t xml:space="preserve">f we mandate it for these trucks and it </w:t>
      </w:r>
      <w:r w:rsidR="002B4E2C">
        <w:t>works</w:t>
      </w:r>
      <w:r w:rsidR="002B4E2C" w:rsidRPr="00481CB7">
        <w:t xml:space="preserve"> then those lives would not have been </w:t>
      </w:r>
      <w:r w:rsidR="002B4E2C">
        <w:t>lost.</w:t>
      </w:r>
      <w:r w:rsidR="002B4E2C" w:rsidRPr="00481CB7">
        <w:t xml:space="preserve">' </w:t>
      </w:r>
      <w:r w:rsidR="002B4E2C">
        <w:t>W</w:t>
      </w:r>
      <w:r w:rsidR="002B4E2C" w:rsidRPr="00481CB7">
        <w:t>hat's the number that still remain out of the total fatality number that you looked at to be able to arrive at number 126?</w:t>
      </w:r>
    </w:p>
    <w:p w:rsidR="00170838" w:rsidRDefault="004C6D61" w:rsidP="00A12272">
      <w:sdt>
        <w:sdtPr>
          <w:rPr>
            <w:rStyle w:val="WitnessName"/>
          </w:rPr>
          <w:tag w:val="WitnessSpeaking"/>
          <w:id w:val="-574354413"/>
          <w:lock w:val="contentLocked"/>
          <w:placeholder>
            <w:docPart w:val="15C2D2B56F0C4C14926313FD0A136CB9"/>
          </w:placeholder>
        </w:sdtPr>
        <w:sdtEndPr>
          <w:rPr>
            <w:rStyle w:val="GeneralBold"/>
          </w:rPr>
        </w:sdtEndPr>
        <w:sdtContent>
          <w:r w:rsidR="002B4E2C" w:rsidRPr="00A12272">
            <w:rPr>
              <w:rStyle w:val="WitnessName"/>
            </w:rPr>
            <w:t>Ms Nyakuengama</w:t>
          </w:r>
          <w:r w:rsidR="002B4E2C" w:rsidRPr="00A12272">
            <w:rPr>
              <w:rStyle w:val="GeneralBold"/>
            </w:rPr>
            <w:t>:</w:t>
          </w:r>
        </w:sdtContent>
      </w:sdt>
      <w:r w:rsidR="002B4E2C" w:rsidRPr="00A12272">
        <w:t xml:space="preserve">  </w:t>
      </w:r>
      <w:r w:rsidR="002B4E2C">
        <w:t>T</w:t>
      </w:r>
      <w:r w:rsidR="002B4E2C" w:rsidRPr="00481CB7">
        <w:t xml:space="preserve">hese deaths were related to truck rollovers. </w:t>
      </w:r>
      <w:r w:rsidR="002B4E2C">
        <w:t>Y</w:t>
      </w:r>
      <w:r w:rsidR="002B4E2C" w:rsidRPr="00481CB7">
        <w:t xml:space="preserve">ou looked at the specific crash type that </w:t>
      </w:r>
      <w:r w:rsidR="002B4E2C">
        <w:t>the</w:t>
      </w:r>
      <w:r w:rsidR="002B4E2C" w:rsidRPr="00481CB7">
        <w:t xml:space="preserve"> technology is aimed to assist in.</w:t>
      </w:r>
      <w:r w:rsidR="002B4E2C">
        <w:t xml:space="preserve"> </w:t>
      </w:r>
      <w:r w:rsidR="002B4E2C" w:rsidRPr="00481CB7">
        <w:t>So ESC is specifically targeted at rollover and loss of control type crashes.</w:t>
      </w:r>
      <w:r w:rsidR="002B4E2C">
        <w:t xml:space="preserve"> P</w:t>
      </w:r>
      <w:r w:rsidR="002B4E2C" w:rsidRPr="00481CB7">
        <w:t>rime movers and articulated vehicles are more prone to rollover and loss of control.</w:t>
      </w:r>
    </w:p>
    <w:p w:rsidR="00170838" w:rsidRDefault="004C6D61" w:rsidP="00A12272">
      <w:sdt>
        <w:sdtPr>
          <w:rPr>
            <w:rStyle w:val="OfficeCommittee"/>
          </w:rPr>
          <w:id w:val="-1504737582"/>
          <w:lock w:val="contentLocked"/>
          <w:placeholder>
            <w:docPart w:val="15C2D2B56F0C4C14926313FD0A136CB9"/>
          </w:placeholder>
        </w:sdtPr>
        <w:sdtEndPr>
          <w:rPr>
            <w:rStyle w:val="OfficeCommittee"/>
          </w:rPr>
        </w:sdtEndPr>
        <w:sdtContent>
          <w:r w:rsidR="002B4E2C" w:rsidRPr="00A12272">
            <w:rPr>
              <w:rStyle w:val="OfficeCommittee"/>
            </w:rPr>
            <w:t>CHAIR:</w:t>
          </w:r>
        </w:sdtContent>
      </w:sdt>
      <w:r w:rsidR="002B4E2C" w:rsidRPr="00A12272">
        <w:t xml:space="preserve">  </w:t>
      </w:r>
      <w:r w:rsidR="002B4E2C" w:rsidRPr="00481CB7">
        <w:t>Understood, yes.</w:t>
      </w:r>
    </w:p>
    <w:p w:rsidR="00170838" w:rsidRDefault="004C6D61" w:rsidP="00A12272">
      <w:sdt>
        <w:sdtPr>
          <w:rPr>
            <w:rStyle w:val="WitnessName"/>
          </w:rPr>
          <w:tag w:val="WitnessSpeaking"/>
          <w:id w:val="1048181350"/>
          <w:lock w:val="contentLocked"/>
          <w:placeholder>
            <w:docPart w:val="15C2D2B56F0C4C14926313FD0A136CB9"/>
          </w:placeholder>
        </w:sdtPr>
        <w:sdtEndPr>
          <w:rPr>
            <w:rStyle w:val="GeneralBold"/>
          </w:rPr>
        </w:sdtEndPr>
        <w:sdtContent>
          <w:r w:rsidR="002B4E2C" w:rsidRPr="00A12272">
            <w:rPr>
              <w:rStyle w:val="WitnessName"/>
            </w:rPr>
            <w:t>Ms Nyakuengama</w:t>
          </w:r>
          <w:r w:rsidR="002B4E2C" w:rsidRPr="00A12272">
            <w:rPr>
              <w:rStyle w:val="GeneralBold"/>
            </w:rPr>
            <w:t>:</w:t>
          </w:r>
        </w:sdtContent>
      </w:sdt>
      <w:r w:rsidR="002B4E2C" w:rsidRPr="00A12272">
        <w:t xml:space="preserve">  </w:t>
      </w:r>
      <w:r w:rsidR="002B4E2C" w:rsidRPr="00481CB7">
        <w:t>So the rigid—</w:t>
      </w:r>
    </w:p>
    <w:p w:rsidR="00170838" w:rsidRDefault="004C6D61" w:rsidP="00A12272">
      <w:sdt>
        <w:sdtPr>
          <w:rPr>
            <w:rStyle w:val="OfficeCommittee"/>
          </w:rPr>
          <w:id w:val="1331870468"/>
          <w:lock w:val="contentLocked"/>
          <w:placeholder>
            <w:docPart w:val="15C2D2B56F0C4C14926313FD0A136CB9"/>
          </w:placeholder>
        </w:sdtPr>
        <w:sdtEndPr>
          <w:rPr>
            <w:rStyle w:val="OfficeCommittee"/>
          </w:rPr>
        </w:sdtEndPr>
        <w:sdtContent>
          <w:r w:rsidR="002B4E2C" w:rsidRPr="00A12272">
            <w:rPr>
              <w:rStyle w:val="OfficeCommittee"/>
            </w:rPr>
            <w:t>CHAIR:</w:t>
          </w:r>
        </w:sdtContent>
      </w:sdt>
      <w:r w:rsidR="002B4E2C" w:rsidRPr="00A12272">
        <w:t xml:space="preserve">  </w:t>
      </w:r>
      <w:r w:rsidR="002B4E2C" w:rsidRPr="00481CB7">
        <w:t>But it doesn't mean that the rigids are not.</w:t>
      </w:r>
    </w:p>
    <w:p w:rsidR="00170838" w:rsidRDefault="004C6D61" w:rsidP="00A12272">
      <w:sdt>
        <w:sdtPr>
          <w:rPr>
            <w:rStyle w:val="WitnessName"/>
          </w:rPr>
          <w:tag w:val="WitnessSpeaking"/>
          <w:id w:val="1684775822"/>
          <w:lock w:val="contentLocked"/>
          <w:placeholder>
            <w:docPart w:val="15C2D2B56F0C4C14926313FD0A136CB9"/>
          </w:placeholder>
        </w:sdtPr>
        <w:sdtEndPr>
          <w:rPr>
            <w:rStyle w:val="GeneralBold"/>
          </w:rPr>
        </w:sdtEndPr>
        <w:sdtContent>
          <w:r w:rsidR="002B4E2C" w:rsidRPr="00A12272">
            <w:rPr>
              <w:rStyle w:val="WitnessName"/>
            </w:rPr>
            <w:t>Ms Nyakuengama</w:t>
          </w:r>
          <w:r w:rsidR="002B4E2C" w:rsidRPr="00A12272">
            <w:rPr>
              <w:rStyle w:val="GeneralBold"/>
            </w:rPr>
            <w:t>:</w:t>
          </w:r>
        </w:sdtContent>
      </w:sdt>
      <w:r w:rsidR="002B4E2C" w:rsidRPr="00A12272">
        <w:t xml:space="preserve">  </w:t>
      </w:r>
      <w:r w:rsidR="002B4E2C" w:rsidRPr="00481CB7">
        <w:t>Yes, I agree.</w:t>
      </w:r>
    </w:p>
    <w:p w:rsidR="00170838" w:rsidRDefault="004C6D61" w:rsidP="00A12272">
      <w:sdt>
        <w:sdtPr>
          <w:rPr>
            <w:rStyle w:val="OfficeCommittee"/>
          </w:rPr>
          <w:id w:val="1544328019"/>
          <w:lock w:val="contentLocked"/>
          <w:placeholder>
            <w:docPart w:val="15C2D2B56F0C4C14926313FD0A136CB9"/>
          </w:placeholder>
        </w:sdtPr>
        <w:sdtEndPr>
          <w:rPr>
            <w:rStyle w:val="OfficeCommittee"/>
          </w:rPr>
        </w:sdtEndPr>
        <w:sdtContent>
          <w:r w:rsidR="002B4E2C" w:rsidRPr="00A12272">
            <w:rPr>
              <w:rStyle w:val="OfficeCommittee"/>
            </w:rPr>
            <w:t>CHAIR:</w:t>
          </w:r>
        </w:sdtContent>
      </w:sdt>
      <w:r w:rsidR="002B4E2C">
        <w:t xml:space="preserve">  W</w:t>
      </w:r>
      <w:r w:rsidR="002B4E2C" w:rsidRPr="00481CB7">
        <w:t>e'll get to the tricky bit in a minute. You must know the answer to this question</w:t>
      </w:r>
      <w:r w:rsidR="002B4E2C">
        <w:t xml:space="preserve">: </w:t>
      </w:r>
      <w:r w:rsidR="002B4E2C" w:rsidRPr="00481CB7">
        <w:t>how many rollover deaths occurred with the rigids? We know 126 are now with the articulated</w:t>
      </w:r>
      <w:r w:rsidR="002B4E2C">
        <w:t xml:space="preserve"> but </w:t>
      </w:r>
      <w:r w:rsidR="002B4E2C" w:rsidRPr="00481CB7">
        <w:t>how many with the rigids?</w:t>
      </w:r>
    </w:p>
    <w:p w:rsidR="00170838" w:rsidRDefault="004C6D61" w:rsidP="00A12272">
      <w:sdt>
        <w:sdtPr>
          <w:rPr>
            <w:rStyle w:val="WitnessName"/>
          </w:rPr>
          <w:tag w:val="WitnessSpeaking"/>
          <w:id w:val="-794444588"/>
          <w:lock w:val="contentLocked"/>
          <w:placeholder>
            <w:docPart w:val="15C2D2B56F0C4C14926313FD0A136CB9"/>
          </w:placeholder>
        </w:sdtPr>
        <w:sdtEndPr>
          <w:rPr>
            <w:rStyle w:val="GeneralBold"/>
          </w:rPr>
        </w:sdtEndPr>
        <w:sdtContent>
          <w:r w:rsidR="002B4E2C" w:rsidRPr="00A12272">
            <w:rPr>
              <w:rStyle w:val="WitnessName"/>
            </w:rPr>
            <w:t>Ms Nyakuengama</w:t>
          </w:r>
          <w:r w:rsidR="002B4E2C" w:rsidRPr="00A12272">
            <w:rPr>
              <w:rStyle w:val="GeneralBold"/>
            </w:rPr>
            <w:t>:</w:t>
          </w:r>
        </w:sdtContent>
      </w:sdt>
      <w:r w:rsidR="002B4E2C">
        <w:t xml:space="preserve"> </w:t>
      </w:r>
      <w:r w:rsidR="002B4E2C" w:rsidRPr="00481CB7">
        <w:t xml:space="preserve"> I guess over the same 15-year period of </w:t>
      </w:r>
      <w:r w:rsidR="002B4E2C">
        <w:t>regulation</w:t>
      </w:r>
      <w:r w:rsidR="002B4E2C" w:rsidRPr="00481CB7">
        <w:t xml:space="preserve"> it would have added another 22 to the reduction.</w:t>
      </w:r>
    </w:p>
    <w:p w:rsidR="00170838" w:rsidRDefault="004C6D61" w:rsidP="00A12272">
      <w:sdt>
        <w:sdtPr>
          <w:rPr>
            <w:rStyle w:val="OfficeCommittee"/>
          </w:rPr>
          <w:id w:val="568385197"/>
          <w:lock w:val="contentLocked"/>
          <w:placeholder>
            <w:docPart w:val="15C2D2B56F0C4C14926313FD0A136CB9"/>
          </w:placeholder>
        </w:sdtPr>
        <w:sdtEndPr>
          <w:rPr>
            <w:rStyle w:val="OfficeCommittee"/>
          </w:rPr>
        </w:sdtEndPr>
        <w:sdtContent>
          <w:r w:rsidR="002B4E2C" w:rsidRPr="00A12272">
            <w:rPr>
              <w:rStyle w:val="OfficeCommittee"/>
            </w:rPr>
            <w:t>CHAIR:</w:t>
          </w:r>
        </w:sdtContent>
      </w:sdt>
      <w:r w:rsidR="002B4E2C" w:rsidRPr="00A12272">
        <w:t xml:space="preserve">  </w:t>
      </w:r>
      <w:r w:rsidR="002B4E2C">
        <w:t>So w</w:t>
      </w:r>
      <w:r w:rsidR="002B4E2C" w:rsidRPr="00481CB7">
        <w:t>hat you are saying is that the risk profile for deaths with the rigids is much less?</w:t>
      </w:r>
    </w:p>
    <w:p w:rsidR="00170838" w:rsidRDefault="004C6D61" w:rsidP="00A12272">
      <w:sdt>
        <w:sdtPr>
          <w:rPr>
            <w:rStyle w:val="WitnessName"/>
          </w:rPr>
          <w:tag w:val="WitnessSpeaking"/>
          <w:id w:val="666522814"/>
          <w:lock w:val="contentLocked"/>
          <w:placeholder>
            <w:docPart w:val="15C2D2B56F0C4C14926313FD0A136CB9"/>
          </w:placeholder>
        </w:sdtPr>
        <w:sdtEndPr>
          <w:rPr>
            <w:rStyle w:val="GeneralBold"/>
          </w:rPr>
        </w:sdtEndPr>
        <w:sdtContent>
          <w:r w:rsidR="002B4E2C" w:rsidRPr="00A12272">
            <w:rPr>
              <w:rStyle w:val="WitnessName"/>
            </w:rPr>
            <w:t>Ms Nyakuengama</w:t>
          </w:r>
          <w:r w:rsidR="002B4E2C" w:rsidRPr="00A12272">
            <w:rPr>
              <w:rStyle w:val="GeneralBold"/>
            </w:rPr>
            <w:t>:</w:t>
          </w:r>
        </w:sdtContent>
      </w:sdt>
      <w:r w:rsidR="002B4E2C" w:rsidRPr="00A12272">
        <w:t xml:space="preserve">  </w:t>
      </w:r>
      <w:r w:rsidR="002B4E2C">
        <w:t>T</w:t>
      </w:r>
      <w:r w:rsidR="002B4E2C" w:rsidRPr="00481CB7">
        <w:t>hat's correct.</w:t>
      </w:r>
    </w:p>
    <w:p w:rsidR="00170838" w:rsidRDefault="004C6D61" w:rsidP="00A12272">
      <w:sdt>
        <w:sdtPr>
          <w:rPr>
            <w:rStyle w:val="OfficeCommittee"/>
          </w:rPr>
          <w:id w:val="314998809"/>
          <w:lock w:val="contentLocked"/>
          <w:placeholder>
            <w:docPart w:val="15C2D2B56F0C4C14926313FD0A136CB9"/>
          </w:placeholder>
        </w:sdtPr>
        <w:sdtEndPr>
          <w:rPr>
            <w:rStyle w:val="OfficeCommittee"/>
          </w:rPr>
        </w:sdtEndPr>
        <w:sdtContent>
          <w:r w:rsidR="002B4E2C" w:rsidRPr="00A12272">
            <w:rPr>
              <w:rStyle w:val="OfficeCommittee"/>
            </w:rPr>
            <w:t>CHAIR:</w:t>
          </w:r>
        </w:sdtContent>
      </w:sdt>
      <w:r w:rsidR="002B4E2C" w:rsidRPr="00A12272">
        <w:t xml:space="preserve">  </w:t>
      </w:r>
      <w:r w:rsidR="002B4E2C" w:rsidRPr="00481CB7">
        <w:t xml:space="preserve">Would the </w:t>
      </w:r>
      <w:r w:rsidR="002B4E2C">
        <w:t xml:space="preserve">ESC technology </w:t>
      </w:r>
      <w:r w:rsidR="002B4E2C" w:rsidRPr="00481CB7">
        <w:t xml:space="preserve">have—if it's fair enough to tick off 126 with the </w:t>
      </w:r>
      <w:r w:rsidR="002B4E2C">
        <w:t>articulated</w:t>
      </w:r>
      <w:r w:rsidR="002B4E2C" w:rsidRPr="00481CB7">
        <w:t xml:space="preserve"> ought it not be the case that that would have the same impact on the 22? Or are you suggesting that the ESC technology doesn't provide the same sort of closing</w:t>
      </w:r>
      <w:r w:rsidR="002B4E2C">
        <w:t>,</w:t>
      </w:r>
      <w:r w:rsidR="002B4E2C" w:rsidRPr="00481CB7">
        <w:t xml:space="preserve"> if you like, </w:t>
      </w:r>
      <w:r w:rsidR="002B4E2C">
        <w:t xml:space="preserve">the safety </w:t>
      </w:r>
      <w:r w:rsidR="002B4E2C" w:rsidRPr="00481CB7">
        <w:t>gap on heavy rigids as it does on the articulated?</w:t>
      </w:r>
    </w:p>
    <w:p w:rsidR="00170838" w:rsidRDefault="004C6D61" w:rsidP="00A12272">
      <w:sdt>
        <w:sdtPr>
          <w:rPr>
            <w:rStyle w:val="WitnessName"/>
          </w:rPr>
          <w:tag w:val="WitnessSpeaking"/>
          <w:id w:val="1171612425"/>
          <w:lock w:val="contentLocked"/>
          <w:placeholder>
            <w:docPart w:val="15C2D2B56F0C4C14926313FD0A136CB9"/>
          </w:placeholder>
        </w:sdtPr>
        <w:sdtEndPr>
          <w:rPr>
            <w:rStyle w:val="GeneralBold"/>
          </w:rPr>
        </w:sdtEndPr>
        <w:sdtContent>
          <w:r w:rsidR="002B4E2C" w:rsidRPr="00A12272">
            <w:rPr>
              <w:rStyle w:val="WitnessName"/>
            </w:rPr>
            <w:t>Ms Nyakuengama</w:t>
          </w:r>
          <w:r w:rsidR="002B4E2C" w:rsidRPr="00A12272">
            <w:rPr>
              <w:rStyle w:val="GeneralBold"/>
            </w:rPr>
            <w:t>:</w:t>
          </w:r>
        </w:sdtContent>
      </w:sdt>
      <w:r w:rsidR="002B4E2C" w:rsidRPr="00A12272">
        <w:t xml:space="preserve">  </w:t>
      </w:r>
      <w:r w:rsidR="002B4E2C" w:rsidRPr="00481CB7">
        <w:t xml:space="preserve">That's correct, because the number of crashes </w:t>
      </w:r>
      <w:r w:rsidR="002B4E2C">
        <w:t>in</w:t>
      </w:r>
      <w:r w:rsidR="002B4E2C" w:rsidRPr="00481CB7">
        <w:t xml:space="preserve"> that type in the rigid is less.</w:t>
      </w:r>
    </w:p>
    <w:p w:rsidR="00170838" w:rsidRDefault="004C6D61" w:rsidP="00A12272">
      <w:sdt>
        <w:sdtPr>
          <w:rPr>
            <w:rStyle w:val="OfficeCommittee"/>
          </w:rPr>
          <w:id w:val="1705988481"/>
          <w:lock w:val="contentLocked"/>
          <w:placeholder>
            <w:docPart w:val="15C2D2B56F0C4C14926313FD0A136CB9"/>
          </w:placeholder>
        </w:sdtPr>
        <w:sdtEndPr>
          <w:rPr>
            <w:rStyle w:val="OfficeCommittee"/>
          </w:rPr>
        </w:sdtEndPr>
        <w:sdtContent>
          <w:r w:rsidR="002B4E2C" w:rsidRPr="00A12272">
            <w:rPr>
              <w:rStyle w:val="OfficeCommittee"/>
            </w:rPr>
            <w:t>CHAIR:</w:t>
          </w:r>
        </w:sdtContent>
      </w:sdt>
      <w:r w:rsidR="002B4E2C" w:rsidRPr="00A12272">
        <w:t xml:space="preserve">  </w:t>
      </w:r>
      <w:r w:rsidR="002B4E2C" w:rsidRPr="00481CB7">
        <w:t xml:space="preserve">I understand that, but that wasn't the burden of my question. Listen one more time. You've assumed that had ESC been on articulated vehicles over a period of </w:t>
      </w:r>
      <w:r w:rsidR="002B4E2C">
        <w:t>time</w:t>
      </w:r>
      <w:r w:rsidR="002B4E2C" w:rsidRPr="00481CB7">
        <w:t xml:space="preserve"> there would be 126 people who may be alive </w:t>
      </w:r>
      <w:r w:rsidR="002B4E2C">
        <w:t>today. T</w:t>
      </w:r>
      <w:r w:rsidR="002B4E2C" w:rsidRPr="00481CB7">
        <w:t>hose vehicles would not have rolled over?</w:t>
      </w:r>
    </w:p>
    <w:p w:rsidR="00170838" w:rsidRDefault="004C6D61" w:rsidP="00A12272">
      <w:sdt>
        <w:sdtPr>
          <w:rPr>
            <w:rStyle w:val="WitnessName"/>
          </w:rPr>
          <w:tag w:val="WitnessSpeaking"/>
          <w:id w:val="1855536244"/>
          <w:lock w:val="contentLocked"/>
          <w:placeholder>
            <w:docPart w:val="15C2D2B56F0C4C14926313FD0A136CB9"/>
          </w:placeholder>
        </w:sdtPr>
        <w:sdtEndPr>
          <w:rPr>
            <w:rStyle w:val="GeneralBold"/>
          </w:rPr>
        </w:sdtEndPr>
        <w:sdtContent>
          <w:r w:rsidR="002B4E2C" w:rsidRPr="00A12272">
            <w:rPr>
              <w:rStyle w:val="WitnessName"/>
            </w:rPr>
            <w:t>Ms Nyakuengama</w:t>
          </w:r>
          <w:r w:rsidR="002B4E2C" w:rsidRPr="00A12272">
            <w:rPr>
              <w:rStyle w:val="GeneralBold"/>
            </w:rPr>
            <w:t>:</w:t>
          </w:r>
        </w:sdtContent>
      </w:sdt>
      <w:r w:rsidR="002B4E2C" w:rsidRPr="00A12272">
        <w:t xml:space="preserve">  </w:t>
      </w:r>
      <w:r w:rsidR="002B4E2C" w:rsidRPr="00481CB7">
        <w:t>Yes.</w:t>
      </w:r>
    </w:p>
    <w:p w:rsidR="00170838" w:rsidRDefault="004C6D61" w:rsidP="00A12272">
      <w:sdt>
        <w:sdtPr>
          <w:rPr>
            <w:rStyle w:val="OfficeCommittee"/>
          </w:rPr>
          <w:id w:val="-392201231"/>
          <w:lock w:val="contentLocked"/>
          <w:placeholder>
            <w:docPart w:val="15C2D2B56F0C4C14926313FD0A136CB9"/>
          </w:placeholder>
        </w:sdtPr>
        <w:sdtEndPr>
          <w:rPr>
            <w:rStyle w:val="OfficeCommittee"/>
          </w:rPr>
        </w:sdtEndPr>
        <w:sdtContent>
          <w:r w:rsidR="002B4E2C" w:rsidRPr="00A12272">
            <w:rPr>
              <w:rStyle w:val="OfficeCommittee"/>
            </w:rPr>
            <w:t>CHAIR:</w:t>
          </w:r>
        </w:sdtContent>
      </w:sdt>
      <w:r w:rsidR="002B4E2C" w:rsidRPr="00A12272">
        <w:t xml:space="preserve">  </w:t>
      </w:r>
      <w:r w:rsidR="002B4E2C" w:rsidRPr="00481CB7">
        <w:t xml:space="preserve">Let's apply that same test, if you like, to heavy </w:t>
      </w:r>
      <w:r w:rsidR="002B4E2C">
        <w:t xml:space="preserve">rigids </w:t>
      </w:r>
      <w:r w:rsidR="002B4E2C" w:rsidRPr="00481CB7">
        <w:t xml:space="preserve">where </w:t>
      </w:r>
      <w:r w:rsidR="002B4E2C">
        <w:t>there are</w:t>
      </w:r>
      <w:r w:rsidR="002B4E2C" w:rsidRPr="00481CB7">
        <w:t xml:space="preserve"> 22 deaths from rollovers. Had the </w:t>
      </w:r>
      <w:r w:rsidR="002B4E2C">
        <w:t>technology</w:t>
      </w:r>
      <w:r w:rsidR="002B4E2C" w:rsidRPr="00481CB7">
        <w:t xml:space="preserve"> been applied </w:t>
      </w:r>
      <w:r w:rsidR="002B4E2C">
        <w:t xml:space="preserve">for </w:t>
      </w:r>
      <w:r w:rsidR="002B4E2C" w:rsidRPr="00481CB7">
        <w:t xml:space="preserve">the same </w:t>
      </w:r>
      <w:r w:rsidR="002B4E2C">
        <w:t xml:space="preserve">period of </w:t>
      </w:r>
      <w:r w:rsidR="002B4E2C" w:rsidRPr="00481CB7">
        <w:t xml:space="preserve">time </w:t>
      </w:r>
      <w:r w:rsidR="002B4E2C">
        <w:t xml:space="preserve">that </w:t>
      </w:r>
      <w:r w:rsidR="002B4E2C" w:rsidRPr="00481CB7">
        <w:t>you'd done the</w:t>
      </w:r>
      <w:r w:rsidR="002B4E2C">
        <w:t xml:space="preserve"> survey of the</w:t>
      </w:r>
      <w:r w:rsidR="002B4E2C" w:rsidRPr="00481CB7">
        <w:t xml:space="preserve"> heavy rigid</w:t>
      </w:r>
      <w:r w:rsidR="002B4E2C">
        <w:t>s</w:t>
      </w:r>
      <w:r w:rsidR="002B4E2C" w:rsidRPr="00481CB7">
        <w:t xml:space="preserve"> would we have 22 more souls with us on the same </w:t>
      </w:r>
      <w:r w:rsidR="002B4E2C">
        <w:t>principle—</w:t>
      </w:r>
      <w:r w:rsidR="002B4E2C" w:rsidRPr="00481CB7">
        <w:t xml:space="preserve">even </w:t>
      </w:r>
      <w:r w:rsidR="002B4E2C">
        <w:t>stev</w:t>
      </w:r>
      <w:r w:rsidR="002B4E2C" w:rsidRPr="00481CB7">
        <w:t>ens?</w:t>
      </w:r>
    </w:p>
    <w:p w:rsidR="00170838" w:rsidRDefault="004C6D61" w:rsidP="00A12272">
      <w:sdt>
        <w:sdtPr>
          <w:rPr>
            <w:rStyle w:val="WitnessName"/>
          </w:rPr>
          <w:tag w:val="WitnessSpeaking"/>
          <w:id w:val="1038709840"/>
          <w:lock w:val="contentLocked"/>
          <w:placeholder>
            <w:docPart w:val="15C2D2B56F0C4C14926313FD0A136CB9"/>
          </w:placeholder>
        </w:sdtPr>
        <w:sdtEndPr>
          <w:rPr>
            <w:rStyle w:val="GeneralBold"/>
          </w:rPr>
        </w:sdtEndPr>
        <w:sdtContent>
          <w:r w:rsidR="002B4E2C" w:rsidRPr="00A12272">
            <w:rPr>
              <w:rStyle w:val="WitnessName"/>
            </w:rPr>
            <w:t>Ms Nyakuengama</w:t>
          </w:r>
          <w:r w:rsidR="002B4E2C" w:rsidRPr="00A12272">
            <w:rPr>
              <w:rStyle w:val="GeneralBold"/>
            </w:rPr>
            <w:t>:</w:t>
          </w:r>
        </w:sdtContent>
      </w:sdt>
      <w:r w:rsidR="002B4E2C" w:rsidRPr="00A12272">
        <w:t xml:space="preserve">  </w:t>
      </w:r>
      <w:r w:rsidR="002B4E2C" w:rsidRPr="00481CB7">
        <w:t>Yes.</w:t>
      </w:r>
    </w:p>
    <w:p w:rsidR="00170838" w:rsidRDefault="004C6D61" w:rsidP="00A12272">
      <w:sdt>
        <w:sdtPr>
          <w:rPr>
            <w:rStyle w:val="OfficeCommittee"/>
          </w:rPr>
          <w:id w:val="1287933265"/>
          <w:lock w:val="contentLocked"/>
          <w:placeholder>
            <w:docPart w:val="15C2D2B56F0C4C14926313FD0A136CB9"/>
          </w:placeholder>
        </w:sdtPr>
        <w:sdtEndPr>
          <w:rPr>
            <w:rStyle w:val="OfficeCommittee"/>
          </w:rPr>
        </w:sdtEndPr>
        <w:sdtContent>
          <w:r w:rsidR="002B4E2C" w:rsidRPr="00A12272">
            <w:rPr>
              <w:rStyle w:val="OfficeCommittee"/>
            </w:rPr>
            <w:t>CHAIR:</w:t>
          </w:r>
        </w:sdtContent>
      </w:sdt>
      <w:r w:rsidR="002B4E2C" w:rsidRPr="00A12272">
        <w:t xml:space="preserve">  </w:t>
      </w:r>
      <w:r w:rsidR="002B4E2C">
        <w:t>A</w:t>
      </w:r>
      <w:r w:rsidR="002B4E2C" w:rsidRPr="00481CB7">
        <w:t xml:space="preserve">s you went through the consultation process for the </w:t>
      </w:r>
      <w:r w:rsidR="002B4E2C">
        <w:t>ESC</w:t>
      </w:r>
      <w:r w:rsidR="002B4E2C" w:rsidRPr="00481CB7">
        <w:t xml:space="preserve"> the industry has given evidence that they said to you, 'We're </w:t>
      </w:r>
      <w:r w:rsidR="002B4E2C">
        <w:t>happy. W</w:t>
      </w:r>
      <w:r w:rsidR="002B4E2C" w:rsidRPr="00481CB7">
        <w:t xml:space="preserve">e'll meet it on the chin.' That's what at least that body of industry people—and I'm not sure the parameters of </w:t>
      </w:r>
      <w:r w:rsidR="002B4E2C">
        <w:t>that. Y</w:t>
      </w:r>
      <w:r w:rsidR="002B4E2C" w:rsidRPr="00481CB7">
        <w:t xml:space="preserve">ou heard me interrogate the witness. </w:t>
      </w:r>
      <w:r w:rsidR="002B4E2C">
        <w:t>W</w:t>
      </w:r>
      <w:r w:rsidR="002B4E2C" w:rsidRPr="00481CB7">
        <w:t xml:space="preserve">as that the general </w:t>
      </w:r>
      <w:r w:rsidR="002B4E2C">
        <w:t>feed in</w:t>
      </w:r>
      <w:r w:rsidR="002B4E2C" w:rsidRPr="00481CB7">
        <w:t xml:space="preserve"> you </w:t>
      </w:r>
      <w:r w:rsidR="002B4E2C">
        <w:t>got o</w:t>
      </w:r>
      <w:r w:rsidR="002B4E2C" w:rsidRPr="00481CB7">
        <w:t xml:space="preserve">r were you getting </w:t>
      </w:r>
      <w:r w:rsidR="002B4E2C">
        <w:t xml:space="preserve">feed </w:t>
      </w:r>
      <w:r w:rsidR="002B4E2C" w:rsidRPr="00481CB7">
        <w:t>in that said, 'Hey, we don't want to meet the cost of this with the heavy rigids'?</w:t>
      </w:r>
    </w:p>
    <w:p w:rsidR="00170838" w:rsidRDefault="004C6D61" w:rsidP="00A12272">
      <w:sdt>
        <w:sdtPr>
          <w:rPr>
            <w:rStyle w:val="WitnessName"/>
          </w:rPr>
          <w:tag w:val="WitnessSpeaking"/>
          <w:id w:val="1822608345"/>
          <w:lock w:val="contentLocked"/>
          <w:placeholder>
            <w:docPart w:val="15C2D2B56F0C4C14926313FD0A136CB9"/>
          </w:placeholder>
        </w:sdtPr>
        <w:sdtEndPr>
          <w:rPr>
            <w:rStyle w:val="GeneralBold"/>
          </w:rPr>
        </w:sdtEndPr>
        <w:sdtContent>
          <w:r w:rsidR="002B4E2C" w:rsidRPr="00A12272">
            <w:rPr>
              <w:rStyle w:val="WitnessName"/>
            </w:rPr>
            <w:t>Ms Nyakuengama</w:t>
          </w:r>
          <w:r w:rsidR="002B4E2C" w:rsidRPr="00A12272">
            <w:rPr>
              <w:rStyle w:val="GeneralBold"/>
            </w:rPr>
            <w:t>:</w:t>
          </w:r>
        </w:sdtContent>
      </w:sdt>
      <w:r w:rsidR="002B4E2C" w:rsidRPr="00A12272">
        <w:t xml:space="preserve">  </w:t>
      </w:r>
      <w:r w:rsidR="002B4E2C" w:rsidRPr="00481CB7">
        <w:t>Across the board the favour was to include the heavy rigids.</w:t>
      </w:r>
    </w:p>
    <w:p w:rsidR="00170838" w:rsidRDefault="004C6D61" w:rsidP="00A12272">
      <w:sdt>
        <w:sdtPr>
          <w:rPr>
            <w:rStyle w:val="OfficeCommittee"/>
          </w:rPr>
          <w:id w:val="1923687967"/>
          <w:lock w:val="contentLocked"/>
          <w:placeholder>
            <w:docPart w:val="15C2D2B56F0C4C14926313FD0A136CB9"/>
          </w:placeholder>
        </w:sdtPr>
        <w:sdtEndPr>
          <w:rPr>
            <w:rStyle w:val="OfficeCommittee"/>
          </w:rPr>
        </w:sdtEndPr>
        <w:sdtContent>
          <w:r w:rsidR="002B4E2C" w:rsidRPr="00A12272">
            <w:rPr>
              <w:rStyle w:val="OfficeCommittee"/>
            </w:rPr>
            <w:t>CHAIR:</w:t>
          </w:r>
        </w:sdtContent>
      </w:sdt>
      <w:r w:rsidR="002B4E2C" w:rsidRPr="00A12272">
        <w:t xml:space="preserve">  </w:t>
      </w:r>
      <w:r w:rsidR="002B4E2C">
        <w:t>H</w:t>
      </w:r>
      <w:r w:rsidR="002B4E2C" w:rsidRPr="00481CB7">
        <w:t xml:space="preserve">ere we've got the people impacted by the cost </w:t>
      </w:r>
      <w:r w:rsidR="002B4E2C">
        <w:t>impost. Y</w:t>
      </w:r>
      <w:r w:rsidR="002B4E2C" w:rsidRPr="00481CB7">
        <w:t xml:space="preserve">ou consulted </w:t>
      </w:r>
      <w:r w:rsidR="002B4E2C">
        <w:t>them. You</w:t>
      </w:r>
      <w:r w:rsidR="002B4E2C" w:rsidRPr="00481CB7">
        <w:t xml:space="preserve"> said, </w:t>
      </w:r>
      <w:r w:rsidR="002B4E2C">
        <w:t>'W</w:t>
      </w:r>
      <w:r w:rsidR="002B4E2C" w:rsidRPr="00481CB7">
        <w:t xml:space="preserve">hat do you think about </w:t>
      </w:r>
      <w:r w:rsidR="002B4E2C">
        <w:t>this?' They</w:t>
      </w:r>
      <w:r w:rsidR="002B4E2C" w:rsidRPr="00481CB7">
        <w:t xml:space="preserve"> said, 'Yes, we're for it and we'll pay for it</w:t>
      </w:r>
      <w:r w:rsidR="002B4E2C">
        <w:t>.</w:t>
      </w:r>
      <w:r w:rsidR="002B4E2C" w:rsidRPr="00481CB7">
        <w:t xml:space="preserve">' </w:t>
      </w:r>
      <w:r w:rsidR="002B4E2C">
        <w:t>T</w:t>
      </w:r>
      <w:r w:rsidR="002B4E2C" w:rsidRPr="00481CB7">
        <w:t xml:space="preserve">hen for some reason—and this will come to the pointy end of </w:t>
      </w:r>
      <w:r w:rsidR="002B4E2C">
        <w:t>our</w:t>
      </w:r>
      <w:r w:rsidR="002B4E2C" w:rsidRPr="00481CB7">
        <w:t xml:space="preserve"> questioning—you've then decided not to do that, right? You've decided to </w:t>
      </w:r>
      <w:r w:rsidR="002B4E2C">
        <w:t>say</w:t>
      </w:r>
      <w:r w:rsidR="002B4E2C" w:rsidRPr="00481CB7">
        <w:t xml:space="preserve">, </w:t>
      </w:r>
      <w:r w:rsidR="002B4E2C">
        <w:t>'W</w:t>
      </w:r>
      <w:r w:rsidR="002B4E2C" w:rsidRPr="00481CB7">
        <w:t xml:space="preserve">e're going to exempt heavy </w:t>
      </w:r>
      <w:r w:rsidR="002B4E2C">
        <w:t>rigids. W</w:t>
      </w:r>
      <w:r w:rsidR="002B4E2C" w:rsidRPr="00481CB7">
        <w:t>e'll grandfather them out of the system</w:t>
      </w:r>
      <w:r w:rsidR="002B4E2C">
        <w:t>.</w:t>
      </w:r>
      <w:r w:rsidR="002B4E2C" w:rsidRPr="00481CB7">
        <w:t xml:space="preserve">' I promise </w:t>
      </w:r>
      <w:r w:rsidR="002B4E2C">
        <w:t>you that</w:t>
      </w:r>
      <w:r w:rsidR="002B4E2C" w:rsidRPr="00481CB7">
        <w:t xml:space="preserve"> we will come to interrogating the cost-benefit analysis process on 22 lives, but is that a fair assessment of what happened?</w:t>
      </w:r>
    </w:p>
    <w:p w:rsidR="00586EEB" w:rsidRDefault="004C6D61" w:rsidP="00F35953">
      <w:sdt>
        <w:sdtPr>
          <w:rPr>
            <w:rStyle w:val="WitnessName"/>
          </w:rPr>
          <w:tag w:val="WitnessSpeaking"/>
          <w:id w:val="-474143172"/>
          <w:lock w:val="contentLocked"/>
          <w:placeholder>
            <w:docPart w:val="15C2D2B56F0C4C14926313FD0A136CB9"/>
          </w:placeholder>
        </w:sdtPr>
        <w:sdtEndPr>
          <w:rPr>
            <w:rStyle w:val="GeneralBold"/>
          </w:rPr>
        </w:sdtEndPr>
        <w:sdtContent>
          <w:r w:rsidR="002B4E2C" w:rsidRPr="00A12272">
            <w:rPr>
              <w:rStyle w:val="WitnessName"/>
            </w:rPr>
            <w:t>Ms Nyakuengama</w:t>
          </w:r>
          <w:r w:rsidR="002B4E2C" w:rsidRPr="00A12272">
            <w:rPr>
              <w:rStyle w:val="GeneralBold"/>
            </w:rPr>
            <w:t>:</w:t>
          </w:r>
        </w:sdtContent>
      </w:sdt>
      <w:r w:rsidR="002B4E2C" w:rsidRPr="00A12272">
        <w:t xml:space="preserve">  </w:t>
      </w:r>
      <w:r w:rsidR="002B4E2C" w:rsidRPr="00481CB7">
        <w:t>After the consultation, yes, under the regulatory impact assessment rules and policy</w:t>
      </w:r>
      <w:r w:rsidR="002B4E2C">
        <w:t xml:space="preserve"> we were </w:t>
      </w:r>
      <w:r w:rsidR="002B4E2C" w:rsidRPr="00481CB7">
        <w:t>unable to recommend an option</w:t>
      </w:r>
      <w:r w:rsidR="002B4E2C">
        <w:t xml:space="preserve">. We're </w:t>
      </w:r>
      <w:r w:rsidR="002B4E2C" w:rsidRPr="00481CB7">
        <w:t>not allowed</w:t>
      </w:r>
      <w:r w:rsidR="002B4E2C">
        <w:t xml:space="preserve"> </w:t>
      </w:r>
      <w:r w:rsidR="002B4E2C" w:rsidRPr="00481CB7">
        <w:t>to recommend an option that</w:t>
      </w:r>
      <w:r w:rsidR="002B4E2C">
        <w:t xml:space="preserve"> doesn't deliver the greatest net benefit.</w:t>
      </w:r>
      <w:r w:rsidR="00F35953">
        <w:t xml:space="preserve"> </w:t>
      </w:r>
      <w:bookmarkStart w:id="11" w:name="Turn012"/>
      <w:bookmarkEnd w:id="11"/>
      <w:r w:rsidR="002B4E2C">
        <w:t>We adjusted the options to include some rigid vehicles, those based on the same truck base as prime movers, so we could get some in there and maintain the net ratio.</w:t>
      </w:r>
    </w:p>
    <w:p w:rsidR="00586EEB" w:rsidRDefault="004C6D61" w:rsidP="00586EEB">
      <w:sdt>
        <w:sdtPr>
          <w:rPr>
            <w:rStyle w:val="OfficeCommittee"/>
          </w:rPr>
          <w:id w:val="-1859421090"/>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 xml:space="preserve">So there are a set of rules over here that guide agencies around </w:t>
      </w:r>
      <w:r w:rsidR="002B4E2C" w:rsidRPr="00F1545E">
        <w:t>cost-benefit</w:t>
      </w:r>
      <w:r w:rsidR="002B4E2C">
        <w:t xml:space="preserve"> analysis. When you ran your finger down the line, left and right and around the corner, it prevented you from being able to recommend the addition of ESC on certain vehicles under examination.</w:t>
      </w:r>
    </w:p>
    <w:p w:rsidR="00586EEB" w:rsidRDefault="004C6D61" w:rsidP="00586EEB">
      <w:sdt>
        <w:sdtPr>
          <w:rPr>
            <w:rStyle w:val="WitnessName"/>
          </w:rPr>
          <w:tag w:val="WitnessSpeaking"/>
          <w:id w:val="1927304382"/>
          <w:lock w:val="contentLocked"/>
          <w:placeholder>
            <w:docPart w:val="29F96741C8D3422F950ACE0EB683D6EC"/>
          </w:placeholder>
        </w:sdtPr>
        <w:sdtEndPr>
          <w:rPr>
            <w:rStyle w:val="GeneralBold"/>
          </w:rPr>
        </w:sdtEndPr>
        <w:sdtContent>
          <w:r w:rsidR="002B4E2C" w:rsidRPr="00586EEB">
            <w:rPr>
              <w:rStyle w:val="WitnessName"/>
            </w:rPr>
            <w:t>Ms Nyakuengama</w:t>
          </w:r>
          <w:r w:rsidR="002B4E2C" w:rsidRPr="00586EEB">
            <w:rPr>
              <w:rStyle w:val="GeneralBold"/>
            </w:rPr>
            <w:t>:</w:t>
          </w:r>
        </w:sdtContent>
      </w:sdt>
      <w:r w:rsidR="002B4E2C" w:rsidRPr="00586EEB">
        <w:t xml:space="preserve">  </w:t>
      </w:r>
      <w:r w:rsidR="002B4E2C">
        <w:t>That's correct.</w:t>
      </w:r>
    </w:p>
    <w:p w:rsidR="00586EEB" w:rsidRDefault="004C6D61" w:rsidP="00586EEB">
      <w:sdt>
        <w:sdtPr>
          <w:rPr>
            <w:rStyle w:val="OfficeCommittee"/>
          </w:rPr>
          <w:id w:val="-703244026"/>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Do you know how many articulated vehicles exist, versus the heavy r</w:t>
      </w:r>
      <w:r w:rsidR="002B4E2C" w:rsidRPr="0021075E">
        <w:t>igid</w:t>
      </w:r>
      <w:r w:rsidR="002B4E2C">
        <w:t>s?</w:t>
      </w:r>
    </w:p>
    <w:p w:rsidR="00586EEB" w:rsidRDefault="004C6D61" w:rsidP="00586EEB">
      <w:sdt>
        <w:sdtPr>
          <w:rPr>
            <w:rStyle w:val="WitnessName"/>
          </w:rPr>
          <w:tag w:val="WitnessSpeaking"/>
          <w:id w:val="-915706833"/>
          <w:lock w:val="contentLocked"/>
          <w:placeholder>
            <w:docPart w:val="29F96741C8D3422F950ACE0EB683D6EC"/>
          </w:placeholder>
        </w:sdtPr>
        <w:sdtEndPr>
          <w:rPr>
            <w:rStyle w:val="GeneralBold"/>
          </w:rPr>
        </w:sdtEndPr>
        <w:sdtContent>
          <w:r w:rsidR="002B4E2C" w:rsidRPr="00586EEB">
            <w:rPr>
              <w:rStyle w:val="WitnessName"/>
            </w:rPr>
            <w:t>Ms Nyakuengama</w:t>
          </w:r>
          <w:r w:rsidR="002B4E2C" w:rsidRPr="00586EEB">
            <w:rPr>
              <w:rStyle w:val="GeneralBold"/>
            </w:rPr>
            <w:t>:</w:t>
          </w:r>
        </w:sdtContent>
      </w:sdt>
      <w:r w:rsidR="002B4E2C" w:rsidRPr="00586EEB">
        <w:t xml:space="preserve">  </w:t>
      </w:r>
      <w:r w:rsidR="002B4E2C">
        <w:t>I'd have to look that up.</w:t>
      </w:r>
    </w:p>
    <w:p w:rsidR="00586EEB" w:rsidRDefault="004C6D61" w:rsidP="00586EEB">
      <w:sdt>
        <w:sdtPr>
          <w:rPr>
            <w:rStyle w:val="OfficeCommittee"/>
          </w:rPr>
          <w:id w:val="-759374817"/>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But you'd know. I imagine the Heavy Vehicle Regulator would—</w:t>
      </w:r>
    </w:p>
    <w:p w:rsidR="00586EEB" w:rsidRDefault="004C6D61" w:rsidP="00586EEB">
      <w:sdt>
        <w:sdtPr>
          <w:rPr>
            <w:rStyle w:val="MemberContinuation"/>
          </w:rPr>
          <w:tag w:val="Member;e68"/>
          <w:id w:val="-1107428638"/>
          <w:lock w:val="contentLocked"/>
          <w:placeholder>
            <w:docPart w:val="29F96741C8D3422F950ACE0EB683D6EC"/>
          </w:placeholder>
        </w:sdtPr>
        <w:sdtEndPr>
          <w:rPr>
            <w:rStyle w:val="MemberContinuation"/>
          </w:rPr>
        </w:sdtEndPr>
        <w:sdtContent>
          <w:r w:rsidR="002B4E2C" w:rsidRPr="00586EEB">
            <w:rPr>
              <w:rStyle w:val="MemberContinuation"/>
            </w:rPr>
            <w:t>Senator STERLE:</w:t>
          </w:r>
        </w:sdtContent>
      </w:sdt>
      <w:r w:rsidR="002B4E2C" w:rsidRPr="00586EEB">
        <w:t xml:space="preserve">  </w:t>
      </w:r>
      <w:r w:rsidR="002B4E2C">
        <w:t>Can I just clarify we're talking about the evidence of the ATA, which was that it was anything over 4.5 tonnes, so not just heavy r</w:t>
      </w:r>
      <w:r w:rsidR="002B4E2C" w:rsidRPr="0021075E">
        <w:t>igid</w:t>
      </w:r>
      <w:r w:rsidR="002B4E2C">
        <w:t>s and r</w:t>
      </w:r>
      <w:r w:rsidR="002B4E2C" w:rsidRPr="0021075E">
        <w:t>igid</w:t>
      </w:r>
      <w:r w:rsidR="002B4E2C">
        <w:t>s.</w:t>
      </w:r>
    </w:p>
    <w:p w:rsidR="00586EEB" w:rsidRDefault="004C6D61" w:rsidP="00586EEB">
      <w:sdt>
        <w:sdtPr>
          <w:rPr>
            <w:rStyle w:val="OfficeCommittee"/>
          </w:rPr>
          <w:id w:val="-1218588309"/>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I'm trying to look at how many fatalities there are, versus articulated vehicles—</w:t>
      </w:r>
    </w:p>
    <w:p w:rsidR="00586EEB" w:rsidRDefault="004C6D61" w:rsidP="00586EEB">
      <w:sdt>
        <w:sdtPr>
          <w:rPr>
            <w:rStyle w:val="MemberContinuation"/>
          </w:rPr>
          <w:tag w:val="Member;e68"/>
          <w:id w:val="-1762286732"/>
          <w:lock w:val="contentLocked"/>
          <w:placeholder>
            <w:docPart w:val="29F96741C8D3422F950ACE0EB683D6EC"/>
          </w:placeholder>
        </w:sdtPr>
        <w:sdtEndPr>
          <w:rPr>
            <w:rStyle w:val="MemberContinuation"/>
          </w:rPr>
        </w:sdtEndPr>
        <w:sdtContent>
          <w:r w:rsidR="002B4E2C" w:rsidRPr="00586EEB">
            <w:rPr>
              <w:rStyle w:val="MemberContinuation"/>
            </w:rPr>
            <w:t>Senator STERLE:</w:t>
          </w:r>
        </w:sdtContent>
      </w:sdt>
      <w:r w:rsidR="002B4E2C" w:rsidRPr="00586EEB">
        <w:t xml:space="preserve">  </w:t>
      </w:r>
      <w:r w:rsidR="002B4E2C">
        <w:t>But they didn't break it up into the heavy rigids, just for the terminology. So if someone doesn't ring in and say—</w:t>
      </w:r>
    </w:p>
    <w:p w:rsidR="00586EEB" w:rsidRDefault="004C6D61" w:rsidP="0013600E">
      <w:sdt>
        <w:sdtPr>
          <w:rPr>
            <w:rStyle w:val="OfficeCommittee"/>
          </w:rPr>
          <w:id w:val="-435373027"/>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 xml:space="preserve">All right. In the two cohorts—those exempted from the design rules versus those not exempted from the design rules—do we have any sense of how many vehicles would have been impacted by this change to the </w:t>
      </w:r>
      <w:r w:rsidR="002B4E2C" w:rsidRPr="00D3769B">
        <w:t>Australian Design Rules</w:t>
      </w:r>
      <w:r w:rsidR="002B4E2C">
        <w:t>?</w:t>
      </w:r>
    </w:p>
    <w:p w:rsidR="00586EEB" w:rsidRDefault="004C6D61" w:rsidP="00586EEB">
      <w:sdt>
        <w:sdtPr>
          <w:rPr>
            <w:rStyle w:val="WitnessName"/>
          </w:rPr>
          <w:tag w:val="WitnessSpeaking"/>
          <w:id w:val="1876416121"/>
          <w:lock w:val="contentLocked"/>
          <w:placeholder>
            <w:docPart w:val="29F96741C8D3422F950ACE0EB683D6EC"/>
          </w:placeholder>
        </w:sdtPr>
        <w:sdtEndPr>
          <w:rPr>
            <w:rStyle w:val="GeneralBold"/>
          </w:rPr>
        </w:sdtEndPr>
        <w:sdtContent>
          <w:r w:rsidR="002B4E2C" w:rsidRPr="00586EEB">
            <w:rPr>
              <w:rStyle w:val="WitnessName"/>
            </w:rPr>
            <w:t>Ms Nyakuengama</w:t>
          </w:r>
          <w:r w:rsidR="002B4E2C" w:rsidRPr="00586EEB">
            <w:rPr>
              <w:rStyle w:val="GeneralBold"/>
            </w:rPr>
            <w:t>:</w:t>
          </w:r>
        </w:sdtContent>
      </w:sdt>
      <w:r w:rsidR="002B4E2C" w:rsidRPr="00586EEB">
        <w:t xml:space="preserve">  </w:t>
      </w:r>
      <w:r w:rsidR="002B4E2C">
        <w:t>We'd have to take that on notice.</w:t>
      </w:r>
    </w:p>
    <w:p w:rsidR="00586EEB" w:rsidRDefault="004C6D61" w:rsidP="00586EEB">
      <w:sdt>
        <w:sdtPr>
          <w:rPr>
            <w:rStyle w:val="OfficeCommittee"/>
          </w:rPr>
          <w:id w:val="-2002961319"/>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Could you take that on notice?</w:t>
      </w:r>
    </w:p>
    <w:p w:rsidR="00586EEB" w:rsidRDefault="004C6D61" w:rsidP="00586EEB">
      <w:sdt>
        <w:sdtPr>
          <w:rPr>
            <w:rStyle w:val="WitnessName"/>
          </w:rPr>
          <w:tag w:val="WitnessSpeaking"/>
          <w:id w:val="-116146032"/>
          <w:lock w:val="contentLocked"/>
          <w:placeholder>
            <w:docPart w:val="29F96741C8D3422F950ACE0EB683D6EC"/>
          </w:placeholder>
        </w:sdtPr>
        <w:sdtEndPr>
          <w:rPr>
            <w:rStyle w:val="GeneralBold"/>
          </w:rPr>
        </w:sdtEndPr>
        <w:sdtContent>
          <w:r w:rsidR="002B4E2C" w:rsidRPr="00586EEB">
            <w:rPr>
              <w:rStyle w:val="WitnessName"/>
            </w:rPr>
            <w:t>Ms Nyakuengama</w:t>
          </w:r>
          <w:r w:rsidR="002B4E2C" w:rsidRPr="00586EEB">
            <w:rPr>
              <w:rStyle w:val="GeneralBold"/>
            </w:rPr>
            <w:t>:</w:t>
          </w:r>
        </w:sdtContent>
      </w:sdt>
      <w:r w:rsidR="002B4E2C" w:rsidRPr="00586EEB">
        <w:t xml:space="preserve">  </w:t>
      </w:r>
      <w:r w:rsidR="002B4E2C">
        <w:t>Yes.</w:t>
      </w:r>
    </w:p>
    <w:p w:rsidR="00586EEB" w:rsidRDefault="004C6D61" w:rsidP="00586EEB">
      <w:sdt>
        <w:sdtPr>
          <w:rPr>
            <w:rStyle w:val="OfficeCommittee"/>
          </w:rPr>
          <w:id w:val="-391973260"/>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Let's go to this cost-benefit analysis. What was it about the rules or the framework or the architecture of the rules around what you had to consider that somehow took 22 lives, on the same principle that we're arguing with the others. What is it that says to you, 'That impedes my ability to recommend regulatory change around that cohort of vehicles'?</w:t>
      </w:r>
    </w:p>
    <w:p w:rsidR="00586EEB" w:rsidRDefault="004C6D61" w:rsidP="00957737">
      <w:sdt>
        <w:sdtPr>
          <w:rPr>
            <w:rStyle w:val="WitnessName"/>
          </w:rPr>
          <w:tag w:val="WitnessSpeaking"/>
          <w:id w:val="1971858260"/>
          <w:lock w:val="contentLocked"/>
          <w:placeholder>
            <w:docPart w:val="29F96741C8D3422F950ACE0EB683D6EC"/>
          </w:placeholder>
        </w:sdtPr>
        <w:sdtEndPr>
          <w:rPr>
            <w:rStyle w:val="GeneralBold"/>
          </w:rPr>
        </w:sdtEndPr>
        <w:sdtContent>
          <w:r w:rsidR="002B4E2C" w:rsidRPr="00957737">
            <w:rPr>
              <w:rStyle w:val="WitnessName"/>
            </w:rPr>
            <w:t>Ms Spence</w:t>
          </w:r>
          <w:r w:rsidR="002B4E2C" w:rsidRPr="00957737">
            <w:rPr>
              <w:rStyle w:val="GeneralBold"/>
            </w:rPr>
            <w:t>:</w:t>
          </w:r>
        </w:sdtContent>
      </w:sdt>
      <w:r w:rsidR="002B4E2C" w:rsidRPr="00957737">
        <w:t xml:space="preserve">  </w:t>
      </w:r>
      <w:r w:rsidR="002B4E2C">
        <w:t>Essentially, under the cost-benefit analysis, if you required all rigid vehicles to be fitted with ESC, that would have doubled the total regulatory burden for the reduction of the 22 lives.</w:t>
      </w:r>
    </w:p>
    <w:p w:rsidR="00586EEB" w:rsidRDefault="004C6D61" w:rsidP="00586EEB">
      <w:sdt>
        <w:sdtPr>
          <w:rPr>
            <w:rStyle w:val="OfficeCommittee"/>
          </w:rPr>
          <w:id w:val="-1412236545"/>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Doubled it from what to what, Ms Spence?</w:t>
      </w:r>
    </w:p>
    <w:p w:rsidR="00586EEB" w:rsidRDefault="004C6D61" w:rsidP="00586EEB">
      <w:sdt>
        <w:sdtPr>
          <w:rPr>
            <w:rStyle w:val="WitnessName"/>
          </w:rPr>
          <w:tag w:val="WitnessSpeaking"/>
          <w:id w:val="-1817874551"/>
          <w:lock w:val="contentLocked"/>
          <w:placeholder>
            <w:docPart w:val="29F96741C8D3422F950ACE0EB683D6EC"/>
          </w:placeholder>
        </w:sdtPr>
        <w:sdtEndPr>
          <w:rPr>
            <w:rStyle w:val="GeneralBold"/>
          </w:rPr>
        </w:sdtEndPr>
        <w:sdtContent>
          <w:r w:rsidR="002B4E2C" w:rsidRPr="00586EEB">
            <w:rPr>
              <w:rStyle w:val="WitnessName"/>
            </w:rPr>
            <w:t>Ms Nyakuengama</w:t>
          </w:r>
          <w:r w:rsidR="002B4E2C" w:rsidRPr="00586EEB">
            <w:rPr>
              <w:rStyle w:val="GeneralBold"/>
            </w:rPr>
            <w:t>:</w:t>
          </w:r>
        </w:sdtContent>
      </w:sdt>
      <w:r w:rsidR="002B4E2C" w:rsidRPr="00586EEB">
        <w:t xml:space="preserve">  </w:t>
      </w:r>
      <w:r w:rsidR="002B4E2C">
        <w:t>I think it was in the order of $200 million. I'd have to check.</w:t>
      </w:r>
    </w:p>
    <w:p w:rsidR="00586EEB" w:rsidRDefault="004C6D61" w:rsidP="00586EEB">
      <w:sdt>
        <w:sdtPr>
          <w:rPr>
            <w:rStyle w:val="OfficeCommittee"/>
          </w:rPr>
          <w:id w:val="-1656672272"/>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I want individual cases. You must have a sense of individual cases. You heard evidence from the Australian transport authority.</w:t>
      </w:r>
    </w:p>
    <w:p w:rsidR="00586EEB" w:rsidRDefault="004C6D61" w:rsidP="00F1545E">
      <w:sdt>
        <w:sdtPr>
          <w:rPr>
            <w:rStyle w:val="WitnessName"/>
          </w:rPr>
          <w:tag w:val="WitnessSpeaking"/>
          <w:id w:val="-190222882"/>
          <w:lock w:val="contentLocked"/>
          <w:placeholder>
            <w:docPart w:val="29F96741C8D3422F950ACE0EB683D6EC"/>
          </w:placeholder>
        </w:sdtPr>
        <w:sdtEndPr>
          <w:rPr>
            <w:rStyle w:val="GeneralBold"/>
          </w:rPr>
        </w:sdtEndPr>
        <w:sdtContent>
          <w:r w:rsidR="002B4E2C" w:rsidRPr="00957737">
            <w:rPr>
              <w:rStyle w:val="WitnessName"/>
            </w:rPr>
            <w:t>Ms Spence</w:t>
          </w:r>
          <w:r w:rsidR="002B4E2C" w:rsidRPr="00957737">
            <w:rPr>
              <w:rStyle w:val="GeneralBold"/>
            </w:rPr>
            <w:t>:</w:t>
          </w:r>
        </w:sdtContent>
      </w:sdt>
      <w:r w:rsidR="002B4E2C" w:rsidRPr="00957737">
        <w:t xml:space="preserve">  </w:t>
      </w:r>
      <w:r w:rsidR="002B4E2C">
        <w:t>The figures that we've got are on the impact as a whole. We'd have to come back to you on notice for individual vehicles. We looked at the sector as a whole.</w:t>
      </w:r>
    </w:p>
    <w:p w:rsidR="0013600E" w:rsidRDefault="004C6D61" w:rsidP="0013600E">
      <w:sdt>
        <w:sdtPr>
          <w:rPr>
            <w:rStyle w:val="WitnessName"/>
          </w:rPr>
          <w:tag w:val="WitnessSpeaking"/>
          <w:id w:val="1063294001"/>
          <w:lock w:val="contentLocked"/>
          <w:placeholder>
            <w:docPart w:val="29F96741C8D3422F950ACE0EB683D6EC"/>
          </w:placeholder>
        </w:sdtPr>
        <w:sdtEndPr>
          <w:rPr>
            <w:rStyle w:val="GeneralBold"/>
          </w:rPr>
        </w:sdtEndPr>
        <w:sdtContent>
          <w:r w:rsidR="002B4E2C" w:rsidRPr="00586EEB">
            <w:rPr>
              <w:rStyle w:val="WitnessName"/>
            </w:rPr>
            <w:t>Ms Nyakuengama</w:t>
          </w:r>
          <w:r w:rsidR="002B4E2C" w:rsidRPr="00586EEB">
            <w:rPr>
              <w:rStyle w:val="GeneralBold"/>
            </w:rPr>
            <w:t>:</w:t>
          </w:r>
        </w:sdtContent>
      </w:sdt>
      <w:r w:rsidR="002B4E2C" w:rsidRPr="00586EEB">
        <w:t xml:space="preserve">  </w:t>
      </w:r>
      <w:r w:rsidR="002B4E2C">
        <w:t>It would have projected the number of new vehicle sales over that period of 15 years and the penetration into the fleet of vehicles fitted with that—</w:t>
      </w:r>
    </w:p>
    <w:p w:rsidR="00586EEB" w:rsidRDefault="004C6D61" w:rsidP="00586EEB">
      <w:sdt>
        <w:sdtPr>
          <w:rPr>
            <w:rStyle w:val="OfficeCommittee"/>
          </w:rPr>
          <w:id w:val="1671602768"/>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And you'll take that on notice?</w:t>
      </w:r>
    </w:p>
    <w:p w:rsidR="00586EEB" w:rsidRDefault="004C6D61" w:rsidP="00586EEB">
      <w:sdt>
        <w:sdtPr>
          <w:rPr>
            <w:rStyle w:val="WitnessName"/>
          </w:rPr>
          <w:tag w:val="WitnessSpeaking"/>
          <w:id w:val="-423496168"/>
          <w:lock w:val="contentLocked"/>
          <w:placeholder>
            <w:docPart w:val="29F96741C8D3422F950ACE0EB683D6EC"/>
          </w:placeholder>
        </w:sdtPr>
        <w:sdtEndPr>
          <w:rPr>
            <w:rStyle w:val="GeneralBold"/>
          </w:rPr>
        </w:sdtEndPr>
        <w:sdtContent>
          <w:r w:rsidR="002B4E2C" w:rsidRPr="00586EEB">
            <w:rPr>
              <w:rStyle w:val="WitnessName"/>
            </w:rPr>
            <w:t>Ms Nyakuengama</w:t>
          </w:r>
          <w:r w:rsidR="002B4E2C" w:rsidRPr="00586EEB">
            <w:rPr>
              <w:rStyle w:val="GeneralBold"/>
            </w:rPr>
            <w:t>:</w:t>
          </w:r>
        </w:sdtContent>
      </w:sdt>
      <w:r w:rsidR="002B4E2C" w:rsidRPr="00586EEB">
        <w:t xml:space="preserve">  </w:t>
      </w:r>
      <w:r w:rsidR="002B4E2C">
        <w:t>Yes.</w:t>
      </w:r>
    </w:p>
    <w:p w:rsidR="00586EEB" w:rsidRDefault="004C6D61" w:rsidP="00586EEB">
      <w:sdt>
        <w:sdtPr>
          <w:rPr>
            <w:rStyle w:val="OfficeCommittee"/>
          </w:rPr>
          <w:id w:val="1524444857"/>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That's the figure that I wanted before.</w:t>
      </w:r>
    </w:p>
    <w:p w:rsidR="00586EEB" w:rsidRDefault="004C6D61" w:rsidP="00586EEB">
      <w:sdt>
        <w:sdtPr>
          <w:rPr>
            <w:rStyle w:val="WitnessName"/>
          </w:rPr>
          <w:tag w:val="WitnessSpeaking"/>
          <w:id w:val="-953860902"/>
          <w:lock w:val="contentLocked"/>
          <w:placeholder>
            <w:docPart w:val="29F96741C8D3422F950ACE0EB683D6EC"/>
          </w:placeholder>
        </w:sdtPr>
        <w:sdtEndPr>
          <w:rPr>
            <w:rStyle w:val="GeneralBold"/>
          </w:rPr>
        </w:sdtEndPr>
        <w:sdtContent>
          <w:r w:rsidR="002B4E2C" w:rsidRPr="00586EEB">
            <w:rPr>
              <w:rStyle w:val="WitnessName"/>
            </w:rPr>
            <w:t>Ms Nyakuengama</w:t>
          </w:r>
          <w:r w:rsidR="002B4E2C" w:rsidRPr="00586EEB">
            <w:rPr>
              <w:rStyle w:val="GeneralBold"/>
            </w:rPr>
            <w:t>:</w:t>
          </w:r>
        </w:sdtContent>
      </w:sdt>
      <w:r w:rsidR="002B4E2C" w:rsidRPr="00586EEB">
        <w:t xml:space="preserve">  </w:t>
      </w:r>
      <w:r w:rsidR="002B4E2C">
        <w:t>That is in the regulation.</w:t>
      </w:r>
    </w:p>
    <w:p w:rsidR="00586EEB" w:rsidRDefault="004C6D61" w:rsidP="00586EEB">
      <w:sdt>
        <w:sdtPr>
          <w:rPr>
            <w:rStyle w:val="OfficeCommittee"/>
          </w:rPr>
          <w:id w:val="-725380157"/>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If you listened to the transport association—</w:t>
      </w:r>
    </w:p>
    <w:p w:rsidR="00586EEB" w:rsidRDefault="004C6D61" w:rsidP="00586EEB">
      <w:sdt>
        <w:sdtPr>
          <w:rPr>
            <w:rStyle w:val="MemberContinuation"/>
          </w:rPr>
          <w:tag w:val="Member;e68"/>
          <w:id w:val="350305145"/>
          <w:lock w:val="contentLocked"/>
          <w:placeholder>
            <w:docPart w:val="29F96741C8D3422F950ACE0EB683D6EC"/>
          </w:placeholder>
        </w:sdtPr>
        <w:sdtEndPr>
          <w:rPr>
            <w:rStyle w:val="MemberContinuation"/>
          </w:rPr>
        </w:sdtEndPr>
        <w:sdtContent>
          <w:r w:rsidR="002B4E2C" w:rsidRPr="00586EEB">
            <w:rPr>
              <w:rStyle w:val="MemberContinuation"/>
            </w:rPr>
            <w:t>Senator STERLE:</w:t>
          </w:r>
        </w:sdtContent>
      </w:sdt>
      <w:r w:rsidR="002B4E2C" w:rsidRPr="00586EEB">
        <w:t xml:space="preserve">  Australian Trucking Association</w:t>
      </w:r>
      <w:r w:rsidR="002B4E2C">
        <w:t>.</w:t>
      </w:r>
    </w:p>
    <w:p w:rsidR="00586EEB" w:rsidRDefault="004C6D61" w:rsidP="00586EEB">
      <w:sdt>
        <w:sdtPr>
          <w:rPr>
            <w:rStyle w:val="OfficeCommittee"/>
          </w:rPr>
          <w:id w:val="-1290122022"/>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they indicated the cost was—was that on the ESC or the AEB?</w:t>
      </w:r>
    </w:p>
    <w:p w:rsidR="00586EEB" w:rsidRDefault="004C6D61" w:rsidP="00586EEB">
      <w:sdt>
        <w:sdtPr>
          <w:rPr>
            <w:rStyle w:val="WitnessName"/>
          </w:rPr>
          <w:tag w:val="WitnessSpeaking"/>
          <w:id w:val="216709071"/>
          <w:lock w:val="contentLocked"/>
          <w:placeholder>
            <w:docPart w:val="29F96741C8D3422F950ACE0EB683D6EC"/>
          </w:placeholder>
        </w:sdtPr>
        <w:sdtEndPr>
          <w:rPr>
            <w:rStyle w:val="GeneralBold"/>
          </w:rPr>
        </w:sdtEndPr>
        <w:sdtContent>
          <w:r w:rsidR="002B4E2C" w:rsidRPr="00586EEB">
            <w:rPr>
              <w:rStyle w:val="WitnessName"/>
            </w:rPr>
            <w:t>Ms Nyakuengama</w:t>
          </w:r>
          <w:r w:rsidR="002B4E2C" w:rsidRPr="00586EEB">
            <w:rPr>
              <w:rStyle w:val="GeneralBold"/>
            </w:rPr>
            <w:t>:</w:t>
          </w:r>
        </w:sdtContent>
      </w:sdt>
      <w:r w:rsidR="002B4E2C" w:rsidRPr="00586EEB">
        <w:t xml:space="preserve">  </w:t>
      </w:r>
      <w:r w:rsidR="002B4E2C">
        <w:t>That was on ESC.</w:t>
      </w:r>
    </w:p>
    <w:p w:rsidR="00586EEB" w:rsidRDefault="004C6D61" w:rsidP="00586EEB">
      <w:sdt>
        <w:sdtPr>
          <w:rPr>
            <w:rStyle w:val="OfficeCommittee"/>
          </w:rPr>
          <w:id w:val="2026592963"/>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They were talking of how much?</w:t>
      </w:r>
    </w:p>
    <w:p w:rsidR="00586EEB" w:rsidRDefault="004C6D61" w:rsidP="00586EEB">
      <w:sdt>
        <w:sdtPr>
          <w:rPr>
            <w:rStyle w:val="WitnessName"/>
          </w:rPr>
          <w:tag w:val="WitnessSpeaking"/>
          <w:id w:val="362403454"/>
          <w:lock w:val="contentLocked"/>
          <w:placeholder>
            <w:docPart w:val="29F96741C8D3422F950ACE0EB683D6EC"/>
          </w:placeholder>
        </w:sdtPr>
        <w:sdtEndPr>
          <w:rPr>
            <w:rStyle w:val="GeneralBold"/>
          </w:rPr>
        </w:sdtEndPr>
        <w:sdtContent>
          <w:r w:rsidR="002B4E2C" w:rsidRPr="00957737">
            <w:rPr>
              <w:rStyle w:val="WitnessName"/>
            </w:rPr>
            <w:t>Ms Spence</w:t>
          </w:r>
          <w:r w:rsidR="002B4E2C" w:rsidRPr="00957737">
            <w:rPr>
              <w:rStyle w:val="GeneralBold"/>
            </w:rPr>
            <w:t>:</w:t>
          </w:r>
        </w:sdtContent>
      </w:sdt>
      <w:r w:rsidR="002B4E2C" w:rsidRPr="00957737">
        <w:t xml:space="preserve">  </w:t>
      </w:r>
      <w:r w:rsidR="002B4E2C">
        <w:t>Fifteen hundred, I think.</w:t>
      </w:r>
    </w:p>
    <w:p w:rsidR="00586EEB" w:rsidRDefault="004C6D61" w:rsidP="00586EEB">
      <w:sdt>
        <w:sdtPr>
          <w:rPr>
            <w:rStyle w:val="OfficeCommittee"/>
          </w:rPr>
          <w:id w:val="-1372836126"/>
          <w:lock w:val="contentLocked"/>
          <w:placeholder>
            <w:docPart w:val="29F96741C8D3422F950ACE0EB683D6EC"/>
          </w:placeholder>
        </w:sdtPr>
        <w:sdtEndPr>
          <w:rPr>
            <w:rStyle w:val="OfficeCommittee"/>
          </w:rPr>
        </w:sdtEndPr>
        <w:sdtContent>
          <w:r w:rsidR="002B4E2C" w:rsidRPr="00586EEB">
            <w:rPr>
              <w:rStyle w:val="OfficeCommittee"/>
            </w:rPr>
            <w:t>CHAIR:</w:t>
          </w:r>
        </w:sdtContent>
      </w:sdt>
      <w:r w:rsidR="002B4E2C" w:rsidRPr="00586EEB">
        <w:t xml:space="preserve">  </w:t>
      </w:r>
      <w:r w:rsidR="002B4E2C">
        <w:t>It may mean that, on the heavy rigids, because there are so few of them, it wasn't just a case of doubling the burden and taking them from $1,500 to $3,000. It may well have meant that they would have gone to $7,000 per vehicle or something.</w:t>
      </w:r>
    </w:p>
    <w:p w:rsidR="00586EEB" w:rsidRDefault="004C6D61" w:rsidP="00586EEB">
      <w:sdt>
        <w:sdtPr>
          <w:rPr>
            <w:rStyle w:val="WitnessName"/>
          </w:rPr>
          <w:tag w:val="WitnessSpeaking"/>
          <w:id w:val="349371051"/>
          <w:lock w:val="contentLocked"/>
          <w:placeholder>
            <w:docPart w:val="29F96741C8D3422F950ACE0EB683D6EC"/>
          </w:placeholder>
        </w:sdtPr>
        <w:sdtEndPr>
          <w:rPr>
            <w:rStyle w:val="GeneralBold"/>
          </w:rPr>
        </w:sdtEndPr>
        <w:sdtContent>
          <w:r w:rsidR="002B4E2C" w:rsidRPr="00D6487B">
            <w:rPr>
              <w:rStyle w:val="WitnessName"/>
            </w:rPr>
            <w:t>Ms Nyakuengama</w:t>
          </w:r>
          <w:r w:rsidR="002B4E2C" w:rsidRPr="00D6487B">
            <w:rPr>
              <w:rStyle w:val="GeneralBold"/>
            </w:rPr>
            <w:t>:</w:t>
          </w:r>
        </w:sdtContent>
      </w:sdt>
      <w:r w:rsidR="002B4E2C" w:rsidRPr="00D6487B">
        <w:t xml:space="preserve">  </w:t>
      </w:r>
      <w:r w:rsidR="002B4E2C">
        <w:t>I don't know that it's per vehicle; it's across the fleet. The total burden of the measure was doubled, not doubled on those vehicles.</w:t>
      </w:r>
    </w:p>
    <w:p w:rsidR="00586EEB" w:rsidRDefault="004C6D61" w:rsidP="00586EEB">
      <w:sdt>
        <w:sdtPr>
          <w:rPr>
            <w:rStyle w:val="OfficeCommittee"/>
          </w:rPr>
          <w:id w:val="1480185166"/>
          <w:lock w:val="contentLocked"/>
          <w:placeholder>
            <w:docPart w:val="29F96741C8D3422F950ACE0EB683D6EC"/>
          </w:placeholder>
        </w:sdtPr>
        <w:sdtEndPr>
          <w:rPr>
            <w:rStyle w:val="OfficeCommittee"/>
          </w:rPr>
        </w:sdtEndPr>
        <w:sdtContent>
          <w:r w:rsidR="002B4E2C" w:rsidRPr="00D6487B">
            <w:rPr>
              <w:rStyle w:val="OfficeCommittee"/>
            </w:rPr>
            <w:t>CHAIR:</w:t>
          </w:r>
        </w:sdtContent>
      </w:sdt>
      <w:r w:rsidR="002B4E2C" w:rsidRPr="00D6487B">
        <w:t xml:space="preserve">  </w:t>
      </w:r>
      <w:r w:rsidR="002B4E2C">
        <w:t>I appreciate that.</w:t>
      </w:r>
    </w:p>
    <w:p w:rsidR="00586EEB" w:rsidRDefault="004C6D61" w:rsidP="00586EEB">
      <w:sdt>
        <w:sdtPr>
          <w:rPr>
            <w:rStyle w:val="WitnessName"/>
          </w:rPr>
          <w:tag w:val="WitnessSpeaking"/>
          <w:id w:val="-695079322"/>
          <w:lock w:val="contentLocked"/>
          <w:placeholder>
            <w:docPart w:val="29F96741C8D3422F950ACE0EB683D6EC"/>
          </w:placeholder>
        </w:sdtPr>
        <w:sdtEndPr>
          <w:rPr>
            <w:rStyle w:val="GeneralBold"/>
          </w:rPr>
        </w:sdtEndPr>
        <w:sdtContent>
          <w:r w:rsidR="002B4E2C" w:rsidRPr="00D6487B">
            <w:rPr>
              <w:rStyle w:val="WitnessName"/>
            </w:rPr>
            <w:t>Ms Nyakuengama</w:t>
          </w:r>
          <w:r w:rsidR="002B4E2C" w:rsidRPr="00D6487B">
            <w:rPr>
              <w:rStyle w:val="GeneralBold"/>
            </w:rPr>
            <w:t>:</w:t>
          </w:r>
        </w:sdtContent>
      </w:sdt>
      <w:r w:rsidR="002B4E2C" w:rsidRPr="00D6487B">
        <w:t xml:space="preserve">  </w:t>
      </w:r>
      <w:r w:rsidR="002B4E2C">
        <w:t>Because the number of crashes involving rollovers that involve injuries in that sector of that category is less than in—</w:t>
      </w:r>
    </w:p>
    <w:p w:rsidR="00586EEB" w:rsidRDefault="004C6D61" w:rsidP="00586EEB">
      <w:sdt>
        <w:sdtPr>
          <w:rPr>
            <w:rStyle w:val="OfficeCommittee"/>
          </w:rPr>
          <w:id w:val="-65274620"/>
          <w:lock w:val="contentLocked"/>
          <w:placeholder>
            <w:docPart w:val="29F96741C8D3422F950ACE0EB683D6EC"/>
          </w:placeholder>
        </w:sdtPr>
        <w:sdtEndPr>
          <w:rPr>
            <w:rStyle w:val="OfficeCommittee"/>
          </w:rPr>
        </w:sdtEndPr>
        <w:sdtContent>
          <w:r w:rsidR="002B4E2C" w:rsidRPr="00D6487B">
            <w:rPr>
              <w:rStyle w:val="OfficeCommittee"/>
            </w:rPr>
            <w:t>CHAIR:</w:t>
          </w:r>
        </w:sdtContent>
      </w:sdt>
      <w:r w:rsidR="002B4E2C" w:rsidRPr="00D6487B">
        <w:t xml:space="preserve">  </w:t>
      </w:r>
      <w:r w:rsidR="002B4E2C">
        <w:t>So the 126 are deaths. Do you have the stats with you on the injuries?</w:t>
      </w:r>
    </w:p>
    <w:p w:rsidR="00586EEB" w:rsidRDefault="004C6D61" w:rsidP="00586EEB">
      <w:sdt>
        <w:sdtPr>
          <w:rPr>
            <w:rStyle w:val="WitnessName"/>
          </w:rPr>
          <w:tag w:val="WitnessSpeaking"/>
          <w:id w:val="-1375842567"/>
          <w:lock w:val="contentLocked"/>
          <w:placeholder>
            <w:docPart w:val="29F96741C8D3422F950ACE0EB683D6EC"/>
          </w:placeholder>
        </w:sdtPr>
        <w:sdtEndPr>
          <w:rPr>
            <w:rStyle w:val="GeneralBold"/>
          </w:rPr>
        </w:sdtEndPr>
        <w:sdtContent>
          <w:r w:rsidR="002B4E2C" w:rsidRPr="00D6487B">
            <w:rPr>
              <w:rStyle w:val="WitnessName"/>
            </w:rPr>
            <w:t>Ms Nyakuengama</w:t>
          </w:r>
          <w:r w:rsidR="002B4E2C" w:rsidRPr="00D6487B">
            <w:rPr>
              <w:rStyle w:val="GeneralBold"/>
            </w:rPr>
            <w:t>:</w:t>
          </w:r>
        </w:sdtContent>
      </w:sdt>
      <w:r w:rsidR="002B4E2C" w:rsidRPr="00D6487B">
        <w:t xml:space="preserve">  </w:t>
      </w:r>
      <w:r w:rsidR="002B4E2C">
        <w:t>No, I don't, sorry.</w:t>
      </w:r>
    </w:p>
    <w:p w:rsidR="00586EEB" w:rsidRDefault="004C6D61" w:rsidP="00586EEB">
      <w:sdt>
        <w:sdtPr>
          <w:rPr>
            <w:rStyle w:val="OfficeCommittee"/>
          </w:rPr>
          <w:id w:val="-695916327"/>
          <w:lock w:val="contentLocked"/>
          <w:placeholder>
            <w:docPart w:val="29F96741C8D3422F950ACE0EB683D6EC"/>
          </w:placeholder>
        </w:sdtPr>
        <w:sdtEndPr>
          <w:rPr>
            <w:rStyle w:val="OfficeCommittee"/>
          </w:rPr>
        </w:sdtEndPr>
        <w:sdtContent>
          <w:r w:rsidR="002B4E2C" w:rsidRPr="00D6487B">
            <w:rPr>
              <w:rStyle w:val="OfficeCommittee"/>
            </w:rPr>
            <w:t>CHAIR:</w:t>
          </w:r>
        </w:sdtContent>
      </w:sdt>
      <w:r w:rsidR="002B4E2C" w:rsidRPr="00D6487B">
        <w:t xml:space="preserve">  </w:t>
      </w:r>
      <w:r w:rsidR="002B4E2C">
        <w:t>Do you have the stats with you on the number of events?</w:t>
      </w:r>
    </w:p>
    <w:p w:rsidR="00586EEB" w:rsidRDefault="004C6D61" w:rsidP="00586EEB">
      <w:sdt>
        <w:sdtPr>
          <w:rPr>
            <w:rStyle w:val="WitnessName"/>
          </w:rPr>
          <w:tag w:val="WitnessSpeaking"/>
          <w:id w:val="-1819030098"/>
          <w:lock w:val="contentLocked"/>
          <w:placeholder>
            <w:docPart w:val="29F96741C8D3422F950ACE0EB683D6EC"/>
          </w:placeholder>
        </w:sdtPr>
        <w:sdtEndPr>
          <w:rPr>
            <w:rStyle w:val="GeneralBold"/>
          </w:rPr>
        </w:sdtEndPr>
        <w:sdtContent>
          <w:r w:rsidR="002B4E2C" w:rsidRPr="00D6487B">
            <w:rPr>
              <w:rStyle w:val="WitnessName"/>
            </w:rPr>
            <w:t>Ms Nyakuengama</w:t>
          </w:r>
          <w:r w:rsidR="002B4E2C" w:rsidRPr="00D6487B">
            <w:rPr>
              <w:rStyle w:val="GeneralBold"/>
            </w:rPr>
            <w:t>:</w:t>
          </w:r>
        </w:sdtContent>
      </w:sdt>
      <w:r w:rsidR="002B4E2C" w:rsidRPr="00D6487B">
        <w:t xml:space="preserve">  </w:t>
      </w:r>
      <w:r w:rsidR="002B4E2C">
        <w:t>That will be in the regulation. It's not with me.</w:t>
      </w:r>
    </w:p>
    <w:bookmarkStart w:id="12" w:name="Turn013"/>
    <w:bookmarkEnd w:id="12"/>
    <w:p w:rsidR="00DB5D7B" w:rsidRDefault="004C6D61" w:rsidP="00DB5D7B">
      <w:sdt>
        <w:sdtPr>
          <w:rPr>
            <w:rStyle w:val="OfficeCommittee"/>
          </w:rPr>
          <w:id w:val="-591010599"/>
          <w:lock w:val="contentLocked"/>
          <w:placeholder>
            <w:docPart w:val="3C2A02A803B249DDB5D7CCF0CC5B2957"/>
          </w:placeholder>
        </w:sdtPr>
        <w:sdtEndPr>
          <w:rPr>
            <w:rStyle w:val="OfficeCommittee"/>
          </w:rPr>
        </w:sdtEndPr>
        <w:sdtContent>
          <w:r w:rsidR="002B4E2C" w:rsidRPr="00DB5D7B">
            <w:rPr>
              <w:rStyle w:val="OfficeCommittee"/>
            </w:rPr>
            <w:t>CHAIR:</w:t>
          </w:r>
        </w:sdtContent>
      </w:sdt>
      <w:r w:rsidR="002B4E2C" w:rsidRPr="00DB5D7B">
        <w:t xml:space="preserve">  </w:t>
      </w:r>
      <w:r w:rsidR="002B4E2C" w:rsidRPr="00A9196B">
        <w:t xml:space="preserve">Next time you should probably anticipate what line of questioning we may be </w:t>
      </w:r>
      <w:r w:rsidR="002B4E2C">
        <w:t>going to pursue. I</w:t>
      </w:r>
      <w:r w:rsidR="002B4E2C" w:rsidRPr="00A9196B">
        <w:t>t</w:t>
      </w:r>
      <w:r w:rsidR="002B4E2C">
        <w:t xml:space="preserve"> wi</w:t>
      </w:r>
      <w:r w:rsidR="002B4E2C" w:rsidRPr="00A9196B">
        <w:t>ll save you coming back, because you will be back.</w:t>
      </w:r>
    </w:p>
    <w:p w:rsidR="00DB5D7B" w:rsidRDefault="004C6D61" w:rsidP="00DB5D7B">
      <w:sdt>
        <w:sdtPr>
          <w:rPr>
            <w:rStyle w:val="WitnessName"/>
          </w:rPr>
          <w:tag w:val="WitnessSpeaking"/>
          <w:id w:val="-79607600"/>
          <w:lock w:val="contentLocked"/>
          <w:placeholder>
            <w:docPart w:val="3C2A02A803B249DDB5D7CCF0CC5B2957"/>
          </w:placeholder>
        </w:sdtPr>
        <w:sdtEndPr>
          <w:rPr>
            <w:rStyle w:val="GeneralBold"/>
          </w:rPr>
        </w:sdtEndPr>
        <w:sdtContent>
          <w:r w:rsidR="002B4E2C" w:rsidRPr="00DB5D7B">
            <w:rPr>
              <w:rStyle w:val="WitnessName"/>
            </w:rPr>
            <w:t>Ms Spence</w:t>
          </w:r>
          <w:r w:rsidR="002B4E2C" w:rsidRPr="00DB5D7B">
            <w:rPr>
              <w:rStyle w:val="GeneralBold"/>
            </w:rPr>
            <w:t>:</w:t>
          </w:r>
        </w:sdtContent>
      </w:sdt>
      <w:r w:rsidR="002B4E2C" w:rsidRPr="00DB5D7B">
        <w:t xml:space="preserve">  </w:t>
      </w:r>
      <w:r w:rsidR="002B4E2C">
        <w:t>Yes.</w:t>
      </w:r>
    </w:p>
    <w:p w:rsidR="00DB5D7B" w:rsidRDefault="004C6D61" w:rsidP="00DB5D7B">
      <w:sdt>
        <w:sdtPr>
          <w:rPr>
            <w:rStyle w:val="OfficeCommittee"/>
          </w:rPr>
          <w:id w:val="-1197531141"/>
          <w:lock w:val="contentLocked"/>
          <w:placeholder>
            <w:docPart w:val="3C2A02A803B249DDB5D7CCF0CC5B2957"/>
          </w:placeholder>
        </w:sdtPr>
        <w:sdtEndPr>
          <w:rPr>
            <w:rStyle w:val="OfficeCommittee"/>
          </w:rPr>
        </w:sdtEndPr>
        <w:sdtContent>
          <w:r w:rsidR="002B4E2C" w:rsidRPr="00DB5D7B">
            <w:rPr>
              <w:rStyle w:val="OfficeCommittee"/>
            </w:rPr>
            <w:t>CHAIR:</w:t>
          </w:r>
        </w:sdtContent>
      </w:sdt>
      <w:r w:rsidR="002B4E2C" w:rsidRPr="00DB5D7B">
        <w:t xml:space="preserve">  </w:t>
      </w:r>
      <w:r w:rsidR="002B4E2C" w:rsidRPr="00A9196B">
        <w:t xml:space="preserve">Senator Sterle, I don't think </w:t>
      </w:r>
      <w:r w:rsidR="002B4E2C">
        <w:t xml:space="preserve">that </w:t>
      </w:r>
      <w:r w:rsidR="002B4E2C" w:rsidRPr="00A9196B">
        <w:t>I can take this much further. As you often hear me say</w:t>
      </w:r>
      <w:r w:rsidR="002B4E2C">
        <w:t>, this is</w:t>
      </w:r>
      <w:r w:rsidR="002B4E2C" w:rsidRPr="00A9196B">
        <w:t xml:space="preserve"> like wandering around in the middle of the night trying to find a light switch because we don't have some of the base stats.</w:t>
      </w:r>
    </w:p>
    <w:p w:rsidR="00DB5D7B" w:rsidRDefault="004C6D61" w:rsidP="00DB5D7B">
      <w:sdt>
        <w:sdtPr>
          <w:rPr>
            <w:rStyle w:val="MemberContinuation"/>
          </w:rPr>
          <w:tag w:val="Member;e68"/>
          <w:id w:val="-1065016311"/>
          <w:lock w:val="contentLocked"/>
          <w:placeholder>
            <w:docPart w:val="3C2A02A803B249DDB5D7CCF0CC5B2957"/>
          </w:placeholder>
        </w:sdtPr>
        <w:sdtEndPr>
          <w:rPr>
            <w:rStyle w:val="MemberContinuation"/>
          </w:rPr>
        </w:sdtEndPr>
        <w:sdtContent>
          <w:r w:rsidR="002B4E2C" w:rsidRPr="00DB5D7B">
            <w:rPr>
              <w:rStyle w:val="MemberContinuation"/>
            </w:rPr>
            <w:t>Senator STERLE:</w:t>
          </w:r>
        </w:sdtContent>
      </w:sdt>
      <w:r w:rsidR="002B4E2C" w:rsidRPr="00DB5D7B">
        <w:t xml:space="preserve">  </w:t>
      </w:r>
      <w:r w:rsidR="002B4E2C">
        <w:t>Sure.</w:t>
      </w:r>
    </w:p>
    <w:p w:rsidR="00DB5D7B" w:rsidRDefault="004C6D61" w:rsidP="00DB5D7B">
      <w:sdt>
        <w:sdtPr>
          <w:rPr>
            <w:rStyle w:val="OfficeCommittee"/>
          </w:rPr>
          <w:id w:val="501947997"/>
          <w:lock w:val="contentLocked"/>
          <w:placeholder>
            <w:docPart w:val="3C2A02A803B249DDB5D7CCF0CC5B2957"/>
          </w:placeholder>
        </w:sdtPr>
        <w:sdtEndPr>
          <w:rPr>
            <w:rStyle w:val="OfficeCommittee"/>
          </w:rPr>
        </w:sdtEndPr>
        <w:sdtContent>
          <w:r w:rsidR="002B4E2C" w:rsidRPr="00DB5D7B">
            <w:rPr>
              <w:rStyle w:val="OfficeCommittee"/>
            </w:rPr>
            <w:t>CHAIR:</w:t>
          </w:r>
        </w:sdtContent>
      </w:sdt>
      <w:r w:rsidR="002B4E2C" w:rsidRPr="00DB5D7B">
        <w:t xml:space="preserve">  </w:t>
      </w:r>
      <w:r w:rsidR="002B4E2C">
        <w:t xml:space="preserve">So we're going to get you back, Ms Spence, and we'll </w:t>
      </w:r>
      <w:r w:rsidR="002B4E2C" w:rsidRPr="00A9196B">
        <w:t xml:space="preserve">try to coordinate it to work with your expert because we haven't </w:t>
      </w:r>
      <w:r w:rsidR="002B4E2C">
        <w:t xml:space="preserve">even </w:t>
      </w:r>
      <w:r w:rsidR="002B4E2C" w:rsidRPr="00A9196B">
        <w:t>got</w:t>
      </w:r>
      <w:r w:rsidR="002B4E2C">
        <w:t>ten to that side of it. And I'm</w:t>
      </w:r>
      <w:r w:rsidR="002B4E2C" w:rsidRPr="00A9196B">
        <w:t xml:space="preserve"> </w:t>
      </w:r>
      <w:r w:rsidR="002B4E2C">
        <w:t xml:space="preserve">going to </w:t>
      </w:r>
      <w:r w:rsidR="002B4E2C" w:rsidRPr="00A9196B">
        <w:t>give you a quick look now at the sort</w:t>
      </w:r>
      <w:r w:rsidR="002B4E2C">
        <w:t>s</w:t>
      </w:r>
      <w:r w:rsidR="002B4E2C" w:rsidRPr="00A9196B">
        <w:t xml:space="preserve"> of things we want to know. We want to know</w:t>
      </w:r>
      <w:r w:rsidR="002B4E2C">
        <w:t xml:space="preserve"> how </w:t>
      </w:r>
      <w:r w:rsidR="002B4E2C" w:rsidRPr="00A9196B">
        <w:t>the progress of the consideration around AEB is going. We'd like you to have at your disposal all the data, both</w:t>
      </w:r>
      <w:r w:rsidR="002B4E2C">
        <w:t xml:space="preserve"> </w:t>
      </w:r>
      <w:r w:rsidR="002B4E2C" w:rsidRPr="00A9196B">
        <w:t>quantitative and qualitative</w:t>
      </w:r>
      <w:r w:rsidR="002B4E2C">
        <w:t xml:space="preserve">, </w:t>
      </w:r>
      <w:r w:rsidR="002B4E2C" w:rsidRPr="00A9196B">
        <w:t>that you</w:t>
      </w:r>
      <w:r w:rsidR="002B4E2C">
        <w:t>'</w:t>
      </w:r>
      <w:r w:rsidR="002B4E2C" w:rsidRPr="00A9196B">
        <w:t>re considering as you decide what happens with the advancement of AEB.</w:t>
      </w:r>
    </w:p>
    <w:p w:rsidR="00DB5D7B" w:rsidRDefault="004C6D61" w:rsidP="00DB5D7B">
      <w:sdt>
        <w:sdtPr>
          <w:rPr>
            <w:rStyle w:val="WitnessName"/>
          </w:rPr>
          <w:tag w:val="WitnessSpeaking"/>
          <w:id w:val="-2117285389"/>
          <w:lock w:val="contentLocked"/>
          <w:placeholder>
            <w:docPart w:val="3C2A02A803B249DDB5D7CCF0CC5B2957"/>
          </w:placeholder>
        </w:sdtPr>
        <w:sdtEndPr>
          <w:rPr>
            <w:rStyle w:val="GeneralBold"/>
          </w:rPr>
        </w:sdtEndPr>
        <w:sdtContent>
          <w:r w:rsidR="002B4E2C" w:rsidRPr="00DB5D7B">
            <w:rPr>
              <w:rStyle w:val="WitnessName"/>
            </w:rPr>
            <w:t>Ms Nyakuengama</w:t>
          </w:r>
          <w:r w:rsidR="002B4E2C" w:rsidRPr="00DB5D7B">
            <w:rPr>
              <w:rStyle w:val="GeneralBold"/>
            </w:rPr>
            <w:t>:</w:t>
          </w:r>
        </w:sdtContent>
      </w:sdt>
      <w:r w:rsidR="002B4E2C" w:rsidRPr="00DB5D7B">
        <w:t xml:space="preserve">  </w:t>
      </w:r>
      <w:r w:rsidR="002B4E2C">
        <w:t>T</w:t>
      </w:r>
      <w:r w:rsidR="002B4E2C" w:rsidRPr="00A9196B">
        <w:t xml:space="preserve">hat's currently being </w:t>
      </w:r>
      <w:r w:rsidR="002B4E2C">
        <w:t xml:space="preserve">developed </w:t>
      </w:r>
      <w:r w:rsidR="002B4E2C" w:rsidRPr="00A9196B">
        <w:t xml:space="preserve">for AEB. </w:t>
      </w:r>
      <w:r w:rsidR="002B4E2C">
        <w:t>We keep going backwards and forwards, mixing ESC and AEB.</w:t>
      </w:r>
    </w:p>
    <w:p w:rsidR="00DB5D7B" w:rsidRDefault="004C6D61" w:rsidP="00DB5D7B">
      <w:sdt>
        <w:sdtPr>
          <w:rPr>
            <w:rStyle w:val="OfficeCommittee"/>
          </w:rPr>
          <w:id w:val="-881702198"/>
          <w:lock w:val="contentLocked"/>
          <w:placeholder>
            <w:docPart w:val="3C2A02A803B249DDB5D7CCF0CC5B2957"/>
          </w:placeholder>
        </w:sdtPr>
        <w:sdtEndPr>
          <w:rPr>
            <w:rStyle w:val="OfficeCommittee"/>
          </w:rPr>
        </w:sdtEndPr>
        <w:sdtContent>
          <w:r w:rsidR="002B4E2C" w:rsidRPr="00DB5D7B">
            <w:rPr>
              <w:rStyle w:val="OfficeCommittee"/>
            </w:rPr>
            <w:t>CHAIR:</w:t>
          </w:r>
        </w:sdtContent>
      </w:sdt>
      <w:r w:rsidR="002B4E2C" w:rsidRPr="00DB5D7B">
        <w:t xml:space="preserve">  </w:t>
      </w:r>
      <w:r w:rsidR="002B4E2C" w:rsidRPr="00A9196B">
        <w:t xml:space="preserve">No, I asked </w:t>
      </w:r>
      <w:r w:rsidR="002B4E2C">
        <w:t xml:space="preserve">you </w:t>
      </w:r>
      <w:r w:rsidR="002B4E2C" w:rsidRPr="00A9196B">
        <w:t>specifically</w:t>
      </w:r>
      <w:r w:rsidR="002B4E2C">
        <w:t xml:space="preserve"> about AEB. You're saying that'</w:t>
      </w:r>
      <w:r w:rsidR="002B4E2C" w:rsidRPr="00A9196B">
        <w:t>s a work in progress?</w:t>
      </w:r>
    </w:p>
    <w:p w:rsidR="00DB5D7B" w:rsidRDefault="004C6D61" w:rsidP="00DB5D7B">
      <w:sdt>
        <w:sdtPr>
          <w:rPr>
            <w:rStyle w:val="WitnessName"/>
          </w:rPr>
          <w:tag w:val="WitnessSpeaking"/>
          <w:id w:val="-1256975014"/>
          <w:lock w:val="contentLocked"/>
          <w:placeholder>
            <w:docPart w:val="3C2A02A803B249DDB5D7CCF0CC5B2957"/>
          </w:placeholder>
        </w:sdtPr>
        <w:sdtEndPr>
          <w:rPr>
            <w:rStyle w:val="GeneralBold"/>
          </w:rPr>
        </w:sdtEndPr>
        <w:sdtContent>
          <w:r w:rsidR="002B4E2C" w:rsidRPr="00DB5D7B">
            <w:rPr>
              <w:rStyle w:val="WitnessName"/>
            </w:rPr>
            <w:t>Ms Nyakuengama</w:t>
          </w:r>
          <w:r w:rsidR="002B4E2C" w:rsidRPr="00DB5D7B">
            <w:rPr>
              <w:rStyle w:val="GeneralBold"/>
            </w:rPr>
            <w:t>:</w:t>
          </w:r>
        </w:sdtContent>
      </w:sdt>
      <w:r w:rsidR="002B4E2C" w:rsidRPr="00DB5D7B">
        <w:t xml:space="preserve">  </w:t>
      </w:r>
      <w:r w:rsidR="002B4E2C">
        <w:t>That'</w:t>
      </w:r>
      <w:r w:rsidR="002B4E2C" w:rsidRPr="00A9196B">
        <w:t>s correct.</w:t>
      </w:r>
    </w:p>
    <w:p w:rsidR="00DB5D7B" w:rsidRDefault="004C6D61" w:rsidP="00DB5D7B">
      <w:sdt>
        <w:sdtPr>
          <w:rPr>
            <w:rStyle w:val="WitnessName"/>
          </w:rPr>
          <w:tag w:val="WitnessSpeaking"/>
          <w:id w:val="1756785323"/>
          <w:lock w:val="contentLocked"/>
          <w:placeholder>
            <w:docPart w:val="3C2A02A803B249DDB5D7CCF0CC5B2957"/>
          </w:placeholder>
        </w:sdtPr>
        <w:sdtEndPr>
          <w:rPr>
            <w:rStyle w:val="GeneralBold"/>
          </w:rPr>
        </w:sdtEndPr>
        <w:sdtContent>
          <w:r w:rsidR="002B4E2C" w:rsidRPr="00DB5D7B">
            <w:rPr>
              <w:rStyle w:val="WitnessName"/>
            </w:rPr>
            <w:t>Ms Spence</w:t>
          </w:r>
          <w:r w:rsidR="002B4E2C" w:rsidRPr="00DB5D7B">
            <w:rPr>
              <w:rStyle w:val="GeneralBold"/>
            </w:rPr>
            <w:t>:</w:t>
          </w:r>
        </w:sdtContent>
      </w:sdt>
      <w:r w:rsidR="002B4E2C" w:rsidRPr="00DB5D7B">
        <w:t xml:space="preserve">  </w:t>
      </w:r>
      <w:r w:rsidR="002B4E2C">
        <w:t>We can certainly run you through—</w:t>
      </w:r>
    </w:p>
    <w:p w:rsidR="006C127D" w:rsidRDefault="004C6D61" w:rsidP="006C127D">
      <w:sdt>
        <w:sdtPr>
          <w:rPr>
            <w:rStyle w:val="WitnessName"/>
          </w:rPr>
          <w:tag w:val="WitnessSpeaking"/>
          <w:id w:val="-1223359880"/>
          <w:lock w:val="contentLocked"/>
          <w:placeholder>
            <w:docPart w:val="3C2A02A803B249DDB5D7CCF0CC5B2957"/>
          </w:placeholder>
        </w:sdtPr>
        <w:sdtEndPr>
          <w:rPr>
            <w:rStyle w:val="GeneralBold"/>
          </w:rPr>
        </w:sdtEndPr>
        <w:sdtContent>
          <w:r w:rsidR="002B4E2C" w:rsidRPr="006C127D">
            <w:rPr>
              <w:rStyle w:val="WitnessName"/>
            </w:rPr>
            <w:t>Ms Nyakuengama</w:t>
          </w:r>
          <w:r w:rsidR="002B4E2C" w:rsidRPr="006C127D">
            <w:rPr>
              <w:rStyle w:val="GeneralBold"/>
            </w:rPr>
            <w:t>:</w:t>
          </w:r>
        </w:sdtContent>
      </w:sdt>
      <w:r w:rsidR="002B4E2C" w:rsidRPr="006C127D">
        <w:t xml:space="preserve">  </w:t>
      </w:r>
      <w:r w:rsidR="002B4E2C">
        <w:t>That's what happening in the RIS—</w:t>
      </w:r>
    </w:p>
    <w:p w:rsidR="00DB5D7B" w:rsidRDefault="004C6D61" w:rsidP="00DB5D7B">
      <w:sdt>
        <w:sdtPr>
          <w:rPr>
            <w:rStyle w:val="OfficeCommittee"/>
          </w:rPr>
          <w:id w:val="-2024700754"/>
          <w:lock w:val="contentLocked"/>
          <w:placeholder>
            <w:docPart w:val="3C2A02A803B249DDB5D7CCF0CC5B2957"/>
          </w:placeholder>
        </w:sdtPr>
        <w:sdtEndPr>
          <w:rPr>
            <w:rStyle w:val="OfficeCommittee"/>
          </w:rPr>
        </w:sdtEndPr>
        <w:sdtContent>
          <w:r w:rsidR="002B4E2C" w:rsidRPr="00DB5D7B">
            <w:rPr>
              <w:rStyle w:val="OfficeCommittee"/>
            </w:rPr>
            <w:t>CHAIR:</w:t>
          </w:r>
        </w:sdtContent>
      </w:sdt>
      <w:r w:rsidR="002B4E2C" w:rsidRPr="00DB5D7B">
        <w:t xml:space="preserve">  </w:t>
      </w:r>
      <w:r w:rsidR="002B4E2C" w:rsidRPr="00A9196B">
        <w:t xml:space="preserve">No, we don't want to see partial </w:t>
      </w:r>
      <w:r w:rsidR="002B4E2C">
        <w:t>stuff because we'll all just form a view and we</w:t>
      </w:r>
      <w:r w:rsidR="002B4E2C" w:rsidRPr="00A9196B">
        <w:t xml:space="preserve"> might not be entitled to. </w:t>
      </w:r>
      <w:r w:rsidR="002B4E2C">
        <w:t>W</w:t>
      </w:r>
      <w:r w:rsidR="002B4E2C" w:rsidRPr="00A9196B">
        <w:t>e get that. You're saying that</w:t>
      </w:r>
      <w:r w:rsidR="002B4E2C">
        <w:t>,</w:t>
      </w:r>
      <w:r w:rsidR="002B4E2C" w:rsidRPr="00A9196B">
        <w:t xml:space="preserve"> in the first quarter of next year, you're hoping you might be able to sit with us and have some more solid parameters around that?</w:t>
      </w:r>
    </w:p>
    <w:p w:rsidR="00DB5D7B" w:rsidRDefault="004C6D61" w:rsidP="00DB5D7B">
      <w:sdt>
        <w:sdtPr>
          <w:rPr>
            <w:rStyle w:val="WitnessName"/>
          </w:rPr>
          <w:tag w:val="WitnessSpeaking"/>
          <w:id w:val="869879434"/>
          <w:lock w:val="contentLocked"/>
          <w:placeholder>
            <w:docPart w:val="3C2A02A803B249DDB5D7CCF0CC5B2957"/>
          </w:placeholder>
        </w:sdtPr>
        <w:sdtEndPr>
          <w:rPr>
            <w:rStyle w:val="GeneralBold"/>
          </w:rPr>
        </w:sdtEndPr>
        <w:sdtContent>
          <w:r w:rsidR="002B4E2C" w:rsidRPr="00DB5D7B">
            <w:rPr>
              <w:rStyle w:val="WitnessName"/>
            </w:rPr>
            <w:t>Ms Nyakuengama</w:t>
          </w:r>
          <w:r w:rsidR="002B4E2C" w:rsidRPr="00DB5D7B">
            <w:rPr>
              <w:rStyle w:val="GeneralBold"/>
            </w:rPr>
            <w:t>:</w:t>
          </w:r>
        </w:sdtContent>
      </w:sdt>
      <w:r w:rsidR="002B4E2C" w:rsidRPr="00DB5D7B">
        <w:t xml:space="preserve">  </w:t>
      </w:r>
      <w:r w:rsidR="002B4E2C" w:rsidRPr="00A9196B">
        <w:t>Yes.</w:t>
      </w:r>
    </w:p>
    <w:p w:rsidR="006C127D" w:rsidRDefault="004C6D61" w:rsidP="006C127D">
      <w:sdt>
        <w:sdtPr>
          <w:rPr>
            <w:rStyle w:val="OfficeCommittee"/>
          </w:rPr>
          <w:id w:val="-293600758"/>
          <w:lock w:val="contentLocked"/>
          <w:placeholder>
            <w:docPart w:val="3C2A02A803B249DDB5D7CCF0CC5B2957"/>
          </w:placeholder>
        </w:sdtPr>
        <w:sdtEndPr>
          <w:rPr>
            <w:rStyle w:val="OfficeCommittee"/>
          </w:rPr>
        </w:sdtEndPr>
        <w:sdtContent>
          <w:r w:rsidR="002B4E2C" w:rsidRPr="00DB5D7B">
            <w:rPr>
              <w:rStyle w:val="OfficeCommittee"/>
            </w:rPr>
            <w:t>CHAIR:</w:t>
          </w:r>
        </w:sdtContent>
      </w:sdt>
      <w:r w:rsidR="002B4E2C" w:rsidRPr="00DB5D7B">
        <w:t xml:space="preserve">  </w:t>
      </w:r>
      <w:r w:rsidR="002B4E2C">
        <w:t>All right. W</w:t>
      </w:r>
      <w:r w:rsidR="002B4E2C" w:rsidRPr="00A9196B">
        <w:t>e're in agreement that</w:t>
      </w:r>
      <w:r w:rsidR="002B4E2C">
        <w:t xml:space="preserve"> the AEB is a work in progress—a consultation process—</w:t>
      </w:r>
      <w:r w:rsidR="002B4E2C" w:rsidRPr="00A9196B">
        <w:t>and we</w:t>
      </w:r>
      <w:r w:rsidR="002B4E2C">
        <w:t xml:space="preserve"> will deal with that next year.</w:t>
      </w:r>
    </w:p>
    <w:p w:rsidR="006C127D" w:rsidRDefault="004C6D61" w:rsidP="006C127D">
      <w:sdt>
        <w:sdtPr>
          <w:rPr>
            <w:rStyle w:val="MemberContinuation"/>
          </w:rPr>
          <w:tag w:val="Member;e68"/>
          <w:id w:val="-1312172668"/>
          <w:lock w:val="contentLocked"/>
          <w:placeholder>
            <w:docPart w:val="3C2A02A803B249DDB5D7CCF0CC5B2957"/>
          </w:placeholder>
        </w:sdtPr>
        <w:sdtEndPr>
          <w:rPr>
            <w:rStyle w:val="MemberContinuation"/>
          </w:rPr>
        </w:sdtEndPr>
        <w:sdtContent>
          <w:r w:rsidR="002B4E2C" w:rsidRPr="006C127D">
            <w:rPr>
              <w:rStyle w:val="MemberContinuation"/>
            </w:rPr>
            <w:t>Senator STERLE:</w:t>
          </w:r>
        </w:sdtContent>
      </w:sdt>
      <w:r w:rsidR="002B4E2C" w:rsidRPr="006C127D">
        <w:t xml:space="preserve">  </w:t>
      </w:r>
      <w:r w:rsidR="002B4E2C">
        <w:t>Yes.</w:t>
      </w:r>
    </w:p>
    <w:p w:rsidR="00902540" w:rsidRDefault="004C6D61" w:rsidP="006C127D">
      <w:sdt>
        <w:sdtPr>
          <w:rPr>
            <w:rStyle w:val="OfficeCommittee"/>
          </w:rPr>
          <w:id w:val="-2110647402"/>
          <w:lock w:val="contentLocked"/>
          <w:placeholder>
            <w:docPart w:val="3C2A02A803B249DDB5D7CCF0CC5B2957"/>
          </w:placeholder>
        </w:sdtPr>
        <w:sdtEndPr>
          <w:rPr>
            <w:rStyle w:val="OfficeCommittee"/>
          </w:rPr>
        </w:sdtEndPr>
        <w:sdtContent>
          <w:r w:rsidR="002B4E2C" w:rsidRPr="006C127D">
            <w:rPr>
              <w:rStyle w:val="OfficeCommittee"/>
            </w:rPr>
            <w:t>CHAIR:</w:t>
          </w:r>
        </w:sdtContent>
      </w:sdt>
      <w:r w:rsidR="002B4E2C" w:rsidRPr="006C127D">
        <w:t xml:space="preserve">  </w:t>
      </w:r>
      <w:r w:rsidR="002B4E2C" w:rsidRPr="00A9196B">
        <w:t>The ESC</w:t>
      </w:r>
      <w:r w:rsidR="002B4E2C">
        <w:t>:</w:t>
      </w:r>
      <w:r w:rsidR="002B4E2C" w:rsidRPr="00A9196B">
        <w:t xml:space="preserve"> I don't want to do the A to Z, otherwise you will end up with heavy rigid trucks driving in here, tipping up </w:t>
      </w:r>
      <w:r w:rsidR="002B4E2C">
        <w:t>tens of thousands of documents, but y</w:t>
      </w:r>
      <w:r w:rsidR="002B4E2C" w:rsidRPr="00A9196B">
        <w:t>ou feel the line of questioning we're making</w:t>
      </w:r>
      <w:r w:rsidR="002B4E2C">
        <w:t xml:space="preserve"> so</w:t>
      </w:r>
      <w:r w:rsidR="002B4E2C" w:rsidRPr="00902540">
        <w:t xml:space="preserve"> </w:t>
      </w:r>
      <w:r w:rsidR="002B4E2C" w:rsidRPr="00A9196B">
        <w:t>come equipped</w:t>
      </w:r>
      <w:r w:rsidR="002B4E2C">
        <w:t>.</w:t>
      </w:r>
      <w:r w:rsidR="002B4E2C" w:rsidRPr="00A9196B">
        <w:t xml:space="preserve"> </w:t>
      </w:r>
      <w:r w:rsidR="002B4E2C">
        <w:t>T</w:t>
      </w:r>
      <w:r w:rsidR="002B4E2C" w:rsidRPr="00A9196B">
        <w:t xml:space="preserve">hat's all I ask you to do. We're not </w:t>
      </w:r>
      <w:r w:rsidR="002B4E2C">
        <w:t xml:space="preserve">in </w:t>
      </w:r>
      <w:r w:rsidR="002B4E2C" w:rsidRPr="00A9196B">
        <w:t>contest</w:t>
      </w:r>
      <w:r w:rsidR="002B4E2C">
        <w:t xml:space="preserve"> here</w:t>
      </w:r>
      <w:r w:rsidR="002B4E2C" w:rsidRPr="00A9196B">
        <w:t>. We understand</w:t>
      </w:r>
      <w:r w:rsidR="002B4E2C">
        <w:t xml:space="preserve"> that</w:t>
      </w:r>
      <w:r w:rsidR="002B4E2C" w:rsidRPr="00A9196B">
        <w:t xml:space="preserve"> there are certain guidelines that have inhibited some other impulse to do something with </w:t>
      </w:r>
      <w:r w:rsidR="002B4E2C">
        <w:t xml:space="preserve">the </w:t>
      </w:r>
      <w:r w:rsidR="002B4E2C" w:rsidRPr="00A9196B">
        <w:t>ESC. It may be</w:t>
      </w:r>
      <w:r w:rsidR="002B4E2C">
        <w:t xml:space="preserve"> that</w:t>
      </w:r>
      <w:r w:rsidR="002B4E2C" w:rsidRPr="00A9196B">
        <w:t xml:space="preserve"> you went, 'Gee,</w:t>
      </w:r>
      <w:r w:rsidR="002B4E2C">
        <w:t xml:space="preserve"> it's</w:t>
      </w:r>
      <w:r w:rsidR="002B4E2C" w:rsidRPr="00A9196B">
        <w:t xml:space="preserve"> a pity that guideline is there because</w:t>
      </w:r>
      <w:r w:rsidR="002B4E2C">
        <w:t>,</w:t>
      </w:r>
      <w:r w:rsidR="002B4E2C" w:rsidRPr="00A9196B">
        <w:t xml:space="preserve"> if it wasn't</w:t>
      </w:r>
      <w:r w:rsidR="002B4E2C">
        <w:t xml:space="preserve"> there,</w:t>
      </w:r>
      <w:r w:rsidR="002B4E2C" w:rsidRPr="00A9196B">
        <w:t xml:space="preserve"> we may have done </w:t>
      </w:r>
      <w:r w:rsidR="002B4E2C">
        <w:t>something.'</w:t>
      </w:r>
      <w:r w:rsidR="002B4E2C" w:rsidRPr="00A9196B">
        <w:t xml:space="preserve"> </w:t>
      </w:r>
      <w:r w:rsidR="002B4E2C">
        <w:t>The real burden of this is that</w:t>
      </w:r>
      <w:r w:rsidR="002B4E2C" w:rsidRPr="00A9196B">
        <w:t xml:space="preserve"> I can't put a price on a life.</w:t>
      </w:r>
      <w:r w:rsidR="002B4E2C">
        <w:t xml:space="preserve"> I just can't.</w:t>
      </w:r>
    </w:p>
    <w:p w:rsidR="00902540" w:rsidRDefault="004C6D61" w:rsidP="00902540">
      <w:sdt>
        <w:sdtPr>
          <w:rPr>
            <w:rStyle w:val="MemberContinuation"/>
          </w:rPr>
          <w:tag w:val="Member;e68"/>
          <w:id w:val="-1045595514"/>
          <w:lock w:val="contentLocked"/>
          <w:placeholder>
            <w:docPart w:val="3C2A02A803B249DDB5D7CCF0CC5B2957"/>
          </w:placeholder>
        </w:sdtPr>
        <w:sdtEndPr>
          <w:rPr>
            <w:rStyle w:val="MemberContinuation"/>
          </w:rPr>
        </w:sdtEndPr>
        <w:sdtContent>
          <w:r w:rsidR="002B4E2C" w:rsidRPr="00902540">
            <w:rPr>
              <w:rStyle w:val="MemberContinuation"/>
            </w:rPr>
            <w:t>Senator STERLE:</w:t>
          </w:r>
        </w:sdtContent>
      </w:sdt>
      <w:r w:rsidR="002B4E2C" w:rsidRPr="00902540">
        <w:t xml:space="preserve">  </w:t>
      </w:r>
      <w:r w:rsidR="002B4E2C">
        <w:t>Me too.</w:t>
      </w:r>
    </w:p>
    <w:p w:rsidR="00EA2596" w:rsidRDefault="004C6D61" w:rsidP="00EA2596">
      <w:sdt>
        <w:sdtPr>
          <w:rPr>
            <w:rStyle w:val="WitnessName"/>
          </w:rPr>
          <w:tag w:val="WitnessSpeaking"/>
          <w:id w:val="854466068"/>
          <w:lock w:val="contentLocked"/>
          <w:placeholder>
            <w:docPart w:val="3C2A02A803B249DDB5D7CCF0CC5B2957"/>
          </w:placeholder>
        </w:sdtPr>
        <w:sdtEndPr>
          <w:rPr>
            <w:rStyle w:val="GeneralBold"/>
          </w:rPr>
        </w:sdtEndPr>
        <w:sdtContent>
          <w:r w:rsidR="002B4E2C" w:rsidRPr="00EA2596">
            <w:rPr>
              <w:rStyle w:val="WitnessName"/>
            </w:rPr>
            <w:t>Ms Spence</w:t>
          </w:r>
          <w:r w:rsidR="002B4E2C" w:rsidRPr="00EA2596">
            <w:rPr>
              <w:rStyle w:val="GeneralBold"/>
            </w:rPr>
            <w:t>:</w:t>
          </w:r>
        </w:sdtContent>
      </w:sdt>
      <w:r w:rsidR="002B4E2C" w:rsidRPr="00EA2596">
        <w:t xml:space="preserve">  </w:t>
      </w:r>
      <w:r w:rsidR="002B4E2C">
        <w:t>Yes.</w:t>
      </w:r>
    </w:p>
    <w:p w:rsidR="00DB5D7B" w:rsidRDefault="004C6D61" w:rsidP="006C127D">
      <w:sdt>
        <w:sdtPr>
          <w:rPr>
            <w:rStyle w:val="OfficeCommittee"/>
          </w:rPr>
          <w:id w:val="-187605476"/>
          <w:lock w:val="contentLocked"/>
          <w:placeholder>
            <w:docPart w:val="3C2A02A803B249DDB5D7CCF0CC5B2957"/>
          </w:placeholder>
        </w:sdtPr>
        <w:sdtEndPr>
          <w:rPr>
            <w:rStyle w:val="OfficeCommittee"/>
          </w:rPr>
        </w:sdtEndPr>
        <w:sdtContent>
          <w:r w:rsidR="002B4E2C" w:rsidRPr="00902540">
            <w:rPr>
              <w:rStyle w:val="OfficeCommittee"/>
            </w:rPr>
            <w:t>CHAIR:</w:t>
          </w:r>
        </w:sdtContent>
      </w:sdt>
      <w:r w:rsidR="002B4E2C" w:rsidRPr="00902540">
        <w:t xml:space="preserve">  </w:t>
      </w:r>
      <w:r w:rsidR="002B4E2C" w:rsidRPr="00A9196B">
        <w:t xml:space="preserve">Industry seems to think </w:t>
      </w:r>
      <w:r w:rsidR="002B4E2C">
        <w:t xml:space="preserve">that </w:t>
      </w:r>
      <w:r w:rsidR="002B4E2C" w:rsidRPr="00A9196B">
        <w:t xml:space="preserve">it doesn't want to put a price on a </w:t>
      </w:r>
      <w:r w:rsidR="002B4E2C">
        <w:t>life</w:t>
      </w:r>
      <w:r w:rsidR="002B4E2C" w:rsidRPr="00A9196B">
        <w:t>.</w:t>
      </w:r>
      <w:r w:rsidR="002B4E2C">
        <w:t xml:space="preserve"> So</w:t>
      </w:r>
      <w:r w:rsidR="002B4E2C" w:rsidRPr="00A9196B">
        <w:t xml:space="preserve"> I want to know things like the mathematics</w:t>
      </w:r>
      <w:r w:rsidR="002B4E2C">
        <w:t>. W</w:t>
      </w:r>
      <w:r w:rsidR="002B4E2C" w:rsidRPr="00A9196B">
        <w:t>hen it</w:t>
      </w:r>
      <w:r w:rsidR="002B4E2C">
        <w:t>'s</w:t>
      </w:r>
      <w:r w:rsidR="002B4E2C" w:rsidRPr="00A9196B">
        <w:t xml:space="preserve"> doubled, what does that mean? D</w:t>
      </w:r>
      <w:r w:rsidR="002B4E2C">
        <w:t>oes it mean that</w:t>
      </w:r>
      <w:r w:rsidR="002B4E2C" w:rsidRPr="00A9196B">
        <w:t xml:space="preserve"> Fred </w:t>
      </w:r>
      <w:r w:rsidR="002B4E2C">
        <w:t>went</w:t>
      </w:r>
      <w:r w:rsidR="002B4E2C" w:rsidRPr="00A9196B">
        <w:t xml:space="preserve"> from </w:t>
      </w:r>
      <w:r w:rsidR="002B4E2C">
        <w:t>having to pay</w:t>
      </w:r>
      <w:r w:rsidR="002B4E2C" w:rsidRPr="00A9196B">
        <w:t xml:space="preserve"> $1</w:t>
      </w:r>
      <w:r w:rsidR="002B4E2C">
        <w:t>,</w:t>
      </w:r>
      <w:r w:rsidR="002B4E2C" w:rsidRPr="00A9196B">
        <w:t>500 to $15</w:t>
      </w:r>
      <w:r w:rsidR="002B4E2C">
        <w:t>,000</w:t>
      </w:r>
      <w:r w:rsidR="002B4E2C" w:rsidRPr="00A9196B">
        <w:t>? That's the sort of stuff</w:t>
      </w:r>
      <w:r w:rsidR="002B4E2C">
        <w:t xml:space="preserve"> that</w:t>
      </w:r>
      <w:r w:rsidR="002B4E2C" w:rsidRPr="00A9196B">
        <w:t xml:space="preserve"> we want from the department if we can. </w:t>
      </w:r>
      <w:r w:rsidR="002B4E2C">
        <w:t>And i</w:t>
      </w:r>
      <w:r w:rsidR="002B4E2C" w:rsidRPr="00A9196B">
        <w:t xml:space="preserve">f you need to clarify anything, Ms </w:t>
      </w:r>
      <w:r w:rsidR="002B4E2C">
        <w:t>Spence—</w:t>
      </w:r>
      <w:r w:rsidR="002B4E2C" w:rsidRPr="00A9196B">
        <w:t>when your people sit down to prep to come back to us, you are welc</w:t>
      </w:r>
      <w:r w:rsidR="002B4E2C">
        <w:t>ome to ring Senator Sterle and me</w:t>
      </w:r>
      <w:r w:rsidR="002B4E2C" w:rsidRPr="00A9196B">
        <w:t xml:space="preserve"> via the secretariat</w:t>
      </w:r>
      <w:r w:rsidR="002B4E2C">
        <w:t>,</w:t>
      </w:r>
      <w:r w:rsidR="002B4E2C" w:rsidRPr="00A9196B">
        <w:t xml:space="preserve"> and we will help you arrive there. We're not trying to find someone </w:t>
      </w:r>
      <w:r w:rsidR="002B4E2C">
        <w:t>out;</w:t>
      </w:r>
      <w:r w:rsidR="002B4E2C" w:rsidRPr="00A9196B">
        <w:t xml:space="preserve"> we're trying to get to the bottom of the process.</w:t>
      </w:r>
    </w:p>
    <w:p w:rsidR="00DB5D7B" w:rsidRDefault="004C6D61" w:rsidP="00983698">
      <w:sdt>
        <w:sdtPr>
          <w:rPr>
            <w:rStyle w:val="WitnessName"/>
          </w:rPr>
          <w:tag w:val="WitnessSpeaking"/>
          <w:id w:val="-2092389126"/>
          <w:lock w:val="contentLocked"/>
          <w:placeholder>
            <w:docPart w:val="3C2A02A803B249DDB5D7CCF0CC5B2957"/>
          </w:placeholder>
        </w:sdtPr>
        <w:sdtEndPr>
          <w:rPr>
            <w:rStyle w:val="GeneralBold"/>
          </w:rPr>
        </w:sdtEndPr>
        <w:sdtContent>
          <w:r w:rsidR="002B4E2C" w:rsidRPr="00983698">
            <w:rPr>
              <w:rStyle w:val="WitnessName"/>
            </w:rPr>
            <w:t>Ms Spence</w:t>
          </w:r>
          <w:r w:rsidR="002B4E2C" w:rsidRPr="00983698">
            <w:rPr>
              <w:rStyle w:val="GeneralBold"/>
            </w:rPr>
            <w:t>:</w:t>
          </w:r>
        </w:sdtContent>
      </w:sdt>
      <w:r w:rsidR="002B4E2C" w:rsidRPr="00983698">
        <w:t xml:space="preserve">  </w:t>
      </w:r>
      <w:r w:rsidR="002B4E2C" w:rsidRPr="00A9196B">
        <w:t>We are sorry we didn't have</w:t>
      </w:r>
      <w:r w:rsidR="002B4E2C">
        <w:t>—</w:t>
      </w:r>
    </w:p>
    <w:p w:rsidR="00DB5D7B" w:rsidRDefault="004C6D61" w:rsidP="00983698">
      <w:sdt>
        <w:sdtPr>
          <w:rPr>
            <w:rStyle w:val="OfficeCommittee"/>
          </w:rPr>
          <w:id w:val="-681356946"/>
          <w:lock w:val="contentLocked"/>
          <w:placeholder>
            <w:docPart w:val="3C2A02A803B249DDB5D7CCF0CC5B2957"/>
          </w:placeholder>
        </w:sdtPr>
        <w:sdtEndPr>
          <w:rPr>
            <w:rStyle w:val="OfficeCommittee"/>
          </w:rPr>
        </w:sdtEndPr>
        <w:sdtContent>
          <w:r w:rsidR="002B4E2C" w:rsidRPr="00983698">
            <w:rPr>
              <w:rStyle w:val="OfficeCommittee"/>
            </w:rPr>
            <w:t>CHAIR:</w:t>
          </w:r>
        </w:sdtContent>
      </w:sdt>
      <w:r w:rsidR="002B4E2C" w:rsidRPr="00983698">
        <w:t xml:space="preserve">  </w:t>
      </w:r>
      <w:r w:rsidR="002B4E2C" w:rsidRPr="00A9196B">
        <w:t>That's al</w:t>
      </w:r>
      <w:r w:rsidR="002B4E2C">
        <w:t xml:space="preserve">l </w:t>
      </w:r>
      <w:r w:rsidR="002B4E2C" w:rsidRPr="00A9196B">
        <w:t>right. It's complex.</w:t>
      </w:r>
    </w:p>
    <w:p w:rsidR="002E199C" w:rsidRDefault="004C6D61" w:rsidP="00983698">
      <w:sdt>
        <w:sdtPr>
          <w:rPr>
            <w:rStyle w:val="WitnessName"/>
          </w:rPr>
          <w:tag w:val="WitnessSpeaking"/>
          <w:id w:val="-2114888594"/>
          <w:lock w:val="contentLocked"/>
          <w:placeholder>
            <w:docPart w:val="3C2A02A803B249DDB5D7CCF0CC5B2957"/>
          </w:placeholder>
        </w:sdtPr>
        <w:sdtEndPr>
          <w:rPr>
            <w:rStyle w:val="GeneralBold"/>
          </w:rPr>
        </w:sdtEndPr>
        <w:sdtContent>
          <w:r w:rsidR="002B4E2C" w:rsidRPr="00983698">
            <w:rPr>
              <w:rStyle w:val="WitnessName"/>
            </w:rPr>
            <w:t>Ms Spence</w:t>
          </w:r>
          <w:r w:rsidR="002B4E2C" w:rsidRPr="00983698">
            <w:rPr>
              <w:rStyle w:val="GeneralBold"/>
            </w:rPr>
            <w:t>:</w:t>
          </w:r>
        </w:sdtContent>
      </w:sdt>
      <w:r w:rsidR="002B4E2C" w:rsidRPr="00983698">
        <w:t xml:space="preserve">  </w:t>
      </w:r>
      <w:r w:rsidR="002B4E2C">
        <w:t>And it was u</w:t>
      </w:r>
      <w:r w:rsidR="002B4E2C" w:rsidRPr="00A9196B">
        <w:t>nfortunate timing.</w:t>
      </w:r>
    </w:p>
    <w:p w:rsidR="00EA2596" w:rsidRDefault="004C6D61" w:rsidP="00EA2596">
      <w:sdt>
        <w:sdtPr>
          <w:rPr>
            <w:rStyle w:val="OfficeCommittee"/>
          </w:rPr>
          <w:id w:val="-901907582"/>
          <w:lock w:val="contentLocked"/>
          <w:placeholder>
            <w:docPart w:val="3C2A02A803B249DDB5D7CCF0CC5B2957"/>
          </w:placeholder>
        </w:sdtPr>
        <w:sdtEndPr>
          <w:rPr>
            <w:rStyle w:val="OfficeCommittee"/>
          </w:rPr>
        </w:sdtEndPr>
        <w:sdtContent>
          <w:r w:rsidR="002B4E2C" w:rsidRPr="00983698">
            <w:rPr>
              <w:rStyle w:val="OfficeCommittee"/>
            </w:rPr>
            <w:t>CHAIR:</w:t>
          </w:r>
        </w:sdtContent>
      </w:sdt>
      <w:r w:rsidR="002B4E2C" w:rsidRPr="00983698">
        <w:t xml:space="preserve">  </w:t>
      </w:r>
      <w:r w:rsidR="002B4E2C" w:rsidRPr="00A9196B">
        <w:t>At the bottom of this, we may have to change the guidelines on cost</w:t>
      </w:r>
      <w:r w:rsidR="002B4E2C">
        <w:t>-</w:t>
      </w:r>
      <w:r w:rsidR="002B4E2C" w:rsidRPr="00A9196B">
        <w:t>benefit analysis</w:t>
      </w:r>
      <w:r w:rsidR="002B4E2C">
        <w:t xml:space="preserve"> when</w:t>
      </w:r>
      <w:r w:rsidR="002B4E2C" w:rsidRPr="00A9196B">
        <w:t xml:space="preserve"> it impacts on the lives of people. That may be the objective out the back end of </w:t>
      </w:r>
      <w:r w:rsidR="002B4E2C">
        <w:t>this—</w:t>
      </w:r>
      <w:r w:rsidR="002B4E2C" w:rsidRPr="00A9196B">
        <w:t>or recommend the changes.</w:t>
      </w:r>
      <w:r w:rsidR="002B4E2C">
        <w:t xml:space="preserve"> Senator Sterle, I don't think we can go much further.</w:t>
      </w:r>
    </w:p>
    <w:p w:rsidR="00EA2596" w:rsidRDefault="004C6D61" w:rsidP="00EA2596">
      <w:sdt>
        <w:sdtPr>
          <w:rPr>
            <w:rStyle w:val="MemberContinuation"/>
          </w:rPr>
          <w:tag w:val="Member;e68"/>
          <w:id w:val="1881053849"/>
          <w:lock w:val="contentLocked"/>
          <w:placeholder>
            <w:docPart w:val="3C2A02A803B249DDB5D7CCF0CC5B2957"/>
          </w:placeholder>
        </w:sdtPr>
        <w:sdtEndPr>
          <w:rPr>
            <w:rStyle w:val="MemberContinuation"/>
          </w:rPr>
        </w:sdtEndPr>
        <w:sdtContent>
          <w:r w:rsidR="002B4E2C" w:rsidRPr="00EA2596">
            <w:rPr>
              <w:rStyle w:val="MemberContinuation"/>
            </w:rPr>
            <w:t>Senator STERLE:</w:t>
          </w:r>
        </w:sdtContent>
      </w:sdt>
      <w:r w:rsidR="002B4E2C" w:rsidRPr="00EA2596">
        <w:t xml:space="preserve">  </w:t>
      </w:r>
      <w:r w:rsidR="002B4E2C">
        <w:t xml:space="preserve">No. </w:t>
      </w:r>
      <w:r w:rsidR="002B4E2C" w:rsidRPr="00A9196B">
        <w:t xml:space="preserve">I </w:t>
      </w:r>
      <w:r w:rsidR="002B4E2C">
        <w:t xml:space="preserve">just </w:t>
      </w:r>
      <w:r w:rsidR="002B4E2C" w:rsidRPr="00A9196B">
        <w:t>want to add something</w:t>
      </w:r>
      <w:r w:rsidR="002B4E2C">
        <w:t>, through you, Ms Spence. W</w:t>
      </w:r>
      <w:r w:rsidR="002B4E2C" w:rsidRPr="00A9196B">
        <w:t>e</w:t>
      </w:r>
      <w:r w:rsidR="002B4E2C">
        <w:t>'d</w:t>
      </w:r>
      <w:r w:rsidR="002B4E2C" w:rsidRPr="00A9196B">
        <w:t xml:space="preserve"> like to know who you</w:t>
      </w:r>
      <w:r w:rsidR="002B4E2C">
        <w:t>'r</w:t>
      </w:r>
      <w:r w:rsidR="002B4E2C" w:rsidRPr="00A9196B">
        <w:t xml:space="preserve">e consulting, because it's important for Senator O'Sullivan and </w:t>
      </w:r>
      <w:r w:rsidR="002B4E2C">
        <w:t>I</w:t>
      </w:r>
      <w:r w:rsidR="002B4E2C" w:rsidRPr="00A9196B">
        <w:t>,</w:t>
      </w:r>
      <w:r w:rsidR="002B4E2C">
        <w:t xml:space="preserve"> </w:t>
      </w:r>
      <w:r w:rsidR="002B4E2C" w:rsidRPr="00A9196B">
        <w:t>not only</w:t>
      </w:r>
      <w:r w:rsidR="002B4E2C">
        <w:t xml:space="preserve"> to the</w:t>
      </w:r>
      <w:r w:rsidR="002B4E2C" w:rsidRPr="00A9196B">
        <w:t xml:space="preserve"> 22 lives that cou</w:t>
      </w:r>
      <w:r w:rsidR="002B4E2C">
        <w:t>ld have been sav</w:t>
      </w:r>
      <w:r w:rsidR="002B4E2C" w:rsidRPr="00A9196B">
        <w:t xml:space="preserve">ed if ESC </w:t>
      </w:r>
      <w:r w:rsidR="002B4E2C">
        <w:t>had been</w:t>
      </w:r>
      <w:r w:rsidR="002B4E2C" w:rsidRPr="00A9196B">
        <w:t xml:space="preserve"> </w:t>
      </w:r>
      <w:r w:rsidR="002B4E2C">
        <w:t>available</w:t>
      </w:r>
      <w:r w:rsidR="002B4E2C" w:rsidRPr="00A9196B">
        <w:t xml:space="preserve"> on the</w:t>
      </w:r>
      <w:r w:rsidR="002B4E2C">
        <w:t>se</w:t>
      </w:r>
      <w:r w:rsidR="002B4E2C" w:rsidRPr="00A9196B">
        <w:t xml:space="preserve"> rigid vehicles</w:t>
      </w:r>
      <w:r w:rsidR="002B4E2C">
        <w:t>. W</w:t>
      </w:r>
      <w:r w:rsidR="002B4E2C" w:rsidRPr="00A9196B">
        <w:t>e were told—I didn't get the number</w:t>
      </w:r>
      <w:r w:rsidR="002B4E2C">
        <w:t xml:space="preserve"> from Mr McKinley</w:t>
      </w:r>
      <w:r w:rsidR="002B4E2C" w:rsidRPr="00A9196B">
        <w:t>—</w:t>
      </w:r>
      <w:r w:rsidR="002B4E2C">
        <w:t xml:space="preserve">there have been </w:t>
      </w:r>
      <w:r w:rsidR="002B4E2C" w:rsidRPr="00A9196B">
        <w:t xml:space="preserve">300-plus serious </w:t>
      </w:r>
      <w:r w:rsidR="002B4E2C">
        <w:t xml:space="preserve">injuries, including </w:t>
      </w:r>
      <w:r w:rsidR="002B4E2C" w:rsidRPr="00A9196B">
        <w:t xml:space="preserve">road </w:t>
      </w:r>
      <w:r w:rsidR="002B4E2C">
        <w:t>trauma and</w:t>
      </w:r>
      <w:r w:rsidR="002B4E2C" w:rsidRPr="00A9196B">
        <w:t xml:space="preserve"> whatever,</w:t>
      </w:r>
      <w:r w:rsidR="002B4E2C">
        <w:t xml:space="preserve"> and</w:t>
      </w:r>
      <w:r w:rsidR="002B4E2C" w:rsidRPr="00A9196B">
        <w:t xml:space="preserve"> we haven't </w:t>
      </w:r>
      <w:r w:rsidR="002B4E2C">
        <w:t>discussed that yet, s</w:t>
      </w:r>
      <w:r w:rsidR="002B4E2C" w:rsidRPr="00A9196B">
        <w:t>o we want to know who</w:t>
      </w:r>
      <w:r w:rsidR="002B4E2C">
        <w:t>'</w:t>
      </w:r>
      <w:r w:rsidR="002B4E2C" w:rsidRPr="00A9196B">
        <w:t xml:space="preserve">s saying no, </w:t>
      </w:r>
      <w:r w:rsidR="002B4E2C">
        <w:t>why and</w:t>
      </w:r>
      <w:r w:rsidR="002B4E2C" w:rsidRPr="00A9196B">
        <w:t xml:space="preserve"> who they are.</w:t>
      </w:r>
    </w:p>
    <w:p w:rsidR="00EA2596" w:rsidRDefault="004C6D61" w:rsidP="00EA2596">
      <w:sdt>
        <w:sdtPr>
          <w:rPr>
            <w:rStyle w:val="WitnessName"/>
          </w:rPr>
          <w:tag w:val="WitnessSpeaking"/>
          <w:id w:val="-2094156843"/>
          <w:lock w:val="contentLocked"/>
          <w:placeholder>
            <w:docPart w:val="3C2A02A803B249DDB5D7CCF0CC5B2957"/>
          </w:placeholder>
        </w:sdtPr>
        <w:sdtEndPr>
          <w:rPr>
            <w:rStyle w:val="GeneralBold"/>
          </w:rPr>
        </w:sdtEndPr>
        <w:sdtContent>
          <w:r w:rsidR="002B4E2C" w:rsidRPr="00EA2596">
            <w:rPr>
              <w:rStyle w:val="WitnessName"/>
            </w:rPr>
            <w:t>Ms Spence</w:t>
          </w:r>
          <w:r w:rsidR="002B4E2C" w:rsidRPr="00EA2596">
            <w:rPr>
              <w:rStyle w:val="GeneralBold"/>
            </w:rPr>
            <w:t>:</w:t>
          </w:r>
        </w:sdtContent>
      </w:sdt>
      <w:r w:rsidR="002B4E2C" w:rsidRPr="00EA2596">
        <w:t xml:space="preserve">  </w:t>
      </w:r>
      <w:r w:rsidR="002B4E2C">
        <w:t>Of course.</w:t>
      </w:r>
    </w:p>
    <w:p w:rsidR="00EA2596" w:rsidRDefault="004C6D61" w:rsidP="006C127D">
      <w:sdt>
        <w:sdtPr>
          <w:rPr>
            <w:rStyle w:val="MemberContinuation"/>
          </w:rPr>
          <w:tag w:val="Member;e68"/>
          <w:id w:val="-1942837528"/>
          <w:lock w:val="contentLocked"/>
          <w:placeholder>
            <w:docPart w:val="3C2A02A803B249DDB5D7CCF0CC5B2957"/>
          </w:placeholder>
        </w:sdtPr>
        <w:sdtEndPr>
          <w:rPr>
            <w:rStyle w:val="MemberContinuation"/>
          </w:rPr>
        </w:sdtEndPr>
        <w:sdtContent>
          <w:r w:rsidR="002B4E2C" w:rsidRPr="00EA2596">
            <w:rPr>
              <w:rStyle w:val="MemberContinuation"/>
            </w:rPr>
            <w:t>Senator STERLE:</w:t>
          </w:r>
        </w:sdtContent>
      </w:sdt>
      <w:r w:rsidR="002B4E2C" w:rsidRPr="00EA2596">
        <w:t xml:space="preserve">  </w:t>
      </w:r>
      <w:r w:rsidR="002B4E2C" w:rsidRPr="00A9196B">
        <w:t>Bearing in mind</w:t>
      </w:r>
      <w:r w:rsidR="002B4E2C">
        <w:t xml:space="preserve">, </w:t>
      </w:r>
      <w:r w:rsidR="002B4E2C" w:rsidRPr="00A9196B">
        <w:t xml:space="preserve">we know prime movers seem to fall over more out </w:t>
      </w:r>
      <w:r w:rsidR="002B4E2C">
        <w:t xml:space="preserve">there </w:t>
      </w:r>
      <w:r w:rsidR="002B4E2C" w:rsidRPr="00A9196B">
        <w:t xml:space="preserve">because </w:t>
      </w:r>
      <w:r w:rsidR="002B4E2C">
        <w:t>they'r</w:t>
      </w:r>
      <w:r w:rsidR="002B4E2C" w:rsidRPr="00A9196B">
        <w:t>e out in the bush</w:t>
      </w:r>
      <w:r w:rsidR="002B4E2C">
        <w:t>, but that could be because of</w:t>
      </w:r>
      <w:r w:rsidR="002B4E2C" w:rsidRPr="00A9196B">
        <w:t xml:space="preserve"> road </w:t>
      </w:r>
      <w:r w:rsidR="002B4E2C">
        <w:t>conditions—ice or</w:t>
      </w:r>
      <w:r w:rsidR="002B4E2C" w:rsidRPr="00A9196B">
        <w:t xml:space="preserve"> I don't know. Let's not assume</w:t>
      </w:r>
      <w:r w:rsidR="002B4E2C">
        <w:t xml:space="preserve"> it's</w:t>
      </w:r>
      <w:r w:rsidR="002B4E2C" w:rsidRPr="00A9196B">
        <w:t xml:space="preserve"> </w:t>
      </w:r>
      <w:r w:rsidR="002B4E2C">
        <w:t xml:space="preserve">always the truck driver's fault; </w:t>
      </w:r>
      <w:r w:rsidR="002B4E2C" w:rsidRPr="00A9196B">
        <w:t>let's find out.</w:t>
      </w:r>
    </w:p>
    <w:p w:rsidR="003B5676" w:rsidRDefault="004C6D61" w:rsidP="00EA2596">
      <w:sdt>
        <w:sdtPr>
          <w:rPr>
            <w:rStyle w:val="OfficeCommittee"/>
          </w:rPr>
          <w:id w:val="2094359568"/>
          <w:lock w:val="contentLocked"/>
          <w:placeholder>
            <w:docPart w:val="3C2A02A803B249DDB5D7CCF0CC5B2957"/>
          </w:placeholder>
        </w:sdtPr>
        <w:sdtEndPr>
          <w:rPr>
            <w:rStyle w:val="OfficeCommittee"/>
          </w:rPr>
        </w:sdtEndPr>
        <w:sdtContent>
          <w:r w:rsidR="002B4E2C" w:rsidRPr="00EA2596">
            <w:rPr>
              <w:rStyle w:val="OfficeCommittee"/>
            </w:rPr>
            <w:t>CHAIR:</w:t>
          </w:r>
        </w:sdtContent>
      </w:sdt>
      <w:r w:rsidR="002B4E2C" w:rsidRPr="00EA2596">
        <w:t xml:space="preserve">  </w:t>
      </w:r>
      <w:r w:rsidR="002B4E2C" w:rsidRPr="00A9196B">
        <w:t xml:space="preserve">Parliament sits for two weeks the week after </w:t>
      </w:r>
      <w:r w:rsidR="002B4E2C">
        <w:t>this, and i</w:t>
      </w:r>
      <w:r w:rsidR="002B4E2C" w:rsidRPr="00A9196B">
        <w:t xml:space="preserve">t's within </w:t>
      </w:r>
      <w:r w:rsidR="002B4E2C">
        <w:t xml:space="preserve">those </w:t>
      </w:r>
      <w:r w:rsidR="002B4E2C" w:rsidRPr="00A9196B">
        <w:t xml:space="preserve">two weeks </w:t>
      </w:r>
      <w:r w:rsidR="002B4E2C">
        <w:t xml:space="preserve">that </w:t>
      </w:r>
      <w:r w:rsidR="002B4E2C" w:rsidRPr="00A9196B">
        <w:t>we</w:t>
      </w:r>
      <w:r w:rsidR="002B4E2C">
        <w:t>'</w:t>
      </w:r>
      <w:r w:rsidR="002B4E2C" w:rsidRPr="00A9196B">
        <w:t>d like to do this. We don't w</w:t>
      </w:r>
      <w:r w:rsidR="002B4E2C">
        <w:t>ant this to wait until February or anything.</w:t>
      </w:r>
      <w:r w:rsidR="002B4E2C" w:rsidRPr="00A9196B">
        <w:t xml:space="preserve"> </w:t>
      </w:r>
      <w:r w:rsidR="002B4E2C">
        <w:t xml:space="preserve">And we will take you back </w:t>
      </w:r>
      <w:r w:rsidR="002B4E2C" w:rsidRPr="00A9196B">
        <w:t xml:space="preserve">partially prepared if the task </w:t>
      </w:r>
      <w:r w:rsidR="002B4E2C">
        <w:t>turns out to be</w:t>
      </w:r>
      <w:r w:rsidR="002B4E2C" w:rsidRPr="00A9196B">
        <w:t xml:space="preserve"> bigger.</w:t>
      </w:r>
      <w:r w:rsidR="002B4E2C">
        <w:t xml:space="preserve"> </w:t>
      </w:r>
      <w:r w:rsidR="002B4E2C" w:rsidRPr="00A9196B">
        <w:t>We'd like to get our heads around this. If you</w:t>
      </w:r>
      <w:r w:rsidR="002B4E2C">
        <w:t>,</w:t>
      </w:r>
      <w:r w:rsidR="002B4E2C" w:rsidRPr="00A9196B">
        <w:t xml:space="preserve"> </w:t>
      </w:r>
      <w:r w:rsidR="002B4E2C">
        <w:t>Ms Spence,</w:t>
      </w:r>
      <w:r w:rsidR="002B4E2C" w:rsidRPr="00A9196B">
        <w:t xml:space="preserve"> could personally keep dealing with the secretary, Dr </w:t>
      </w:r>
      <w:r w:rsidR="002B4E2C" w:rsidRPr="00B647DF">
        <w:t>Thomson</w:t>
      </w:r>
      <w:r w:rsidR="002B4E2C">
        <w:t>, and we will see if we can</w:t>
      </w:r>
      <w:r w:rsidR="002B4E2C" w:rsidRPr="00A9196B">
        <w:t xml:space="preserve"> pull a date together in the next few weeks.</w:t>
      </w:r>
    </w:p>
    <w:p w:rsidR="00983698" w:rsidRDefault="004C6D61" w:rsidP="00EA2596">
      <w:sdt>
        <w:sdtPr>
          <w:rPr>
            <w:rStyle w:val="WitnessName"/>
          </w:rPr>
          <w:tag w:val="WitnessSpeaking"/>
          <w:id w:val="1746064358"/>
          <w:lock w:val="contentLocked"/>
          <w:placeholder>
            <w:docPart w:val="3C2A02A803B249DDB5D7CCF0CC5B2957"/>
          </w:placeholder>
        </w:sdtPr>
        <w:sdtEndPr>
          <w:rPr>
            <w:rStyle w:val="GeneralBold"/>
          </w:rPr>
        </w:sdtEndPr>
        <w:sdtContent>
          <w:r w:rsidR="002B4E2C" w:rsidRPr="00EA2596">
            <w:rPr>
              <w:rStyle w:val="WitnessName"/>
            </w:rPr>
            <w:t>Ms Spence</w:t>
          </w:r>
          <w:r w:rsidR="002B4E2C" w:rsidRPr="00EA2596">
            <w:rPr>
              <w:rStyle w:val="GeneralBold"/>
            </w:rPr>
            <w:t>:</w:t>
          </w:r>
        </w:sdtContent>
      </w:sdt>
      <w:r w:rsidR="002B4E2C" w:rsidRPr="00EA2596">
        <w:t xml:space="preserve">  </w:t>
      </w:r>
      <w:r w:rsidR="002B4E2C">
        <w:t>Yes.</w:t>
      </w:r>
    </w:p>
    <w:bookmarkStart w:id="13" w:name="Turn014"/>
    <w:bookmarkEnd w:id="13"/>
    <w:p w:rsidR="000454AD" w:rsidRDefault="004C6D61" w:rsidP="002C45AB">
      <w:sdt>
        <w:sdtPr>
          <w:rPr>
            <w:rStyle w:val="OfficeCommittee"/>
          </w:rPr>
          <w:id w:val="2126191438"/>
          <w:lock w:val="contentLocked"/>
          <w:placeholder>
            <w:docPart w:val="BEDF5BB8E6C548B892A6C8B87D2E7368"/>
          </w:placeholder>
        </w:sdtPr>
        <w:sdtEndPr>
          <w:rPr>
            <w:rStyle w:val="OfficeCommittee"/>
          </w:rPr>
        </w:sdtEndPr>
        <w:sdtContent>
          <w:r w:rsidR="002B4E2C" w:rsidRPr="002C45AB">
            <w:rPr>
              <w:rStyle w:val="OfficeCommittee"/>
            </w:rPr>
            <w:t>CHAIR:</w:t>
          </w:r>
        </w:sdtContent>
      </w:sdt>
      <w:r w:rsidR="002B4E2C" w:rsidRPr="002C45AB">
        <w:t xml:space="preserve">  </w:t>
      </w:r>
      <w:r w:rsidR="002B4E2C">
        <w:t>O</w:t>
      </w:r>
      <w:r w:rsidR="002B4E2C" w:rsidRPr="00244B3D">
        <w:t xml:space="preserve">n the road trains—again, I'm </w:t>
      </w:r>
      <w:r w:rsidR="002B4E2C">
        <w:t>no</w:t>
      </w:r>
      <w:r w:rsidR="002B4E2C" w:rsidRPr="00244B3D">
        <w:t xml:space="preserve"> expert</w:t>
      </w:r>
      <w:r w:rsidR="002B4E2C">
        <w:t xml:space="preserve">—when </w:t>
      </w:r>
      <w:r w:rsidR="002B4E2C" w:rsidRPr="00244B3D">
        <w:t>the trucking leaders association came to see me</w:t>
      </w:r>
      <w:r w:rsidR="002B4E2C">
        <w:t xml:space="preserve"> the other day</w:t>
      </w:r>
      <w:r w:rsidR="002B4E2C" w:rsidRPr="00244B3D">
        <w:t xml:space="preserve">, </w:t>
      </w:r>
      <w:r w:rsidR="002B4E2C">
        <w:t xml:space="preserve">they said that, out </w:t>
      </w:r>
      <w:r w:rsidR="002B4E2C" w:rsidRPr="00244B3D">
        <w:t>in the never-never</w:t>
      </w:r>
      <w:r w:rsidR="002B4E2C">
        <w:t>, i</w:t>
      </w:r>
      <w:r w:rsidR="002B4E2C" w:rsidRPr="00244B3D">
        <w:t>f you</w:t>
      </w:r>
      <w:r w:rsidR="002B4E2C">
        <w:t xml:space="preserve">'ve got </w:t>
      </w:r>
      <w:r w:rsidR="002B4E2C" w:rsidRPr="00244B3D">
        <w:t xml:space="preserve">multiple </w:t>
      </w:r>
      <w:r w:rsidR="002B4E2C">
        <w:t xml:space="preserve">trailers, </w:t>
      </w:r>
      <w:r w:rsidR="002B4E2C" w:rsidRPr="00244B3D">
        <w:t>the application of the new technology</w:t>
      </w:r>
      <w:r w:rsidR="002B4E2C">
        <w:t xml:space="preserve">—the </w:t>
      </w:r>
      <w:r w:rsidR="002B4E2C" w:rsidRPr="00244B3D">
        <w:t>AEB, I think</w:t>
      </w:r>
      <w:r w:rsidR="002B4E2C">
        <w:t xml:space="preserve">; </w:t>
      </w:r>
      <w:r w:rsidR="002B4E2C" w:rsidRPr="00244B3D">
        <w:t xml:space="preserve">they may have been talking about DSC—can make it more dangerous. </w:t>
      </w:r>
      <w:r w:rsidR="002B4E2C">
        <w:t xml:space="preserve">I'll get them together with you on that. </w:t>
      </w:r>
    </w:p>
    <w:p w:rsidR="000454AD" w:rsidRDefault="002B4E2C" w:rsidP="000454AD">
      <w:r>
        <w:t>On a</w:t>
      </w:r>
      <w:r w:rsidRPr="00244B3D">
        <w:t xml:space="preserve"> completely different subject</w:t>
      </w:r>
      <w:r>
        <w:t>, i</w:t>
      </w:r>
      <w:r w:rsidRPr="00244B3D">
        <w:t>n the period between January 2000 and October 2016, in Victoria alone, 80 pedestrians died as a result of injuries sustained in collisions involving trucks and heavy vehicles</w:t>
      </w:r>
      <w:r>
        <w:t xml:space="preserve">. In 18 out of 42 deaths, </w:t>
      </w:r>
      <w:r w:rsidRPr="00244B3D">
        <w:t xml:space="preserve">the </w:t>
      </w:r>
      <w:r>
        <w:t xml:space="preserve">driver had impeded </w:t>
      </w:r>
      <w:r w:rsidRPr="00244B3D">
        <w:t xml:space="preserve">visibility of </w:t>
      </w:r>
      <w:r>
        <w:t xml:space="preserve">the </w:t>
      </w:r>
      <w:r w:rsidRPr="00244B3D">
        <w:t>pedestrian. If we were to extrapolate that</w:t>
      </w:r>
      <w:r>
        <w:t xml:space="preserve"> across the country</w:t>
      </w:r>
      <w:r w:rsidRPr="00244B3D">
        <w:t>, we</w:t>
      </w:r>
      <w:r>
        <w:t>'re</w:t>
      </w:r>
      <w:r w:rsidRPr="00244B3D">
        <w:t xml:space="preserve"> having a lot of deaths here</w:t>
      </w:r>
      <w:r>
        <w:t xml:space="preserve"> and it </w:t>
      </w:r>
      <w:r w:rsidRPr="00244B3D">
        <w:t xml:space="preserve">seems </w:t>
      </w:r>
      <w:r>
        <w:t xml:space="preserve">that we could at </w:t>
      </w:r>
      <w:r w:rsidRPr="00244B3D">
        <w:t xml:space="preserve">least mitigate the </w:t>
      </w:r>
      <w:r>
        <w:t>circumstance</w:t>
      </w:r>
      <w:r w:rsidRPr="00244B3D">
        <w:t xml:space="preserve"> with some technologies.</w:t>
      </w:r>
      <w:r>
        <w:t xml:space="preserve"> W</w:t>
      </w:r>
      <w:r w:rsidRPr="00244B3D">
        <w:t>hen the vehicle is going backwards</w:t>
      </w:r>
      <w:r>
        <w:t xml:space="preserve">, </w:t>
      </w:r>
      <w:r w:rsidRPr="00244B3D">
        <w:t>we hear the old</w:t>
      </w:r>
      <w:r>
        <w:t xml:space="preserve"> beep, beep, beep—</w:t>
      </w:r>
      <w:r w:rsidRPr="00244B3D">
        <w:t>there's no mistake. Why couldn't a vehicle, particularly operating in built-up areas or on job sites</w:t>
      </w:r>
      <w:r>
        <w:t>,</w:t>
      </w:r>
      <w:r w:rsidRPr="00244B3D">
        <w:t xml:space="preserve"> that</w:t>
      </w:r>
      <w:r>
        <w:t>'</w:t>
      </w:r>
      <w:r w:rsidRPr="00244B3D">
        <w:t xml:space="preserve">s moving forwards for a period of </w:t>
      </w:r>
      <w:r>
        <w:t>time—</w:t>
      </w:r>
      <w:r w:rsidRPr="00244B3D">
        <w:t>maybe the first five</w:t>
      </w:r>
      <w:r>
        <w:t xml:space="preserve"> or 10 </w:t>
      </w:r>
      <w:r w:rsidRPr="00244B3D">
        <w:t xml:space="preserve">seconds, something of that </w:t>
      </w:r>
      <w:r>
        <w:t>nature—</w:t>
      </w:r>
      <w:r w:rsidRPr="00244B3D">
        <w:t>have an audible alarm until it gets to a certain pace, if you like, similar to the reversing alarm? Is there a reason why that can't be considered?</w:t>
      </w:r>
    </w:p>
    <w:p w:rsidR="000454AD" w:rsidRDefault="004C6D61" w:rsidP="000454AD">
      <w:sdt>
        <w:sdtPr>
          <w:rPr>
            <w:rStyle w:val="WitnessName"/>
          </w:rPr>
          <w:tag w:val="WitnessSpeaking"/>
          <w:id w:val="-2137555495"/>
          <w:lock w:val="contentLocked"/>
          <w:placeholder>
            <w:docPart w:val="BEDF5BB8E6C548B892A6C8B87D2E7368"/>
          </w:placeholder>
        </w:sdtPr>
        <w:sdtEndPr>
          <w:rPr>
            <w:rStyle w:val="GeneralBold"/>
          </w:rPr>
        </w:sdtEndPr>
        <w:sdtContent>
          <w:r w:rsidR="002B4E2C" w:rsidRPr="002C45AB">
            <w:rPr>
              <w:rStyle w:val="WitnessName"/>
            </w:rPr>
            <w:t>Ms Nyakuengama</w:t>
          </w:r>
          <w:r w:rsidR="002B4E2C" w:rsidRPr="002C45AB">
            <w:rPr>
              <w:rStyle w:val="GeneralBold"/>
            </w:rPr>
            <w:t>:</w:t>
          </w:r>
        </w:sdtContent>
      </w:sdt>
      <w:r w:rsidR="002B4E2C" w:rsidRPr="002C45AB">
        <w:t xml:space="preserve">  </w:t>
      </w:r>
      <w:r w:rsidR="002B4E2C">
        <w:t xml:space="preserve">It can </w:t>
      </w:r>
      <w:r w:rsidR="002B4E2C" w:rsidRPr="00244B3D">
        <w:t>be considered in a range of different safety features that can be applied to vehicles.</w:t>
      </w:r>
    </w:p>
    <w:p w:rsidR="000454AD" w:rsidRDefault="004C6D61" w:rsidP="000454AD">
      <w:sdt>
        <w:sdtPr>
          <w:rPr>
            <w:rStyle w:val="OfficeCommittee"/>
          </w:rPr>
          <w:id w:val="-709719861"/>
          <w:lock w:val="contentLocked"/>
          <w:placeholder>
            <w:docPart w:val="BEDF5BB8E6C548B892A6C8B87D2E7368"/>
          </w:placeholder>
        </w:sdtPr>
        <w:sdtEndPr>
          <w:rPr>
            <w:rStyle w:val="OfficeCommittee"/>
          </w:rPr>
        </w:sdtEndPr>
        <w:sdtContent>
          <w:r w:rsidR="002B4E2C" w:rsidRPr="002C45AB">
            <w:rPr>
              <w:rStyle w:val="OfficeCommittee"/>
            </w:rPr>
            <w:t>CHAIR:</w:t>
          </w:r>
        </w:sdtContent>
      </w:sdt>
      <w:r w:rsidR="002B4E2C" w:rsidRPr="002C45AB">
        <w:t xml:space="preserve">  </w:t>
      </w:r>
      <w:r w:rsidR="002B4E2C">
        <w:t>S</w:t>
      </w:r>
      <w:r w:rsidR="002B4E2C" w:rsidRPr="00244B3D">
        <w:t>ide sensors</w:t>
      </w:r>
      <w:r w:rsidR="002B4E2C">
        <w:t xml:space="preserve"> </w:t>
      </w:r>
      <w:r w:rsidR="002B4E2C" w:rsidRPr="00244B3D">
        <w:t xml:space="preserve">would suggest if someone were in touch with the side of the </w:t>
      </w:r>
      <w:r w:rsidR="002B4E2C">
        <w:t>vehicle—</w:t>
      </w:r>
      <w:r w:rsidR="002B4E2C" w:rsidRPr="00244B3D">
        <w:t>a bit like my car has when I</w:t>
      </w:r>
      <w:r w:rsidR="002B4E2C">
        <w:t>'m</w:t>
      </w:r>
      <w:r w:rsidR="002B4E2C" w:rsidRPr="00244B3D">
        <w:t xml:space="preserve"> </w:t>
      </w:r>
      <w:r w:rsidR="002B4E2C">
        <w:t>reversing</w:t>
      </w:r>
      <w:r w:rsidR="002B4E2C" w:rsidRPr="00244B3D">
        <w:t xml:space="preserve"> out the </w:t>
      </w:r>
      <w:r w:rsidR="002B4E2C">
        <w:t xml:space="preserve">gate. But </w:t>
      </w:r>
      <w:r w:rsidR="002B4E2C" w:rsidRPr="00244B3D">
        <w:t xml:space="preserve">that won't help you, I would have thought, if you are in front of the vehicle. The coroner has recommended </w:t>
      </w:r>
      <w:r w:rsidR="002B4E2C">
        <w:t>f</w:t>
      </w:r>
      <w:r w:rsidR="002B4E2C" w:rsidRPr="00244B3D">
        <w:t xml:space="preserve">ront warning sensors and side sensors </w:t>
      </w:r>
      <w:r w:rsidR="002B4E2C">
        <w:t xml:space="preserve">be installed </w:t>
      </w:r>
      <w:r w:rsidR="002B4E2C" w:rsidRPr="00244B3D">
        <w:t>during manufacture.</w:t>
      </w:r>
      <w:r w:rsidR="002B4E2C">
        <w:t xml:space="preserve"> W</w:t>
      </w:r>
      <w:r w:rsidR="002B4E2C" w:rsidRPr="00244B3D">
        <w:t xml:space="preserve">e've written to the </w:t>
      </w:r>
      <w:r w:rsidR="002B4E2C">
        <w:t>minister, who has come back and said t</w:t>
      </w:r>
      <w:r w:rsidR="002B4E2C" w:rsidRPr="00244B3D">
        <w:t>he recommendations by the coroner—</w:t>
      </w:r>
      <w:r w:rsidR="002B4E2C">
        <w:t xml:space="preserve">let's be clear about it—were for </w:t>
      </w:r>
      <w:r w:rsidR="002B4E2C" w:rsidRPr="00244B3D">
        <w:t xml:space="preserve">front </w:t>
      </w:r>
      <w:r w:rsidR="002B4E2C">
        <w:t xml:space="preserve">sensors and </w:t>
      </w:r>
      <w:r w:rsidR="002B4E2C" w:rsidRPr="00244B3D">
        <w:t xml:space="preserve">side </w:t>
      </w:r>
      <w:r w:rsidR="002B4E2C">
        <w:t xml:space="preserve">sensors. They make a beeping sound. To </w:t>
      </w:r>
      <w:r w:rsidR="002B4E2C" w:rsidRPr="00244B3D">
        <w:t xml:space="preserve">me as a layperson, </w:t>
      </w:r>
      <w:r w:rsidR="002B4E2C">
        <w:t xml:space="preserve">that </w:t>
      </w:r>
      <w:r w:rsidR="002B4E2C" w:rsidRPr="00244B3D">
        <w:t xml:space="preserve">works </w:t>
      </w:r>
      <w:r w:rsidR="002B4E2C">
        <w:t xml:space="preserve">when the vehicle is </w:t>
      </w:r>
      <w:r w:rsidR="002B4E2C" w:rsidRPr="00244B3D">
        <w:t xml:space="preserve">going </w:t>
      </w:r>
      <w:r w:rsidR="002B4E2C">
        <w:t xml:space="preserve">backwards. </w:t>
      </w:r>
      <w:r w:rsidR="002B4E2C" w:rsidRPr="00244B3D">
        <w:t xml:space="preserve">I </w:t>
      </w:r>
      <w:r w:rsidR="002B4E2C">
        <w:t xml:space="preserve">am </w:t>
      </w:r>
      <w:r w:rsidR="002B4E2C" w:rsidRPr="00244B3D">
        <w:t xml:space="preserve">now </w:t>
      </w:r>
      <w:r w:rsidR="002B4E2C">
        <w:t xml:space="preserve">going to </w:t>
      </w:r>
      <w:r w:rsidR="002B4E2C" w:rsidRPr="00244B3D">
        <w:t xml:space="preserve">be keenly interested </w:t>
      </w:r>
      <w:r w:rsidR="002B4E2C">
        <w:t>in</w:t>
      </w:r>
      <w:r w:rsidR="002B4E2C" w:rsidRPr="00244B3D">
        <w:t xml:space="preserve"> why you don't think it will work </w:t>
      </w:r>
      <w:r w:rsidR="002B4E2C">
        <w:t xml:space="preserve">with the vehicle </w:t>
      </w:r>
      <w:r w:rsidR="002B4E2C" w:rsidRPr="00244B3D">
        <w:t xml:space="preserve">going forwards. </w:t>
      </w:r>
      <w:r w:rsidR="002B4E2C">
        <w:t xml:space="preserve">It would be an </w:t>
      </w:r>
      <w:r w:rsidR="002B4E2C" w:rsidRPr="00244B3D">
        <w:t>audible alarm that a pedestrian can hear</w:t>
      </w:r>
      <w:r w:rsidR="002B4E2C">
        <w:t xml:space="preserve">, </w:t>
      </w:r>
      <w:r w:rsidR="002B4E2C" w:rsidRPr="00244B3D">
        <w:t xml:space="preserve">that they </w:t>
      </w:r>
      <w:r w:rsidR="002B4E2C">
        <w:t xml:space="preserve">can </w:t>
      </w:r>
      <w:r w:rsidR="002B4E2C" w:rsidRPr="00244B3D">
        <w:t xml:space="preserve">recognise to be a truck in a forward or reverse </w:t>
      </w:r>
      <w:r w:rsidR="002B4E2C">
        <w:t>motion—</w:t>
      </w:r>
      <w:r w:rsidR="002B4E2C" w:rsidRPr="00244B3D">
        <w:t>to bring their awareness.</w:t>
      </w:r>
    </w:p>
    <w:p w:rsidR="000454AD" w:rsidRDefault="004C6D61" w:rsidP="000454AD">
      <w:sdt>
        <w:sdtPr>
          <w:rPr>
            <w:rStyle w:val="WitnessName"/>
          </w:rPr>
          <w:tag w:val="WitnessSpeaking"/>
          <w:id w:val="1189566009"/>
          <w:lock w:val="contentLocked"/>
          <w:placeholder>
            <w:docPart w:val="BEDF5BB8E6C548B892A6C8B87D2E7368"/>
          </w:placeholder>
        </w:sdtPr>
        <w:sdtEndPr>
          <w:rPr>
            <w:rStyle w:val="GeneralBold"/>
          </w:rPr>
        </w:sdtEndPr>
        <w:sdtContent>
          <w:r w:rsidR="002B4E2C" w:rsidRPr="002C45AB">
            <w:rPr>
              <w:rStyle w:val="WitnessName"/>
            </w:rPr>
            <w:t>Ms Nyakuengama</w:t>
          </w:r>
          <w:r w:rsidR="002B4E2C" w:rsidRPr="002C45AB">
            <w:rPr>
              <w:rStyle w:val="GeneralBold"/>
            </w:rPr>
            <w:t>:</w:t>
          </w:r>
        </w:sdtContent>
      </w:sdt>
      <w:r w:rsidR="002B4E2C" w:rsidRPr="002C45AB">
        <w:t xml:space="preserve">  </w:t>
      </w:r>
      <w:r w:rsidR="002B4E2C" w:rsidRPr="00244B3D">
        <w:t xml:space="preserve">I didn't understand that to be an audible alarm for </w:t>
      </w:r>
      <w:r w:rsidR="002B4E2C">
        <w:t>the pedestrian</w:t>
      </w:r>
      <w:r w:rsidR="002B4E2C" w:rsidRPr="00244B3D">
        <w:t xml:space="preserve"> but </w:t>
      </w:r>
      <w:r w:rsidR="002B4E2C">
        <w:t xml:space="preserve">to be a </w:t>
      </w:r>
      <w:r w:rsidR="002B4E2C" w:rsidRPr="00244B3D">
        <w:t xml:space="preserve">sensor </w:t>
      </w:r>
      <w:r w:rsidR="002B4E2C">
        <w:t xml:space="preserve">and an alarm </w:t>
      </w:r>
      <w:r w:rsidR="002B4E2C" w:rsidRPr="00244B3D">
        <w:t xml:space="preserve">for the driver to </w:t>
      </w:r>
      <w:r w:rsidR="002B4E2C">
        <w:t xml:space="preserve">be </w:t>
      </w:r>
      <w:r w:rsidR="002B4E2C" w:rsidRPr="00244B3D">
        <w:t xml:space="preserve">alert to the </w:t>
      </w:r>
      <w:r w:rsidR="002B4E2C">
        <w:t>pedestrian—</w:t>
      </w:r>
    </w:p>
    <w:p w:rsidR="000454AD" w:rsidRDefault="004C6D61" w:rsidP="000454AD">
      <w:sdt>
        <w:sdtPr>
          <w:rPr>
            <w:rStyle w:val="OfficeCommittee"/>
          </w:rPr>
          <w:id w:val="-797530070"/>
          <w:lock w:val="contentLocked"/>
          <w:placeholder>
            <w:docPart w:val="BEDF5BB8E6C548B892A6C8B87D2E7368"/>
          </w:placeholder>
        </w:sdtPr>
        <w:sdtEndPr>
          <w:rPr>
            <w:rStyle w:val="OfficeCommittee"/>
          </w:rPr>
        </w:sdtEndPr>
        <w:sdtContent>
          <w:r w:rsidR="002B4E2C" w:rsidRPr="002C45AB">
            <w:rPr>
              <w:rStyle w:val="OfficeCommittee"/>
            </w:rPr>
            <w:t>CHAIR:</w:t>
          </w:r>
        </w:sdtContent>
      </w:sdt>
      <w:r w:rsidR="002B4E2C" w:rsidRPr="002C45AB">
        <w:t xml:space="preserve">  </w:t>
      </w:r>
      <w:r w:rsidR="002B4E2C" w:rsidRPr="00244B3D">
        <w:t xml:space="preserve">Either </w:t>
      </w:r>
      <w:r w:rsidR="002B4E2C">
        <w:t xml:space="preserve">way—it </w:t>
      </w:r>
      <w:r w:rsidR="002B4E2C" w:rsidRPr="00244B3D">
        <w:t>doesn't matter.</w:t>
      </w:r>
    </w:p>
    <w:p w:rsidR="000454AD" w:rsidRDefault="004C6D61" w:rsidP="000454AD">
      <w:sdt>
        <w:sdtPr>
          <w:rPr>
            <w:rStyle w:val="WitnessName"/>
          </w:rPr>
          <w:tag w:val="WitnessSpeaking"/>
          <w:id w:val="-1423561634"/>
          <w:lock w:val="contentLocked"/>
          <w:placeholder>
            <w:docPart w:val="BEDF5BB8E6C548B892A6C8B87D2E7368"/>
          </w:placeholder>
        </w:sdtPr>
        <w:sdtEndPr>
          <w:rPr>
            <w:rStyle w:val="GeneralBold"/>
          </w:rPr>
        </w:sdtEndPr>
        <w:sdtContent>
          <w:r w:rsidR="002B4E2C" w:rsidRPr="002C45AB">
            <w:rPr>
              <w:rStyle w:val="WitnessName"/>
            </w:rPr>
            <w:t>Ms Nyakuengama</w:t>
          </w:r>
          <w:r w:rsidR="002B4E2C" w:rsidRPr="002C45AB">
            <w:rPr>
              <w:rStyle w:val="GeneralBold"/>
            </w:rPr>
            <w:t>:</w:t>
          </w:r>
        </w:sdtContent>
      </w:sdt>
      <w:r w:rsidR="002B4E2C" w:rsidRPr="002C45AB">
        <w:t xml:space="preserve">  </w:t>
      </w:r>
      <w:r w:rsidR="002B4E2C">
        <w:t xml:space="preserve">We understand </w:t>
      </w:r>
      <w:r w:rsidR="002B4E2C" w:rsidRPr="00244B3D">
        <w:t xml:space="preserve">the two Victorian cases both involved stationary vehicles moving </w:t>
      </w:r>
      <w:r w:rsidR="002B4E2C">
        <w:t xml:space="preserve">off at </w:t>
      </w:r>
      <w:r w:rsidR="002B4E2C" w:rsidRPr="00244B3D">
        <w:t xml:space="preserve">slow speed and pedestrians walking in front of them at that time. One involved a fully laden vehicle and an unlicensed driver. </w:t>
      </w:r>
      <w:r w:rsidR="002B4E2C">
        <w:t>So t</w:t>
      </w:r>
      <w:r w:rsidR="002B4E2C" w:rsidRPr="00244B3D">
        <w:t xml:space="preserve">here </w:t>
      </w:r>
      <w:r w:rsidR="002B4E2C">
        <w:t>we</w:t>
      </w:r>
      <w:r w:rsidR="002B4E2C" w:rsidRPr="00244B3D">
        <w:t xml:space="preserve">re a number of factors. However, there are no international </w:t>
      </w:r>
      <w:r w:rsidR="002B4E2C">
        <w:t xml:space="preserve">regulations or </w:t>
      </w:r>
      <w:r w:rsidR="002B4E2C" w:rsidRPr="00244B3D">
        <w:t xml:space="preserve">standards that relate to </w:t>
      </w:r>
      <w:r w:rsidR="002B4E2C">
        <w:t>pedestrian warning</w:t>
      </w:r>
      <w:r w:rsidR="002B4E2C" w:rsidRPr="00244B3D">
        <w:t xml:space="preserve"> sensor</w:t>
      </w:r>
      <w:r w:rsidR="002B4E2C">
        <w:t>s or detection</w:t>
      </w:r>
      <w:r w:rsidR="002B4E2C" w:rsidRPr="00244B3D">
        <w:t xml:space="preserve"> systems</w:t>
      </w:r>
      <w:r w:rsidR="002B4E2C">
        <w:t>,</w:t>
      </w:r>
      <w:r w:rsidR="002B4E2C" w:rsidRPr="00244B3D">
        <w:t xml:space="preserve"> and nothing </w:t>
      </w:r>
      <w:r w:rsidR="002B4E2C">
        <w:t xml:space="preserve">is </w:t>
      </w:r>
      <w:r w:rsidR="002B4E2C" w:rsidRPr="00244B3D">
        <w:t>commonly available</w:t>
      </w:r>
      <w:r w:rsidR="002B4E2C">
        <w:t xml:space="preserve"> at the moment</w:t>
      </w:r>
      <w:r w:rsidR="002B4E2C" w:rsidRPr="00244B3D">
        <w:t xml:space="preserve">. </w:t>
      </w:r>
      <w:r w:rsidR="002B4E2C">
        <w:t>Not</w:t>
      </w:r>
      <w:r w:rsidR="002B4E2C" w:rsidRPr="00244B3D">
        <w:t>withstanding</w:t>
      </w:r>
      <w:r w:rsidR="002B4E2C">
        <w:t xml:space="preserve"> that</w:t>
      </w:r>
      <w:r w:rsidR="002B4E2C" w:rsidRPr="00244B3D">
        <w:t>, the coroner's intentions are—</w:t>
      </w:r>
    </w:p>
    <w:p w:rsidR="000454AD" w:rsidRDefault="004C6D61" w:rsidP="000454AD">
      <w:sdt>
        <w:sdtPr>
          <w:rPr>
            <w:rStyle w:val="OfficeCommittee"/>
          </w:rPr>
          <w:id w:val="-1774624381"/>
          <w:lock w:val="contentLocked"/>
          <w:placeholder>
            <w:docPart w:val="BEDF5BB8E6C548B892A6C8B87D2E7368"/>
          </w:placeholder>
        </w:sdtPr>
        <w:sdtEndPr>
          <w:rPr>
            <w:rStyle w:val="OfficeCommittee"/>
          </w:rPr>
        </w:sdtEndPr>
        <w:sdtContent>
          <w:r w:rsidR="002B4E2C" w:rsidRPr="002C45AB">
            <w:rPr>
              <w:rStyle w:val="OfficeCommittee"/>
            </w:rPr>
            <w:t>CHAIR:</w:t>
          </w:r>
        </w:sdtContent>
      </w:sdt>
      <w:r w:rsidR="002B4E2C" w:rsidRPr="002C45AB">
        <w:t xml:space="preserve">  </w:t>
      </w:r>
      <w:r w:rsidR="002B4E2C" w:rsidRPr="00244B3D">
        <w:t>Except in my car that I drive every day</w:t>
      </w:r>
      <w:r w:rsidR="002B4E2C">
        <w:t xml:space="preserve"> of the week, s</w:t>
      </w:r>
      <w:r w:rsidR="002B4E2C" w:rsidRPr="00244B3D">
        <w:t>o you can't tell me the technology is not</w:t>
      </w:r>
      <w:r w:rsidR="002B4E2C">
        <w:t xml:space="preserve"> there—</w:t>
      </w:r>
      <w:r w:rsidR="002B4E2C" w:rsidRPr="00244B3D">
        <w:t xml:space="preserve"> I've got it now</w:t>
      </w:r>
      <w:r w:rsidR="002B4E2C">
        <w:t xml:space="preserve"> and </w:t>
      </w:r>
      <w:r w:rsidR="002B4E2C" w:rsidRPr="00244B3D">
        <w:t xml:space="preserve">I've had it for </w:t>
      </w:r>
      <w:r w:rsidR="002B4E2C">
        <w:t xml:space="preserve">probably seven or eight </w:t>
      </w:r>
      <w:r w:rsidR="002B4E2C" w:rsidRPr="00244B3D">
        <w:t xml:space="preserve">years. </w:t>
      </w:r>
      <w:r w:rsidR="002B4E2C">
        <w:t>I</w:t>
      </w:r>
      <w:r w:rsidR="002B4E2C" w:rsidRPr="00244B3D">
        <w:t>n vehicles, when I</w:t>
      </w:r>
      <w:r w:rsidR="002B4E2C">
        <w:t>'m</w:t>
      </w:r>
      <w:r w:rsidR="002B4E2C" w:rsidRPr="00244B3D">
        <w:t xml:space="preserve"> back</w:t>
      </w:r>
      <w:r w:rsidR="002B4E2C">
        <w:t>ing</w:t>
      </w:r>
      <w:r w:rsidR="002B4E2C" w:rsidRPr="00244B3D">
        <w:t xml:space="preserve"> out</w:t>
      </w:r>
      <w:r w:rsidR="002B4E2C">
        <w:t xml:space="preserve"> and </w:t>
      </w:r>
      <w:r w:rsidR="002B4E2C" w:rsidRPr="00244B3D">
        <w:t xml:space="preserve">I near an </w:t>
      </w:r>
      <w:r w:rsidR="002B4E2C">
        <w:t xml:space="preserve">object, </w:t>
      </w:r>
      <w:r w:rsidR="002B4E2C" w:rsidRPr="00244B3D">
        <w:t xml:space="preserve">it sets an alarm off </w:t>
      </w:r>
      <w:r w:rsidR="002B4E2C">
        <w:t>in my car. N</w:t>
      </w:r>
      <w:r w:rsidR="002B4E2C" w:rsidRPr="00244B3D">
        <w:t>ow it's on the sides and the front. So the technology is there.</w:t>
      </w:r>
    </w:p>
    <w:p w:rsidR="000454AD" w:rsidRDefault="004C6D61" w:rsidP="000454AD">
      <w:sdt>
        <w:sdtPr>
          <w:rPr>
            <w:rStyle w:val="WitnessName"/>
          </w:rPr>
          <w:tag w:val="WitnessSpeaking"/>
          <w:id w:val="-1778936901"/>
          <w:lock w:val="contentLocked"/>
          <w:placeholder>
            <w:docPart w:val="BEDF5BB8E6C548B892A6C8B87D2E7368"/>
          </w:placeholder>
        </w:sdtPr>
        <w:sdtEndPr>
          <w:rPr>
            <w:rStyle w:val="GeneralBold"/>
          </w:rPr>
        </w:sdtEndPr>
        <w:sdtContent>
          <w:r w:rsidR="002B4E2C" w:rsidRPr="002C45AB">
            <w:rPr>
              <w:rStyle w:val="WitnessName"/>
            </w:rPr>
            <w:t>Ms Nyakuengama</w:t>
          </w:r>
          <w:r w:rsidR="002B4E2C" w:rsidRPr="002C45AB">
            <w:rPr>
              <w:rStyle w:val="GeneralBold"/>
            </w:rPr>
            <w:t>:</w:t>
          </w:r>
        </w:sdtContent>
      </w:sdt>
      <w:r w:rsidR="002B4E2C" w:rsidRPr="002C45AB">
        <w:t xml:space="preserve">  </w:t>
      </w:r>
      <w:r w:rsidR="002B4E2C" w:rsidRPr="00244B3D">
        <w:t>Yes</w:t>
      </w:r>
      <w:r w:rsidR="002B4E2C">
        <w:t>, mine as well</w:t>
      </w:r>
      <w:r w:rsidR="002B4E2C" w:rsidRPr="00244B3D">
        <w:t>. But</w:t>
      </w:r>
      <w:r w:rsidR="002B4E2C">
        <w:t>,</w:t>
      </w:r>
      <w:r w:rsidR="002B4E2C" w:rsidRPr="00244B3D">
        <w:t xml:space="preserve"> if a pedestrian moves out in front of a moving-off heavy vehicle, its momentum</w:t>
      </w:r>
      <w:r w:rsidR="002B4E2C">
        <w:t xml:space="preserve"> makes it</w:t>
      </w:r>
      <w:r w:rsidR="002B4E2C" w:rsidRPr="00244B3D">
        <w:t>—</w:t>
      </w:r>
    </w:p>
    <w:p w:rsidR="002C45AB" w:rsidRDefault="004C6D61" w:rsidP="000454AD">
      <w:sdt>
        <w:sdtPr>
          <w:rPr>
            <w:rStyle w:val="OfficeCommittee"/>
          </w:rPr>
          <w:id w:val="-925949799"/>
          <w:lock w:val="contentLocked"/>
          <w:placeholder>
            <w:docPart w:val="BEDF5BB8E6C548B892A6C8B87D2E7368"/>
          </w:placeholder>
        </w:sdtPr>
        <w:sdtEndPr>
          <w:rPr>
            <w:rStyle w:val="OfficeCommittee"/>
          </w:rPr>
        </w:sdtEndPr>
        <w:sdtContent>
          <w:r w:rsidR="002B4E2C" w:rsidRPr="002C45AB">
            <w:rPr>
              <w:rStyle w:val="OfficeCommittee"/>
            </w:rPr>
            <w:t>CHAIR:</w:t>
          </w:r>
        </w:sdtContent>
      </w:sdt>
      <w:r w:rsidR="002B4E2C" w:rsidRPr="002C45AB">
        <w:t xml:space="preserve">  </w:t>
      </w:r>
      <w:r w:rsidR="002B4E2C" w:rsidRPr="00244B3D">
        <w:t xml:space="preserve">Why do you think they do that? </w:t>
      </w:r>
      <w:r w:rsidR="002B4E2C">
        <w:t>'Oh, hello—</w:t>
      </w:r>
      <w:r w:rsidR="002B4E2C" w:rsidRPr="00244B3D">
        <w:t xml:space="preserve">there's a moving </w:t>
      </w:r>
      <w:r w:rsidR="002B4E2C">
        <w:t xml:space="preserve">truck; I'll </w:t>
      </w:r>
      <w:r w:rsidR="002B4E2C" w:rsidRPr="00244B3D">
        <w:t>step in front of it.</w:t>
      </w:r>
      <w:r w:rsidR="002B4E2C">
        <w:t>'</w:t>
      </w:r>
      <w:r w:rsidR="002B4E2C" w:rsidRPr="00244B3D">
        <w:t xml:space="preserve"> Do you think that's on their mind? </w:t>
      </w:r>
    </w:p>
    <w:p w:rsidR="002C45AB" w:rsidRDefault="004C6D61" w:rsidP="002C45AB">
      <w:sdt>
        <w:sdtPr>
          <w:rPr>
            <w:rStyle w:val="WitnessName"/>
          </w:rPr>
          <w:tag w:val="WitnessSpeaking"/>
          <w:id w:val="-1803067255"/>
          <w:lock w:val="contentLocked"/>
          <w:placeholder>
            <w:docPart w:val="BEDF5BB8E6C548B892A6C8B87D2E7368"/>
          </w:placeholder>
        </w:sdtPr>
        <w:sdtEndPr>
          <w:rPr>
            <w:rStyle w:val="GeneralBold"/>
          </w:rPr>
        </w:sdtEndPr>
        <w:sdtContent>
          <w:r w:rsidR="002B4E2C" w:rsidRPr="002C45AB">
            <w:rPr>
              <w:rStyle w:val="WitnessName"/>
            </w:rPr>
            <w:t>Ms Nyakuengama</w:t>
          </w:r>
          <w:r w:rsidR="002B4E2C" w:rsidRPr="002C45AB">
            <w:rPr>
              <w:rStyle w:val="GeneralBold"/>
            </w:rPr>
            <w:t>:</w:t>
          </w:r>
        </w:sdtContent>
      </w:sdt>
      <w:r w:rsidR="002B4E2C" w:rsidRPr="002C45AB">
        <w:t xml:space="preserve">  </w:t>
      </w:r>
      <w:r w:rsidR="002B4E2C">
        <w:t>No.</w:t>
      </w:r>
    </w:p>
    <w:p w:rsidR="002C45AB" w:rsidRDefault="004C6D61" w:rsidP="000454AD">
      <w:sdt>
        <w:sdtPr>
          <w:rPr>
            <w:rStyle w:val="OfficeCommittee"/>
          </w:rPr>
          <w:id w:val="-815790282"/>
          <w:lock w:val="contentLocked"/>
          <w:placeholder>
            <w:docPart w:val="BEDF5BB8E6C548B892A6C8B87D2E7368"/>
          </w:placeholder>
        </w:sdtPr>
        <w:sdtEndPr>
          <w:rPr>
            <w:rStyle w:val="OfficeCommittee"/>
          </w:rPr>
        </w:sdtEndPr>
        <w:sdtContent>
          <w:r w:rsidR="002B4E2C" w:rsidRPr="002C45AB">
            <w:rPr>
              <w:rStyle w:val="OfficeCommittee"/>
            </w:rPr>
            <w:t>CHAIR:</w:t>
          </w:r>
        </w:sdtContent>
      </w:sdt>
      <w:r w:rsidR="002B4E2C" w:rsidRPr="002C45AB">
        <w:t xml:space="preserve">  </w:t>
      </w:r>
      <w:r w:rsidR="002B4E2C" w:rsidRPr="00244B3D">
        <w:t xml:space="preserve">Maybe they don't know the truck is about to start </w:t>
      </w:r>
      <w:r w:rsidR="002B4E2C">
        <w:t>moving—</w:t>
      </w:r>
    </w:p>
    <w:p w:rsidR="002C45AB" w:rsidRDefault="004C6D61" w:rsidP="002C45AB">
      <w:sdt>
        <w:sdtPr>
          <w:rPr>
            <w:rStyle w:val="WitnessName"/>
          </w:rPr>
          <w:tag w:val="WitnessSpeaking"/>
          <w:id w:val="-1207093291"/>
          <w:lock w:val="contentLocked"/>
          <w:placeholder>
            <w:docPart w:val="BEDF5BB8E6C548B892A6C8B87D2E7368"/>
          </w:placeholder>
        </w:sdtPr>
        <w:sdtEndPr>
          <w:rPr>
            <w:rStyle w:val="GeneralBold"/>
          </w:rPr>
        </w:sdtEndPr>
        <w:sdtContent>
          <w:r w:rsidR="002B4E2C" w:rsidRPr="002C45AB">
            <w:rPr>
              <w:rStyle w:val="WitnessName"/>
            </w:rPr>
            <w:t>Ms Nyakuengama</w:t>
          </w:r>
          <w:r w:rsidR="002B4E2C" w:rsidRPr="002C45AB">
            <w:rPr>
              <w:rStyle w:val="GeneralBold"/>
            </w:rPr>
            <w:t>:</w:t>
          </w:r>
        </w:sdtContent>
      </w:sdt>
      <w:r w:rsidR="002B4E2C" w:rsidRPr="002C45AB">
        <w:t xml:space="preserve">  </w:t>
      </w:r>
      <w:r w:rsidR="002B4E2C">
        <w:t xml:space="preserve">That's correct. </w:t>
      </w:r>
    </w:p>
    <w:p w:rsidR="000454AD" w:rsidRDefault="004C6D61" w:rsidP="000454AD">
      <w:sdt>
        <w:sdtPr>
          <w:rPr>
            <w:rStyle w:val="OfficeCommittee"/>
          </w:rPr>
          <w:id w:val="1045565484"/>
          <w:lock w:val="contentLocked"/>
          <w:placeholder>
            <w:docPart w:val="BEDF5BB8E6C548B892A6C8B87D2E7368"/>
          </w:placeholder>
        </w:sdtPr>
        <w:sdtEndPr>
          <w:rPr>
            <w:rStyle w:val="OfficeCommittee"/>
          </w:rPr>
        </w:sdtEndPr>
        <w:sdtContent>
          <w:r w:rsidR="002B4E2C" w:rsidRPr="002C45AB">
            <w:rPr>
              <w:rStyle w:val="OfficeCommittee"/>
            </w:rPr>
            <w:t>CHAIR:</w:t>
          </w:r>
        </w:sdtContent>
      </w:sdt>
      <w:r w:rsidR="002B4E2C" w:rsidRPr="002C45AB">
        <w:t xml:space="preserve">  </w:t>
      </w:r>
      <w:r w:rsidR="002B4E2C">
        <w:t>T</w:t>
      </w:r>
      <w:r w:rsidR="002B4E2C" w:rsidRPr="00244B3D">
        <w:t>hey're nipping through. You don't think an alarm</w:t>
      </w:r>
      <w:r w:rsidR="002B4E2C">
        <w:t xml:space="preserve"> would—</w:t>
      </w:r>
    </w:p>
    <w:p w:rsidR="000454AD" w:rsidRDefault="004C6D61" w:rsidP="000454AD">
      <w:sdt>
        <w:sdtPr>
          <w:rPr>
            <w:rStyle w:val="MemberContinuation"/>
          </w:rPr>
          <w:tag w:val="Member;e68"/>
          <w:id w:val="724484631"/>
          <w:lock w:val="contentLocked"/>
          <w:placeholder>
            <w:docPart w:val="BEDF5BB8E6C548B892A6C8B87D2E7368"/>
          </w:placeholder>
        </w:sdtPr>
        <w:sdtEndPr>
          <w:rPr>
            <w:rStyle w:val="MemberContinuation"/>
          </w:rPr>
        </w:sdtEndPr>
        <w:sdtContent>
          <w:r w:rsidR="002B4E2C" w:rsidRPr="002C45AB">
            <w:rPr>
              <w:rStyle w:val="MemberContinuation"/>
            </w:rPr>
            <w:t>Senator STERLE:</w:t>
          </w:r>
        </w:sdtContent>
      </w:sdt>
      <w:r w:rsidR="002B4E2C" w:rsidRPr="002C45AB">
        <w:t xml:space="preserve">  </w:t>
      </w:r>
      <w:r w:rsidR="002B4E2C" w:rsidRPr="00244B3D">
        <w:t>Inside the cabin.</w:t>
      </w:r>
    </w:p>
    <w:p w:rsidR="002C45AB" w:rsidRDefault="004C6D61" w:rsidP="002C45AB">
      <w:sdt>
        <w:sdtPr>
          <w:rPr>
            <w:rStyle w:val="OfficeCommittee"/>
          </w:rPr>
          <w:id w:val="-1361356397"/>
          <w:lock w:val="contentLocked"/>
          <w:placeholder>
            <w:docPart w:val="BEDF5BB8E6C548B892A6C8B87D2E7368"/>
          </w:placeholder>
        </w:sdtPr>
        <w:sdtEndPr>
          <w:rPr>
            <w:rStyle w:val="OfficeCommittee"/>
          </w:rPr>
        </w:sdtEndPr>
        <w:sdtContent>
          <w:r w:rsidR="002B4E2C" w:rsidRPr="002C45AB">
            <w:rPr>
              <w:rStyle w:val="OfficeCommittee"/>
            </w:rPr>
            <w:t>CHAIR:</w:t>
          </w:r>
        </w:sdtContent>
      </w:sdt>
      <w:r w:rsidR="002B4E2C" w:rsidRPr="002C45AB">
        <w:t xml:space="preserve">  </w:t>
      </w:r>
      <w:r w:rsidR="002B4E2C">
        <w:t>I know what it would do for me.</w:t>
      </w:r>
    </w:p>
    <w:p w:rsidR="002C45AB" w:rsidRDefault="004C6D61" w:rsidP="002C45AB">
      <w:sdt>
        <w:sdtPr>
          <w:rPr>
            <w:rStyle w:val="WitnessName"/>
          </w:rPr>
          <w:tag w:val="WitnessSpeaking"/>
          <w:id w:val="-1549374368"/>
          <w:lock w:val="contentLocked"/>
          <w:placeholder>
            <w:docPart w:val="BEDF5BB8E6C548B892A6C8B87D2E7368"/>
          </w:placeholder>
        </w:sdtPr>
        <w:sdtEndPr>
          <w:rPr>
            <w:rStyle w:val="GeneralBold"/>
          </w:rPr>
        </w:sdtEndPr>
        <w:sdtContent>
          <w:r w:rsidR="002B4E2C" w:rsidRPr="002C45AB">
            <w:rPr>
              <w:rStyle w:val="WitnessName"/>
            </w:rPr>
            <w:t>Ms Nyakuengama</w:t>
          </w:r>
          <w:r w:rsidR="002B4E2C" w:rsidRPr="002C45AB">
            <w:rPr>
              <w:rStyle w:val="GeneralBold"/>
            </w:rPr>
            <w:t>:</w:t>
          </w:r>
        </w:sdtContent>
      </w:sdt>
      <w:r w:rsidR="002B4E2C" w:rsidRPr="002C45AB">
        <w:t xml:space="preserve">  </w:t>
      </w:r>
      <w:r w:rsidR="002B4E2C">
        <w:t>Inside the cabin, yes.</w:t>
      </w:r>
    </w:p>
    <w:p w:rsidR="002C45AB" w:rsidRDefault="004C6D61" w:rsidP="002C45AB">
      <w:sdt>
        <w:sdtPr>
          <w:rPr>
            <w:rStyle w:val="MemberContinuation"/>
          </w:rPr>
          <w:tag w:val="Member;e68"/>
          <w:id w:val="1728337616"/>
          <w:lock w:val="contentLocked"/>
          <w:placeholder>
            <w:docPart w:val="BEDF5BB8E6C548B892A6C8B87D2E7368"/>
          </w:placeholder>
        </w:sdtPr>
        <w:sdtEndPr>
          <w:rPr>
            <w:rStyle w:val="MemberContinuation"/>
          </w:rPr>
        </w:sdtEndPr>
        <w:sdtContent>
          <w:r w:rsidR="002B4E2C" w:rsidRPr="002C45AB">
            <w:rPr>
              <w:rStyle w:val="MemberContinuation"/>
            </w:rPr>
            <w:t>Senator STERLE:</w:t>
          </w:r>
        </w:sdtContent>
      </w:sdt>
      <w:r w:rsidR="002B4E2C" w:rsidRPr="002C45AB">
        <w:t xml:space="preserve">  </w:t>
      </w:r>
      <w:r w:rsidR="002B4E2C">
        <w:t>The technology is there.</w:t>
      </w:r>
    </w:p>
    <w:p w:rsidR="000454AD" w:rsidRDefault="004C6D61" w:rsidP="000454AD">
      <w:sdt>
        <w:sdtPr>
          <w:rPr>
            <w:rStyle w:val="OfficeCommittee"/>
          </w:rPr>
          <w:id w:val="-2145877897"/>
          <w:lock w:val="contentLocked"/>
          <w:placeholder>
            <w:docPart w:val="BEDF5BB8E6C548B892A6C8B87D2E7368"/>
          </w:placeholder>
        </w:sdtPr>
        <w:sdtEndPr>
          <w:rPr>
            <w:rStyle w:val="OfficeCommittee"/>
          </w:rPr>
        </w:sdtEndPr>
        <w:sdtContent>
          <w:r w:rsidR="002B4E2C" w:rsidRPr="002C45AB">
            <w:rPr>
              <w:rStyle w:val="OfficeCommittee"/>
            </w:rPr>
            <w:t>CHAIR:</w:t>
          </w:r>
        </w:sdtContent>
      </w:sdt>
      <w:r w:rsidR="002B4E2C" w:rsidRPr="002C45AB">
        <w:t xml:space="preserve">  </w:t>
      </w:r>
      <w:r w:rsidR="002B4E2C" w:rsidRPr="00244B3D">
        <w:t>The technology is there. You don't think an alarm inside the cabin would cause the driver to stop?</w:t>
      </w:r>
    </w:p>
    <w:p w:rsidR="000454AD" w:rsidRDefault="004C6D61" w:rsidP="000454AD">
      <w:sdt>
        <w:sdtPr>
          <w:rPr>
            <w:rStyle w:val="WitnessName"/>
          </w:rPr>
          <w:tag w:val="WitnessSpeaking"/>
          <w:id w:val="1011022833"/>
          <w:lock w:val="contentLocked"/>
          <w:placeholder>
            <w:docPart w:val="BEDF5BB8E6C548B892A6C8B87D2E7368"/>
          </w:placeholder>
        </w:sdtPr>
        <w:sdtEndPr>
          <w:rPr>
            <w:rStyle w:val="GeneralBold"/>
          </w:rPr>
        </w:sdtEndPr>
        <w:sdtContent>
          <w:r w:rsidR="002B4E2C" w:rsidRPr="002C45AB">
            <w:rPr>
              <w:rStyle w:val="WitnessName"/>
            </w:rPr>
            <w:t>Ms Nyakuengama</w:t>
          </w:r>
          <w:r w:rsidR="002B4E2C" w:rsidRPr="002C45AB">
            <w:rPr>
              <w:rStyle w:val="GeneralBold"/>
            </w:rPr>
            <w:t>:</w:t>
          </w:r>
        </w:sdtContent>
      </w:sdt>
      <w:r w:rsidR="002B4E2C" w:rsidRPr="002C45AB">
        <w:t xml:space="preserve">  </w:t>
      </w:r>
      <w:r w:rsidR="002B4E2C" w:rsidRPr="00244B3D">
        <w:t>It would. It may</w:t>
      </w:r>
      <w:r w:rsidR="002B4E2C">
        <w:t>, yes</w:t>
      </w:r>
      <w:r w:rsidR="002B4E2C" w:rsidRPr="00244B3D">
        <w:t>.</w:t>
      </w:r>
    </w:p>
    <w:p w:rsidR="000454AD" w:rsidRDefault="004C6D61" w:rsidP="000454AD">
      <w:sdt>
        <w:sdtPr>
          <w:rPr>
            <w:rStyle w:val="OfficeCommittee"/>
          </w:rPr>
          <w:id w:val="808134095"/>
          <w:lock w:val="contentLocked"/>
          <w:placeholder>
            <w:docPart w:val="BEDF5BB8E6C548B892A6C8B87D2E7368"/>
          </w:placeholder>
        </w:sdtPr>
        <w:sdtEndPr>
          <w:rPr>
            <w:rStyle w:val="OfficeCommittee"/>
          </w:rPr>
        </w:sdtEndPr>
        <w:sdtContent>
          <w:r w:rsidR="002B4E2C" w:rsidRPr="002C45AB">
            <w:rPr>
              <w:rStyle w:val="OfficeCommittee"/>
            </w:rPr>
            <w:t>CHAIR:</w:t>
          </w:r>
        </w:sdtContent>
      </w:sdt>
      <w:r w:rsidR="002B4E2C" w:rsidRPr="002C45AB">
        <w:t xml:space="preserve">  </w:t>
      </w:r>
      <w:r w:rsidR="002B4E2C">
        <w:t>W</w:t>
      </w:r>
      <w:r w:rsidR="002B4E2C" w:rsidRPr="00244B3D">
        <w:t xml:space="preserve">hat do you mean </w:t>
      </w:r>
      <w:r w:rsidR="002B4E2C">
        <w:t>'</w:t>
      </w:r>
      <w:r w:rsidR="002B4E2C" w:rsidRPr="00244B3D">
        <w:t>it may</w:t>
      </w:r>
      <w:r w:rsidR="002B4E2C">
        <w:t>'</w:t>
      </w:r>
      <w:r w:rsidR="002B4E2C" w:rsidRPr="00244B3D">
        <w:t xml:space="preserve">? I hear an alarm going </w:t>
      </w:r>
      <w:r w:rsidR="002B4E2C">
        <w:t xml:space="preserve">off indicating I'm going to </w:t>
      </w:r>
      <w:r w:rsidR="002B4E2C" w:rsidRPr="00244B3D">
        <w:t>run over a pedestrian,</w:t>
      </w:r>
      <w:r w:rsidR="002B4E2C">
        <w:t xml:space="preserve"> so I'll </w:t>
      </w:r>
      <w:r w:rsidR="002B4E2C" w:rsidRPr="00244B3D">
        <w:t xml:space="preserve">give </w:t>
      </w:r>
      <w:r w:rsidR="002B4E2C">
        <w:t xml:space="preserve">a bit of </w:t>
      </w:r>
      <w:r w:rsidR="002B4E2C" w:rsidRPr="00244B3D">
        <w:t>thought as to whether I</w:t>
      </w:r>
      <w:r w:rsidR="002B4E2C">
        <w:t>'ll</w:t>
      </w:r>
      <w:r w:rsidR="002B4E2C" w:rsidRPr="00244B3D">
        <w:t xml:space="preserve"> hit the brake</w:t>
      </w:r>
      <w:r w:rsidR="002B4E2C">
        <w:t xml:space="preserve"> or not</w:t>
      </w:r>
      <w:r w:rsidR="002B4E2C" w:rsidRPr="00244B3D">
        <w:t>?</w:t>
      </w:r>
    </w:p>
    <w:p w:rsidR="002C45AB" w:rsidRDefault="004C6D61" w:rsidP="000454AD">
      <w:sdt>
        <w:sdtPr>
          <w:rPr>
            <w:rStyle w:val="WitnessName"/>
          </w:rPr>
          <w:tag w:val="WitnessSpeaking"/>
          <w:id w:val="1487213313"/>
          <w:lock w:val="contentLocked"/>
          <w:placeholder>
            <w:docPart w:val="BEDF5BB8E6C548B892A6C8B87D2E7368"/>
          </w:placeholder>
        </w:sdtPr>
        <w:sdtEndPr>
          <w:rPr>
            <w:rStyle w:val="GeneralBold"/>
          </w:rPr>
        </w:sdtEndPr>
        <w:sdtContent>
          <w:r w:rsidR="002B4E2C" w:rsidRPr="002C45AB">
            <w:rPr>
              <w:rStyle w:val="WitnessName"/>
            </w:rPr>
            <w:t>Ms Spence</w:t>
          </w:r>
          <w:r w:rsidR="002B4E2C" w:rsidRPr="002C45AB">
            <w:rPr>
              <w:rStyle w:val="GeneralBold"/>
            </w:rPr>
            <w:t>:</w:t>
          </w:r>
        </w:sdtContent>
      </w:sdt>
      <w:r w:rsidR="002B4E2C" w:rsidRPr="002C45AB">
        <w:t xml:space="preserve">  </w:t>
      </w:r>
      <w:r w:rsidR="002B4E2C" w:rsidRPr="00244B3D">
        <w:t>You might hit the brake, but whether the vehicle would</w:t>
      </w:r>
      <w:r w:rsidR="002B4E2C">
        <w:t>—</w:t>
      </w:r>
    </w:p>
    <w:p w:rsidR="000454AD" w:rsidRDefault="004C6D61" w:rsidP="000454AD">
      <w:sdt>
        <w:sdtPr>
          <w:rPr>
            <w:rStyle w:val="WitnessName"/>
          </w:rPr>
          <w:tag w:val="WitnessSpeaking"/>
          <w:id w:val="51356177"/>
          <w:lock w:val="contentLocked"/>
          <w:placeholder>
            <w:docPart w:val="BEDF5BB8E6C548B892A6C8B87D2E7368"/>
          </w:placeholder>
        </w:sdtPr>
        <w:sdtEndPr>
          <w:rPr>
            <w:rStyle w:val="GeneralBold"/>
          </w:rPr>
        </w:sdtEndPr>
        <w:sdtContent>
          <w:r w:rsidR="002B4E2C" w:rsidRPr="002C45AB">
            <w:rPr>
              <w:rStyle w:val="WitnessName"/>
            </w:rPr>
            <w:t>Ms Nyakuengama</w:t>
          </w:r>
          <w:r w:rsidR="002B4E2C" w:rsidRPr="002C45AB">
            <w:rPr>
              <w:rStyle w:val="GeneralBold"/>
            </w:rPr>
            <w:t>:</w:t>
          </w:r>
        </w:sdtContent>
      </w:sdt>
      <w:r w:rsidR="002B4E2C" w:rsidRPr="002C45AB">
        <w:t xml:space="preserve">  </w:t>
      </w:r>
      <w:r w:rsidR="002B4E2C">
        <w:t>S</w:t>
      </w:r>
      <w:r w:rsidR="002B4E2C" w:rsidRPr="00244B3D">
        <w:t>top in time—</w:t>
      </w:r>
    </w:p>
    <w:p w:rsidR="002C45AB" w:rsidRDefault="004C6D61" w:rsidP="002C45AB">
      <w:sdt>
        <w:sdtPr>
          <w:rPr>
            <w:rStyle w:val="WitnessName"/>
          </w:rPr>
          <w:tag w:val="WitnessSpeaking"/>
          <w:id w:val="45412223"/>
          <w:lock w:val="contentLocked"/>
          <w:placeholder>
            <w:docPart w:val="BEDF5BB8E6C548B892A6C8B87D2E7368"/>
          </w:placeholder>
        </w:sdtPr>
        <w:sdtEndPr>
          <w:rPr>
            <w:rStyle w:val="GeneralBold"/>
          </w:rPr>
        </w:sdtEndPr>
        <w:sdtContent>
          <w:r w:rsidR="002B4E2C" w:rsidRPr="002C45AB">
            <w:rPr>
              <w:rStyle w:val="WitnessName"/>
            </w:rPr>
            <w:t>Ms Spence</w:t>
          </w:r>
          <w:r w:rsidR="002B4E2C" w:rsidRPr="002C45AB">
            <w:rPr>
              <w:rStyle w:val="GeneralBold"/>
            </w:rPr>
            <w:t>:</w:t>
          </w:r>
        </w:sdtContent>
      </w:sdt>
      <w:r w:rsidR="002B4E2C" w:rsidRPr="002C45AB">
        <w:t xml:space="preserve">  </w:t>
      </w:r>
      <w:r w:rsidR="002B4E2C">
        <w:t>stop quickly enough.</w:t>
      </w:r>
    </w:p>
    <w:p w:rsidR="000454AD" w:rsidRDefault="004C6D61" w:rsidP="000454AD">
      <w:sdt>
        <w:sdtPr>
          <w:rPr>
            <w:rStyle w:val="OfficeCommittee"/>
          </w:rPr>
          <w:id w:val="761033662"/>
          <w:lock w:val="contentLocked"/>
          <w:placeholder>
            <w:docPart w:val="BEDF5BB8E6C548B892A6C8B87D2E7368"/>
          </w:placeholder>
        </w:sdtPr>
        <w:sdtEndPr>
          <w:rPr>
            <w:rStyle w:val="OfficeCommittee"/>
          </w:rPr>
        </w:sdtEndPr>
        <w:sdtContent>
          <w:r w:rsidR="002B4E2C" w:rsidRPr="002C45AB">
            <w:rPr>
              <w:rStyle w:val="OfficeCommittee"/>
            </w:rPr>
            <w:t>CHAIR:</w:t>
          </w:r>
        </w:sdtContent>
      </w:sdt>
      <w:r w:rsidR="002B4E2C" w:rsidRPr="002C45AB">
        <w:t xml:space="preserve">  </w:t>
      </w:r>
      <w:r w:rsidR="002B4E2C">
        <w:t xml:space="preserve">If my uncle </w:t>
      </w:r>
      <w:r w:rsidR="002B4E2C" w:rsidRPr="00244B3D">
        <w:t xml:space="preserve">wore a skirt he'd be </w:t>
      </w:r>
      <w:r w:rsidR="002B4E2C">
        <w:t>my aunty</w:t>
      </w:r>
      <w:r w:rsidR="002B4E2C" w:rsidRPr="00244B3D">
        <w:t xml:space="preserve">, Ms Spence. </w:t>
      </w:r>
      <w:r w:rsidR="002B4E2C">
        <w:t xml:space="preserve">I'll tell you what: this committee has been exercised about these things before. </w:t>
      </w:r>
      <w:r w:rsidR="002B4E2C" w:rsidRPr="00244B3D">
        <w:t>I will give you a dozen people to ring</w:t>
      </w:r>
      <w:r w:rsidR="002B4E2C">
        <w:t xml:space="preserve"> i</w:t>
      </w:r>
      <w:r w:rsidR="002B4E2C" w:rsidRPr="00244B3D">
        <w:t xml:space="preserve">f you want to know how we react when it seems like there's not reasonable and sensible attention </w:t>
      </w:r>
      <w:r w:rsidR="002B4E2C">
        <w:t xml:space="preserve">being </w:t>
      </w:r>
      <w:r w:rsidR="002B4E2C" w:rsidRPr="00244B3D">
        <w:t xml:space="preserve">paid to something. So, Ms Spence, I will ask you to have a pretty serious look at the environment of the </w:t>
      </w:r>
      <w:r w:rsidR="002B4E2C">
        <w:t>available</w:t>
      </w:r>
      <w:r w:rsidR="002B4E2C" w:rsidRPr="00244B3D">
        <w:t xml:space="preserve"> technology in relation to this coroner's recommendations, not just on sensors that set an alarm</w:t>
      </w:r>
      <w:r w:rsidR="002B4E2C">
        <w:t xml:space="preserve"> off </w:t>
      </w:r>
      <w:r w:rsidR="002B4E2C" w:rsidRPr="00244B3D">
        <w:t xml:space="preserve">inside the </w:t>
      </w:r>
      <w:r w:rsidR="002B4E2C">
        <w:t>cab</w:t>
      </w:r>
      <w:r w:rsidR="002B4E2C" w:rsidRPr="00244B3D">
        <w:t xml:space="preserve"> but the ones that set an alarm </w:t>
      </w:r>
      <w:r w:rsidR="002B4E2C">
        <w:t>off outside. Let me ask this: w</w:t>
      </w:r>
      <w:r w:rsidR="002B4E2C" w:rsidRPr="00244B3D">
        <w:t xml:space="preserve">hy do we put an alarm on a truck </w:t>
      </w:r>
      <w:r w:rsidR="002B4E2C">
        <w:t xml:space="preserve">that's </w:t>
      </w:r>
      <w:r w:rsidR="002B4E2C" w:rsidRPr="00244B3D">
        <w:t>backing up?</w:t>
      </w:r>
      <w:r w:rsidR="002B4E2C">
        <w:t xml:space="preserve"> It makes a beeping noise. </w:t>
      </w:r>
      <w:r w:rsidR="002B4E2C" w:rsidRPr="00244B3D">
        <w:t xml:space="preserve">Why do we do that? </w:t>
      </w:r>
      <w:r w:rsidR="002B4E2C">
        <w:t xml:space="preserve">It's a </w:t>
      </w:r>
      <w:r w:rsidR="002B4E2C" w:rsidRPr="00244B3D">
        <w:t>serious question. I</w:t>
      </w:r>
      <w:r w:rsidR="002B4E2C">
        <w:t xml:space="preserve">'ll </w:t>
      </w:r>
      <w:r w:rsidR="002B4E2C" w:rsidRPr="00244B3D">
        <w:t>tell you</w:t>
      </w:r>
      <w:r w:rsidR="002B4E2C">
        <w:t xml:space="preserve"> why we do it</w:t>
      </w:r>
      <w:r w:rsidR="002B4E2C" w:rsidRPr="00244B3D">
        <w:t>. We do it to alert any work</w:t>
      </w:r>
      <w:r w:rsidR="002B4E2C">
        <w:t xml:space="preserve"> </w:t>
      </w:r>
      <w:r w:rsidR="002B4E2C" w:rsidRPr="00244B3D">
        <w:t>man or work</w:t>
      </w:r>
      <w:r w:rsidR="002B4E2C">
        <w:t xml:space="preserve"> </w:t>
      </w:r>
      <w:r w:rsidR="002B4E2C" w:rsidRPr="00244B3D">
        <w:t>woman around the site that a truck</w:t>
      </w:r>
      <w:r w:rsidR="002B4E2C">
        <w:t>'</w:t>
      </w:r>
      <w:r w:rsidR="002B4E2C" w:rsidRPr="00244B3D">
        <w:t xml:space="preserve">s backing up. We've got them on bobcats </w:t>
      </w:r>
      <w:r w:rsidR="002B4E2C">
        <w:t xml:space="preserve">and on </w:t>
      </w:r>
      <w:r w:rsidR="002B4E2C" w:rsidRPr="00244B3D">
        <w:t>forklift</w:t>
      </w:r>
      <w:r w:rsidR="002B4E2C">
        <w:t xml:space="preserve">s—we've got them </w:t>
      </w:r>
      <w:r w:rsidR="002B4E2C" w:rsidRPr="00244B3D">
        <w:t>on everything. By the time you come back, you</w:t>
      </w:r>
      <w:r w:rsidR="002B4E2C">
        <w:t>'d</w:t>
      </w:r>
      <w:r w:rsidR="002B4E2C" w:rsidRPr="00244B3D">
        <w:t xml:space="preserve"> better be ready </w:t>
      </w:r>
      <w:r w:rsidR="002B4E2C">
        <w:t>to</w:t>
      </w:r>
      <w:r w:rsidR="002B4E2C" w:rsidRPr="00244B3D">
        <w:t xml:space="preserve"> tell me why, if it works going backwards </w:t>
      </w:r>
      <w:r w:rsidR="002B4E2C">
        <w:t>at</w:t>
      </w:r>
      <w:r w:rsidR="002B4E2C" w:rsidRPr="00244B3D">
        <w:t xml:space="preserve"> a slow rate, it won't work going forward</w:t>
      </w:r>
      <w:r w:rsidR="002B4E2C">
        <w:t>s</w:t>
      </w:r>
      <w:r w:rsidR="002B4E2C" w:rsidRPr="00244B3D">
        <w:t xml:space="preserve"> </w:t>
      </w:r>
      <w:r w:rsidR="002B4E2C">
        <w:t xml:space="preserve">at </w:t>
      </w:r>
      <w:r w:rsidR="002B4E2C" w:rsidRPr="00244B3D">
        <w:t xml:space="preserve">a slow </w:t>
      </w:r>
      <w:r w:rsidR="002B4E2C">
        <w:t>rate.</w:t>
      </w:r>
    </w:p>
    <w:p w:rsidR="000454AD" w:rsidRDefault="004C6D61" w:rsidP="000454AD">
      <w:sdt>
        <w:sdtPr>
          <w:rPr>
            <w:rStyle w:val="WitnessName"/>
          </w:rPr>
          <w:tag w:val="WitnessSpeaking"/>
          <w:id w:val="-645506839"/>
          <w:lock w:val="contentLocked"/>
          <w:placeholder>
            <w:docPart w:val="BEDF5BB8E6C548B892A6C8B87D2E7368"/>
          </w:placeholder>
        </w:sdtPr>
        <w:sdtEndPr>
          <w:rPr>
            <w:rStyle w:val="GeneralBold"/>
          </w:rPr>
        </w:sdtEndPr>
        <w:sdtContent>
          <w:r w:rsidR="002B4E2C" w:rsidRPr="00F16805">
            <w:rPr>
              <w:rStyle w:val="WitnessName"/>
            </w:rPr>
            <w:t>Ms Spence</w:t>
          </w:r>
          <w:r w:rsidR="002B4E2C" w:rsidRPr="00F16805">
            <w:rPr>
              <w:rStyle w:val="GeneralBold"/>
            </w:rPr>
            <w:t>:</w:t>
          </w:r>
        </w:sdtContent>
      </w:sdt>
      <w:r w:rsidR="002B4E2C" w:rsidRPr="00F16805">
        <w:t xml:space="preserve">  </w:t>
      </w:r>
      <w:r w:rsidR="002B4E2C">
        <w:t xml:space="preserve">We'll </w:t>
      </w:r>
      <w:r w:rsidR="002B4E2C" w:rsidRPr="00244B3D">
        <w:t xml:space="preserve">look at that and </w:t>
      </w:r>
      <w:r w:rsidR="002B4E2C">
        <w:t xml:space="preserve">we'll </w:t>
      </w:r>
      <w:r w:rsidR="002B4E2C" w:rsidRPr="00244B3D">
        <w:t xml:space="preserve">also look at the technology </w:t>
      </w:r>
      <w:r w:rsidR="002B4E2C">
        <w:t xml:space="preserve">that's </w:t>
      </w:r>
      <w:r w:rsidR="002B4E2C" w:rsidRPr="00244B3D">
        <w:t>available.</w:t>
      </w:r>
    </w:p>
    <w:p w:rsidR="000454AD" w:rsidRDefault="004C6D61" w:rsidP="000454AD">
      <w:sdt>
        <w:sdtPr>
          <w:rPr>
            <w:rStyle w:val="OfficeCommittee"/>
          </w:rPr>
          <w:id w:val="568389600"/>
          <w:lock w:val="contentLocked"/>
          <w:placeholder>
            <w:docPart w:val="BEDF5BB8E6C548B892A6C8B87D2E7368"/>
          </w:placeholder>
        </w:sdtPr>
        <w:sdtEndPr>
          <w:rPr>
            <w:rStyle w:val="OfficeCommittee"/>
          </w:rPr>
        </w:sdtEndPr>
        <w:sdtContent>
          <w:r w:rsidR="002B4E2C" w:rsidRPr="00F16805">
            <w:rPr>
              <w:rStyle w:val="OfficeCommittee"/>
            </w:rPr>
            <w:t>CHAIR:</w:t>
          </w:r>
        </w:sdtContent>
      </w:sdt>
      <w:r w:rsidR="002B4E2C" w:rsidRPr="00F16805">
        <w:t xml:space="preserve">  </w:t>
      </w:r>
      <w:r w:rsidR="002B4E2C" w:rsidRPr="00244B3D">
        <w:t>If you</w:t>
      </w:r>
      <w:r w:rsidR="002B4E2C">
        <w:t>'</w:t>
      </w:r>
      <w:r w:rsidR="002B4E2C" w:rsidRPr="00244B3D">
        <w:t xml:space="preserve">re having a problem, give CASA a ring and </w:t>
      </w:r>
      <w:r w:rsidR="002B4E2C">
        <w:t xml:space="preserve">ask </w:t>
      </w:r>
      <w:r w:rsidR="002B4E2C" w:rsidRPr="00244B3D">
        <w:t>them what happens with this committee if they ignore the reasonable questions around safety</w:t>
      </w:r>
      <w:r w:rsidR="002B4E2C">
        <w:t>.</w:t>
      </w:r>
      <w:r w:rsidR="002B4E2C" w:rsidRPr="00244B3D">
        <w:t xml:space="preserve"> </w:t>
      </w:r>
      <w:r w:rsidR="002B4E2C">
        <w:t>I</w:t>
      </w:r>
      <w:r w:rsidR="002B4E2C" w:rsidRPr="00244B3D">
        <w:t xml:space="preserve">f they won't give </w:t>
      </w:r>
      <w:r w:rsidR="002B4E2C">
        <w:t xml:space="preserve">you </w:t>
      </w:r>
      <w:r w:rsidR="002B4E2C" w:rsidRPr="00244B3D">
        <w:t xml:space="preserve">an answer, give the Australian </w:t>
      </w:r>
      <w:r w:rsidR="002B4E2C">
        <w:t>Beef A</w:t>
      </w:r>
      <w:r w:rsidR="002B4E2C" w:rsidRPr="00244B3D">
        <w:t>ssociation</w:t>
      </w:r>
      <w:r w:rsidR="002B4E2C">
        <w:t xml:space="preserve"> a ring. I</w:t>
      </w:r>
      <w:r w:rsidR="002B4E2C" w:rsidRPr="00244B3D">
        <w:t xml:space="preserve">f they don't want </w:t>
      </w:r>
      <w:r w:rsidR="002B4E2C">
        <w:t xml:space="preserve">to work with you, </w:t>
      </w:r>
      <w:r w:rsidR="002B4E2C" w:rsidRPr="00244B3D">
        <w:t>I</w:t>
      </w:r>
      <w:r w:rsidR="002B4E2C">
        <w:t>'</w:t>
      </w:r>
      <w:r w:rsidR="002B4E2C" w:rsidRPr="00244B3D">
        <w:t xml:space="preserve">ll give you a list of </w:t>
      </w:r>
      <w:r w:rsidR="002B4E2C">
        <w:t xml:space="preserve">about a </w:t>
      </w:r>
      <w:r w:rsidR="002B4E2C" w:rsidRPr="00244B3D">
        <w:t>dozen who</w:t>
      </w:r>
      <w:r w:rsidR="002B4E2C">
        <w:t>'ve</w:t>
      </w:r>
      <w:r w:rsidR="002B4E2C" w:rsidRPr="00244B3D">
        <w:t xml:space="preserve"> pissed us off over time. I'm not suggesting that we're at that point. </w:t>
      </w:r>
      <w:r w:rsidR="002B4E2C">
        <w:t xml:space="preserve">But </w:t>
      </w:r>
      <w:r w:rsidR="002B4E2C" w:rsidRPr="00244B3D">
        <w:t>I'm not going to accept an argument that some sort of sensor in the cab won't cause someone to attempt to terminate the movement of that vehicle.</w:t>
      </w:r>
      <w:r w:rsidR="002B4E2C">
        <w:t xml:space="preserve"> I'm not going to cop it.</w:t>
      </w:r>
    </w:p>
    <w:p w:rsidR="000454AD" w:rsidRDefault="004C6D61" w:rsidP="000454AD">
      <w:sdt>
        <w:sdtPr>
          <w:rPr>
            <w:rStyle w:val="WitnessName"/>
          </w:rPr>
          <w:tag w:val="WitnessSpeaking"/>
          <w:id w:val="-331068575"/>
          <w:lock w:val="contentLocked"/>
          <w:placeholder>
            <w:docPart w:val="BEDF5BB8E6C548B892A6C8B87D2E7368"/>
          </w:placeholder>
        </w:sdtPr>
        <w:sdtEndPr>
          <w:rPr>
            <w:rStyle w:val="GeneralBold"/>
          </w:rPr>
        </w:sdtEndPr>
        <w:sdtContent>
          <w:r w:rsidR="002B4E2C" w:rsidRPr="00F16805">
            <w:rPr>
              <w:rStyle w:val="WitnessName"/>
            </w:rPr>
            <w:t>Ms Spence</w:t>
          </w:r>
          <w:r w:rsidR="002B4E2C" w:rsidRPr="00F16805">
            <w:rPr>
              <w:rStyle w:val="GeneralBold"/>
            </w:rPr>
            <w:t>:</w:t>
          </w:r>
        </w:sdtContent>
      </w:sdt>
      <w:r w:rsidR="002B4E2C" w:rsidRPr="00F16805">
        <w:t xml:space="preserve">  </w:t>
      </w:r>
      <w:r w:rsidR="002B4E2C">
        <w:t xml:space="preserve">As I said, we'll </w:t>
      </w:r>
      <w:r w:rsidR="002B4E2C" w:rsidRPr="00244B3D">
        <w:t>certainly look at the technology.</w:t>
      </w:r>
    </w:p>
    <w:p w:rsidR="00F16805" w:rsidRDefault="004C6D61" w:rsidP="000454AD">
      <w:sdt>
        <w:sdtPr>
          <w:rPr>
            <w:rStyle w:val="MemberContinuation"/>
          </w:rPr>
          <w:tag w:val="Member;e68"/>
          <w:id w:val="-351030721"/>
          <w:lock w:val="contentLocked"/>
          <w:placeholder>
            <w:docPart w:val="BEDF5BB8E6C548B892A6C8B87D2E7368"/>
          </w:placeholder>
        </w:sdtPr>
        <w:sdtEndPr>
          <w:rPr>
            <w:rStyle w:val="MemberContinuation"/>
          </w:rPr>
        </w:sdtEndPr>
        <w:sdtContent>
          <w:r w:rsidR="002B4E2C" w:rsidRPr="00F16805">
            <w:rPr>
              <w:rStyle w:val="MemberContinuation"/>
            </w:rPr>
            <w:t>Senator STERLE:</w:t>
          </w:r>
        </w:sdtContent>
      </w:sdt>
      <w:r w:rsidR="002B4E2C" w:rsidRPr="00F16805">
        <w:t xml:space="preserve">  </w:t>
      </w:r>
      <w:r w:rsidR="002B4E2C">
        <w:t xml:space="preserve">And let me help you out. </w:t>
      </w:r>
      <w:r w:rsidR="002B4E2C" w:rsidRPr="00244B3D">
        <w:t xml:space="preserve">Don't be fooled by </w:t>
      </w:r>
      <w:r w:rsidR="002B4E2C">
        <w:t xml:space="preserve">anyone trying to give </w:t>
      </w:r>
      <w:r w:rsidR="002B4E2C" w:rsidRPr="00244B3D">
        <w:t xml:space="preserve">you advice. These heavy vehicles don't do </w:t>
      </w:r>
      <w:r w:rsidR="002B4E2C">
        <w:t xml:space="preserve">the </w:t>
      </w:r>
      <w:r w:rsidR="002B4E2C" w:rsidRPr="00244B3D">
        <w:t xml:space="preserve">mile in </w:t>
      </w:r>
      <w:r w:rsidR="002B4E2C">
        <w:t xml:space="preserve">about eight seconds; </w:t>
      </w:r>
      <w:r w:rsidR="002B4E2C" w:rsidRPr="00244B3D">
        <w:t xml:space="preserve">it takes them a while to get </w:t>
      </w:r>
      <w:r w:rsidR="002B4E2C">
        <w:t xml:space="preserve">up and get </w:t>
      </w:r>
      <w:r w:rsidR="002B4E2C" w:rsidRPr="00244B3D">
        <w:t xml:space="preserve">a </w:t>
      </w:r>
      <w:r w:rsidR="002B4E2C">
        <w:t xml:space="preserve">head </w:t>
      </w:r>
      <w:r w:rsidR="002B4E2C" w:rsidRPr="00244B3D">
        <w:t xml:space="preserve">full of steam. </w:t>
      </w:r>
    </w:p>
    <w:p w:rsidR="000454AD" w:rsidRDefault="004C6D61" w:rsidP="000454AD">
      <w:sdt>
        <w:sdtPr>
          <w:rPr>
            <w:rStyle w:val="OfficeCommittee"/>
          </w:rPr>
          <w:id w:val="836657216"/>
          <w:lock w:val="contentLocked"/>
          <w:placeholder>
            <w:docPart w:val="BEDF5BB8E6C548B892A6C8B87D2E7368"/>
          </w:placeholder>
        </w:sdtPr>
        <w:sdtEndPr>
          <w:rPr>
            <w:rStyle w:val="OfficeCommittee"/>
          </w:rPr>
        </w:sdtEndPr>
        <w:sdtContent>
          <w:r w:rsidR="002B4E2C" w:rsidRPr="00F16805">
            <w:rPr>
              <w:rStyle w:val="OfficeCommittee"/>
            </w:rPr>
            <w:t>CHAIR:</w:t>
          </w:r>
        </w:sdtContent>
      </w:sdt>
      <w:r w:rsidR="002B4E2C" w:rsidRPr="00F16805">
        <w:t xml:space="preserve">  </w:t>
      </w:r>
      <w:r w:rsidR="002B4E2C">
        <w:t xml:space="preserve">If we can do that knowing what we're thinking. It may be </w:t>
      </w:r>
      <w:r w:rsidR="002B4E2C" w:rsidRPr="00244B3D">
        <w:t xml:space="preserve">you can come back </w:t>
      </w:r>
      <w:r w:rsidR="002B4E2C">
        <w:t xml:space="preserve">to us and </w:t>
      </w:r>
      <w:r w:rsidR="002B4E2C" w:rsidRPr="00244B3D">
        <w:t>say</w:t>
      </w:r>
      <w:r w:rsidR="002B4E2C">
        <w:t>, 'Y</w:t>
      </w:r>
      <w:r w:rsidR="002B4E2C" w:rsidRPr="00244B3D">
        <w:t xml:space="preserve">ou know what, we've decided to have a much closer look at </w:t>
      </w:r>
      <w:r w:rsidR="002B4E2C">
        <w:t>this. I</w:t>
      </w:r>
      <w:r w:rsidR="002B4E2C" w:rsidRPr="00244B3D">
        <w:t xml:space="preserve">t will require some time, it will require </w:t>
      </w:r>
      <w:r w:rsidR="002B4E2C">
        <w:t xml:space="preserve">some </w:t>
      </w:r>
      <w:r w:rsidR="002B4E2C" w:rsidRPr="00244B3D">
        <w:t xml:space="preserve">effort and </w:t>
      </w:r>
      <w:r w:rsidR="002B4E2C">
        <w:t xml:space="preserve">it will </w:t>
      </w:r>
      <w:r w:rsidR="002B4E2C" w:rsidRPr="00244B3D">
        <w:t xml:space="preserve">require </w:t>
      </w:r>
      <w:r w:rsidR="002B4E2C">
        <w:t xml:space="preserve">some trials,' </w:t>
      </w:r>
      <w:r w:rsidR="002B4E2C" w:rsidRPr="00244B3D">
        <w:t>and I think you will find a compliant committee with respect</w:t>
      </w:r>
      <w:r w:rsidR="002B4E2C">
        <w:t xml:space="preserve"> to that</w:t>
      </w:r>
      <w:r w:rsidR="002B4E2C" w:rsidRPr="00244B3D">
        <w:t>.</w:t>
      </w:r>
    </w:p>
    <w:p w:rsidR="000454AD" w:rsidRDefault="004C6D61" w:rsidP="000454AD">
      <w:sdt>
        <w:sdtPr>
          <w:rPr>
            <w:rStyle w:val="WitnessName"/>
          </w:rPr>
          <w:tag w:val="WitnessSpeaking"/>
          <w:id w:val="1238834012"/>
          <w:lock w:val="contentLocked"/>
          <w:placeholder>
            <w:docPart w:val="BEDF5BB8E6C548B892A6C8B87D2E7368"/>
          </w:placeholder>
        </w:sdtPr>
        <w:sdtEndPr>
          <w:rPr>
            <w:rStyle w:val="GeneralBold"/>
          </w:rPr>
        </w:sdtEndPr>
        <w:sdtContent>
          <w:r w:rsidR="002B4E2C" w:rsidRPr="00F16805">
            <w:rPr>
              <w:rStyle w:val="WitnessName"/>
            </w:rPr>
            <w:t>Ms Spence</w:t>
          </w:r>
          <w:r w:rsidR="002B4E2C" w:rsidRPr="00F16805">
            <w:rPr>
              <w:rStyle w:val="GeneralBold"/>
            </w:rPr>
            <w:t>:</w:t>
          </w:r>
        </w:sdtContent>
      </w:sdt>
      <w:r w:rsidR="002B4E2C" w:rsidRPr="00F16805">
        <w:t xml:space="preserve">  </w:t>
      </w:r>
      <w:r w:rsidR="002B4E2C" w:rsidRPr="00244B3D">
        <w:t xml:space="preserve">We </w:t>
      </w:r>
      <w:r w:rsidR="002B4E2C">
        <w:t xml:space="preserve">could certainly </w:t>
      </w:r>
      <w:r w:rsidR="002B4E2C" w:rsidRPr="00244B3D">
        <w:t xml:space="preserve">tell you the sorts of things that we are doing in this space. </w:t>
      </w:r>
      <w:r w:rsidR="002B4E2C">
        <w:t xml:space="preserve">But </w:t>
      </w:r>
      <w:r w:rsidR="002B4E2C" w:rsidRPr="00244B3D">
        <w:t>I certainly understand your frustration about the other issues.</w:t>
      </w:r>
    </w:p>
    <w:p w:rsidR="00F16805" w:rsidRDefault="004C6D61" w:rsidP="000454AD">
      <w:sdt>
        <w:sdtPr>
          <w:rPr>
            <w:rStyle w:val="OfficeCommittee"/>
          </w:rPr>
          <w:id w:val="1447350089"/>
          <w:lock w:val="contentLocked"/>
          <w:placeholder>
            <w:docPart w:val="BEDF5BB8E6C548B892A6C8B87D2E7368"/>
          </w:placeholder>
        </w:sdtPr>
        <w:sdtEndPr>
          <w:rPr>
            <w:rStyle w:val="OfficeCommittee"/>
          </w:rPr>
        </w:sdtEndPr>
        <w:sdtContent>
          <w:r w:rsidR="002B4E2C" w:rsidRPr="00F16805">
            <w:rPr>
              <w:rStyle w:val="OfficeCommittee"/>
            </w:rPr>
            <w:t>CHAIR:</w:t>
          </w:r>
        </w:sdtContent>
      </w:sdt>
      <w:r w:rsidR="002B4E2C" w:rsidRPr="00F16805">
        <w:t xml:space="preserve">  </w:t>
      </w:r>
      <w:r w:rsidR="002B4E2C" w:rsidRPr="00244B3D">
        <w:t>I'm guided by the coroner. They've listened to all the evidence of these events. They know what happened and they</w:t>
      </w:r>
      <w:r w:rsidR="002B4E2C">
        <w:t>'ve</w:t>
      </w:r>
      <w:r w:rsidR="002B4E2C" w:rsidRPr="00244B3D">
        <w:t xml:space="preserve"> made a recommendation. I think we at least need to give it a good cost</w:t>
      </w:r>
      <w:r w:rsidR="002B4E2C">
        <w:t>-</w:t>
      </w:r>
      <w:r w:rsidR="002B4E2C" w:rsidRPr="00244B3D">
        <w:t>benefit analysis before we say no to it. And the minister's letter suggested that this is at an end, guided by what the department</w:t>
      </w:r>
      <w:r w:rsidR="002B4E2C">
        <w:t>'s</w:t>
      </w:r>
      <w:r w:rsidR="002B4E2C" w:rsidRPr="00244B3D">
        <w:t xml:space="preserve"> advice to the minister was. </w:t>
      </w:r>
      <w:r w:rsidR="002B4E2C">
        <w:t>I'd be</w:t>
      </w:r>
      <w:r w:rsidR="002B4E2C" w:rsidRPr="00244B3D">
        <w:t xml:space="preserve"> surprised </w:t>
      </w:r>
      <w:r w:rsidR="002B4E2C">
        <w:t xml:space="preserve">if </w:t>
      </w:r>
      <w:r w:rsidR="002B4E2C" w:rsidRPr="00244B3D">
        <w:t xml:space="preserve">you didn't </w:t>
      </w:r>
      <w:r w:rsidR="002B4E2C">
        <w:t xml:space="preserve">actually </w:t>
      </w:r>
      <w:r w:rsidR="002B4E2C" w:rsidRPr="00244B3D">
        <w:t xml:space="preserve">prep the letter. </w:t>
      </w:r>
    </w:p>
    <w:p w:rsidR="000454AD" w:rsidRDefault="002B4E2C" w:rsidP="000454AD">
      <w:r w:rsidRPr="00244B3D">
        <w:t>Thank you</w:t>
      </w:r>
      <w:r>
        <w:t>,</w:t>
      </w:r>
      <w:r w:rsidRPr="00244B3D">
        <w:t xml:space="preserve"> Ms Spence and</w:t>
      </w:r>
      <w:r>
        <w:t xml:space="preserve"> everybody</w:t>
      </w:r>
      <w:r w:rsidRPr="00244B3D">
        <w:t xml:space="preserve">. I know it's not </w:t>
      </w:r>
      <w:r>
        <w:t xml:space="preserve">always </w:t>
      </w:r>
      <w:r w:rsidRPr="00244B3D">
        <w:t>a most pleasant interaction</w:t>
      </w:r>
      <w:r>
        <w:t xml:space="preserve"> with these things</w:t>
      </w:r>
      <w:r w:rsidRPr="00244B3D">
        <w:t xml:space="preserve">, but we are serious people, all of us, wanting to get some serious answers about serious matters. Thank you for your attendance and preparation. We look forward to getting together </w:t>
      </w:r>
      <w:r>
        <w:t>sometime</w:t>
      </w:r>
      <w:r w:rsidRPr="00244B3D">
        <w:t xml:space="preserve"> in the next </w:t>
      </w:r>
      <w:r>
        <w:t xml:space="preserve">2½ </w:t>
      </w:r>
      <w:r w:rsidRPr="00244B3D">
        <w:t>weeks with the secretariat</w:t>
      </w:r>
      <w:r>
        <w:t xml:space="preserve">, </w:t>
      </w:r>
      <w:r w:rsidRPr="00244B3D">
        <w:t>if that</w:t>
      </w:r>
      <w:r>
        <w:t>'</w:t>
      </w:r>
      <w:r w:rsidRPr="00244B3D">
        <w:t xml:space="preserve">s at all possible. </w:t>
      </w:r>
    </w:p>
    <w:p w:rsidR="00F16805" w:rsidRDefault="002B4E2C" w:rsidP="00F16805">
      <w:pPr>
        <w:jc w:val="center"/>
        <w:rPr>
          <w:b/>
        </w:rPr>
      </w:pPr>
      <w:r w:rsidRPr="00F16805">
        <w:rPr>
          <w:b/>
        </w:rPr>
        <w:t xml:space="preserve">Committee adjourned at </w:t>
      </w:r>
      <w:bookmarkStart w:id="14" w:name="endFlag"/>
      <w:bookmarkEnd w:id="14"/>
      <w:r>
        <w:rPr>
          <w:b/>
        </w:rPr>
        <w:t>18:19</w:t>
      </w:r>
    </w:p>
    <w:sectPr w:rsidR="00F16805" w:rsidSect="002453D3">
      <w:headerReference w:type="even" r:id="rId49"/>
      <w:headerReference w:type="default" r:id="rId50"/>
      <w:footerReference w:type="even" r:id="rId51"/>
      <w:footerReference w:type="default" r:id="rId52"/>
      <w:type w:val="oddPage"/>
      <w:pgSz w:w="11906" w:h="16838" w:code="9"/>
      <w:pgMar w:top="1701" w:right="851" w:bottom="1134" w:left="1202" w:header="839" w:footer="720" w:gutter="238"/>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A5" w:rsidRDefault="00ED7598">
      <w:pPr>
        <w:spacing w:after="0"/>
      </w:pPr>
      <w:r>
        <w:separator/>
      </w:r>
    </w:p>
    <w:p w:rsidR="005148A5" w:rsidRDefault="005148A5"/>
    <w:p w:rsidR="005148A5" w:rsidRDefault="005148A5"/>
  </w:endnote>
  <w:endnote w:type="continuationSeparator" w:id="0">
    <w:p w:rsidR="005148A5" w:rsidRDefault="00ED7598">
      <w:pPr>
        <w:spacing w:after="0"/>
      </w:pPr>
      <w:r>
        <w:continuationSeparator/>
      </w:r>
    </w:p>
    <w:p w:rsidR="005148A5" w:rsidRDefault="005148A5"/>
    <w:p w:rsidR="005148A5" w:rsidRDefault="0051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73" w:rsidRDefault="007D0373">
    <w:pP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DF" w:rsidRDefault="005721DF">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DF" w:rsidRPr="005721DF" w:rsidRDefault="005721DF" w:rsidP="005721D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DF" w:rsidRDefault="005721DF">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495642259"/>
    </w:sdtPr>
    <w:sdtContent>
      <w:p w:rsidR="005721DF" w:rsidRDefault="005721DF">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DF" w:rsidRPr="005721DF" w:rsidRDefault="005721DF" w:rsidP="005721D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305" w:rsidRDefault="003D430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305" w:rsidRDefault="003D430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305" w:rsidRDefault="003D4305">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650103552"/>
    </w:sdtPr>
    <w:sdtContent>
      <w:p w:rsidR="003D4305" w:rsidRDefault="003D430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305" w:rsidRDefault="003D4305">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p w:rsidR="003D4305" w:rsidRDefault="003D430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sdt>
      <w:sdtPr>
        <w:rPr>
          <w:caps/>
        </w:rPr>
        <w:tag w:val="JobName"/>
        <w:id w:val="-1846941919"/>
        <w:placeholder>
          <w:docPart w:val="8544D9BF24AD42A1BDD8F24FDBD10AD3"/>
        </w:placeholder>
      </w:sdtPr>
      <w:sdtContent>
        <w:r>
          <w:rPr>
            <w:caps/>
          </w:rPr>
          <w:t>RURAL AND REGIONAL AFFAIRS AND TRANSPORT LEGISLATION COMMITTEE</w:t>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D1D" w:rsidRDefault="00663D1D">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467120715"/>
    </w:sdtPr>
    <w:sdtContent>
      <w:p w:rsidR="00663D1D" w:rsidRDefault="00663D1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D1D" w:rsidRDefault="00663D1D">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p w:rsidR="00663D1D" w:rsidRDefault="00663D1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sdt>
      <w:sdtPr>
        <w:rPr>
          <w:caps/>
        </w:rPr>
        <w:tag w:val="JobName"/>
        <w:id w:val="170064033"/>
        <w:placeholder>
          <w:docPart w:val="F258086E7642425F891C851612078759"/>
        </w:placeholder>
      </w:sdtPr>
      <w:sdtContent>
        <w:r>
          <w:rPr>
            <w:caps/>
          </w:rPr>
          <w:t>RURAL AND REGIONAL AFFAIRS AND TRANSPORT LEGISLATION COMMITTEE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D3" w:rsidRPr="002453D3" w:rsidRDefault="002453D3" w:rsidP="00245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D3" w:rsidRDefault="002453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D3" w:rsidRDefault="002453D3">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D3" w:rsidRPr="002453D3" w:rsidRDefault="002453D3" w:rsidP="002453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73" w:rsidRDefault="007D0373">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2113853678"/>
    </w:sdtPr>
    <w:sdtContent>
      <w:p w:rsidR="007D0373" w:rsidRDefault="007D0373">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73" w:rsidRPr="007D0373" w:rsidRDefault="007D0373" w:rsidP="007D037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73" w:rsidRDefault="007D0373">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904368969"/>
    </w:sdtPr>
    <w:sdtContent>
      <w:p w:rsidR="007D0373" w:rsidRDefault="007D0373">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73" w:rsidRPr="007D0373" w:rsidRDefault="007D0373" w:rsidP="007D0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A5" w:rsidRDefault="00ED7598">
      <w:pPr>
        <w:spacing w:after="0"/>
      </w:pPr>
      <w:r>
        <w:separator/>
      </w:r>
    </w:p>
    <w:p w:rsidR="005148A5" w:rsidRDefault="005148A5"/>
    <w:p w:rsidR="005148A5" w:rsidRDefault="005148A5"/>
  </w:footnote>
  <w:footnote w:type="continuationSeparator" w:id="0">
    <w:p w:rsidR="005148A5" w:rsidRDefault="00ED7598">
      <w:pPr>
        <w:spacing w:after="0"/>
      </w:pPr>
      <w:r>
        <w:continuationSeparator/>
      </w:r>
    </w:p>
    <w:p w:rsidR="005148A5" w:rsidRDefault="005148A5"/>
    <w:p w:rsidR="005148A5" w:rsidRDefault="00514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D3" w:rsidRPr="002453D3" w:rsidRDefault="002453D3" w:rsidP="002453D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DF" w:rsidRPr="005721DF" w:rsidRDefault="005721DF" w:rsidP="005721D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DF" w:rsidRPr="005721DF" w:rsidRDefault="005721DF" w:rsidP="005721D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DF" w:rsidRPr="005721DF" w:rsidRDefault="005721DF" w:rsidP="005721D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1DF" w:rsidRPr="005721DF" w:rsidRDefault="005721DF" w:rsidP="005721D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D1D" w:rsidRDefault="00663D1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rPr>
        <w:b/>
      </w:rPr>
    </w:pPr>
  </w:p>
  <w:p w:rsidR="00663D1D" w:rsidRDefault="00663D1D">
    <w:pPr>
      <w:jc w:val="center"/>
      <w:rPr>
        <w:b/>
      </w:rPr>
    </w:pPr>
    <w:r>
      <w:rPr>
        <w:b/>
      </w:rPr>
      <w:t>WITNESSES</w:t>
    </w:r>
    <w:r>
      <w:rPr>
        <w:i/>
      </w:rPr>
      <w:t>—continuing</w:t>
    </w:r>
  </w:p>
  <w:p w:rsidR="00663D1D" w:rsidRDefault="00663D1D"/>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D1D" w:rsidRDefault="00663D1D">
    <w:pPr>
      <w:ind w:firstLine="0"/>
      <w:jc w:val="center"/>
      <w:rPr>
        <w:b/>
      </w:rPr>
    </w:pPr>
  </w:p>
  <w:p w:rsidR="00663D1D" w:rsidRDefault="00663D1D">
    <w:pPr>
      <w:ind w:firstLine="0"/>
      <w:jc w:val="center"/>
      <w:rPr>
        <w:b/>
      </w:rPr>
    </w:pPr>
    <w:r>
      <w:rPr>
        <w:b/>
      </w:rPr>
      <w:t>WITNESSES</w:t>
    </w:r>
    <w:r>
      <w:t>—continuing</w:t>
    </w:r>
  </w:p>
  <w:p w:rsidR="00663D1D" w:rsidRDefault="00663D1D">
    <w:pPr>
      <w:ind w:firstLine="0"/>
      <w:jc w:val="center"/>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D1D" w:rsidRDefault="00663D1D"/>
  <w:p w:rsidR="00663D1D" w:rsidRDefault="00663D1D">
    <w:pPr>
      <w:jc w:val="center"/>
      <w:rPr>
        <w:b/>
      </w:rPr>
    </w:pPr>
    <w:r>
      <w:rPr>
        <w:b/>
      </w:rPr>
      <w:t>WITNESSES</w:t>
    </w:r>
  </w:p>
  <w:p w:rsidR="00663D1D" w:rsidRDefault="00663D1D"/>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305" w:rsidRDefault="003D430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rPr>
        <w:b/>
      </w:rPr>
    </w:pPr>
  </w:p>
  <w:p w:rsidR="003D4305" w:rsidRDefault="003D4305">
    <w:pPr>
      <w:jc w:val="center"/>
      <w:rPr>
        <w:b/>
      </w:rPr>
    </w:pPr>
    <w:r>
      <w:rPr>
        <w:b/>
      </w:rPr>
      <w:t>WITNESSES</w:t>
    </w:r>
    <w:r>
      <w:rPr>
        <w:i/>
      </w:rPr>
      <w:t>—continuing</w:t>
    </w:r>
  </w:p>
  <w:p w:rsidR="003D4305" w:rsidRDefault="003D4305"/>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305" w:rsidRDefault="003D4305">
    <w:pPr>
      <w:ind w:firstLine="0"/>
      <w:jc w:val="center"/>
      <w:rPr>
        <w:b/>
      </w:rPr>
    </w:pPr>
  </w:p>
  <w:p w:rsidR="003D4305" w:rsidRDefault="003D4305">
    <w:pPr>
      <w:ind w:firstLine="0"/>
      <w:jc w:val="center"/>
      <w:rPr>
        <w:b/>
      </w:rPr>
    </w:pPr>
    <w:r>
      <w:rPr>
        <w:b/>
      </w:rPr>
      <w:t>WITNESSES</w:t>
    </w:r>
    <w:r>
      <w:t>—continuing</w:t>
    </w:r>
  </w:p>
  <w:p w:rsidR="003D4305" w:rsidRDefault="003D4305">
    <w:pPr>
      <w:ind w:firstLine="0"/>
      <w:jc w:val="center"/>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D1D" w:rsidRDefault="00663D1D">
    <w:pPr>
      <w:pBdr>
        <w:bottom w:val="single" w:sz="4" w:space="4"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r>
      <w:t xml:space="preserve">Page </w:t>
    </w:r>
    <w:r>
      <w:fldChar w:fldCharType="begin"/>
    </w:r>
    <w:r>
      <w:instrText xml:space="preserve"> PAGE   \* MERGEFORMAT </w:instrText>
    </w:r>
    <w:r>
      <w:fldChar w:fldCharType="separate"/>
    </w:r>
    <w:r w:rsidR="004C6D61">
      <w:rPr>
        <w:noProof/>
      </w:rPr>
      <w:t>2</w:t>
    </w:r>
    <w:r>
      <w:rPr>
        <w:noProof/>
      </w:rPr>
      <w:fldChar w:fldCharType="end"/>
    </w:r>
    <w:r>
      <w:tab/>
    </w:r>
    <w:sdt>
      <w:sdtPr>
        <w:id w:val="-1646276147"/>
        <w:placeholder>
          <w:docPart w:val="F6001F9500644BF7ACE8EAAC7259138F"/>
        </w:placeholder>
      </w:sdtPr>
      <w:sdtContent>
        <w:sdt>
          <w:sdtPr>
            <w:id w:val="236528083"/>
            <w:placeholder>
              <w:docPart w:val="F6001F9500644BF7ACE8EAAC7259138F"/>
            </w:placeholder>
          </w:sdtPr>
          <w:sdtContent>
            <w:sdt>
              <w:sdtPr>
                <w:id w:val="-657690191"/>
                <w:placeholder>
                  <w:docPart w:val="F6001F9500644BF7ACE8EAAC7259138F"/>
                </w:placeholder>
              </w:sdtPr>
              <w:sdtContent>
                <w:sdt>
                  <w:sdtPr>
                    <w:id w:val="-574904646"/>
                    <w:placeholder>
                      <w:docPart w:val="F6001F9500644BF7ACE8EAAC7259138F"/>
                    </w:placeholder>
                  </w:sdtPr>
                  <w:sdtContent>
                    <w:sdt>
                      <w:sdtPr>
                        <w:tag w:val="OriginatingChamberHeader"/>
                        <w:id w:val="-1573585015"/>
                        <w:placeholder>
                          <w:docPart w:val="F6001F9500644BF7ACE8EAAC7259138F"/>
                        </w:placeholder>
                      </w:sdtPr>
                      <w:sdtContent>
                        <w:r>
                          <w:t>Senate</w:t>
                        </w:r>
                      </w:sdtContent>
                    </w:sdt>
                  </w:sdtContent>
                </w:sdt>
              </w:sdtContent>
            </w:sdt>
          </w:sdtContent>
        </w:sdt>
      </w:sdtContent>
    </w:sdt>
    <w:r>
      <w:tab/>
    </w:r>
    <w:sdt>
      <w:sdtPr>
        <w:tag w:val="JobDate"/>
        <w:id w:val="-1801909096"/>
        <w:placeholder>
          <w:docPart w:val="6F396595DF29425588C262F5521784E7"/>
        </w:placeholder>
      </w:sdtPr>
      <w:sdtContent>
        <w:r>
          <w:t>Monday, 19 November 2018</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D3" w:rsidRPr="002453D3" w:rsidRDefault="002453D3" w:rsidP="002453D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D1D" w:rsidRDefault="00663D1D">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sdt>
      <w:sdtPr>
        <w:tag w:val="JobDate"/>
        <w:id w:val="-1587604328"/>
        <w:placeholder>
          <w:docPart w:val="26252C755A484CC8BE72F3F1D12FC473"/>
        </w:placeholder>
      </w:sdtPr>
      <w:sdtContent>
        <w:r>
          <w:t>Monday, 19 November 2018</w:t>
        </w:r>
      </w:sdtContent>
    </w:sdt>
    <w:r>
      <w:tab/>
    </w:r>
    <w:sdt>
      <w:sdtPr>
        <w:tag w:val="OriginatingChamber"/>
        <w:id w:val="1255943851"/>
        <w:placeholder>
          <w:docPart w:val="26252C755A484CC8BE72F3F1D12FC473"/>
        </w:placeholder>
      </w:sdtPr>
      <w:sdtContent>
        <w:sdt>
          <w:sdtPr>
            <w:tag w:val="OriginatingChamberHeader"/>
            <w:id w:val="-1803144696"/>
            <w:placeholder>
              <w:docPart w:val="26252C755A484CC8BE72F3F1D12FC473"/>
            </w:placeholder>
          </w:sdtPr>
          <w:sdtContent>
            <w:r>
              <w:t>Senate</w:t>
            </w:r>
          </w:sdtContent>
        </w:sdt>
      </w:sdtContent>
    </w:sdt>
    <w:r>
      <w:tab/>
      <w:t xml:space="preserve">Page </w:t>
    </w:r>
    <w:r>
      <w:fldChar w:fldCharType="begin"/>
    </w:r>
    <w:r>
      <w:instrText xml:space="preserve"> PAGE   \* MERGEFORMAT </w:instrText>
    </w:r>
    <w:r>
      <w:fldChar w:fldCharType="separate"/>
    </w:r>
    <w:r w:rsidR="004C6D61">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D3" w:rsidRDefault="002453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D3" w:rsidRPr="002453D3" w:rsidRDefault="002453D3" w:rsidP="002453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D3" w:rsidRPr="002453D3" w:rsidRDefault="002453D3" w:rsidP="002453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73" w:rsidRPr="007D0373" w:rsidRDefault="007D0373" w:rsidP="007D037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73" w:rsidRPr="007D0373" w:rsidRDefault="007D0373" w:rsidP="007D037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73" w:rsidRPr="007D0373" w:rsidRDefault="007D0373" w:rsidP="007D037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73" w:rsidRPr="007D0373" w:rsidRDefault="007D0373" w:rsidP="007D03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45E"/>
    <w:multiLevelType w:val="hybridMultilevel"/>
    <w:tmpl w:val="2368D02A"/>
    <w:lvl w:ilvl="0" w:tplc="64DE00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5B0FC3"/>
    <w:multiLevelType w:val="hybridMultilevel"/>
    <w:tmpl w:val="BDB69582"/>
    <w:lvl w:ilvl="0" w:tplc="22CAF152">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
    <w:nsid w:val="64E619C3"/>
    <w:multiLevelType w:val="hybridMultilevel"/>
    <w:tmpl w:val="B6BCE63C"/>
    <w:lvl w:ilvl="0" w:tplc="2C72853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C9C4403"/>
    <w:multiLevelType w:val="hybridMultilevel"/>
    <w:tmpl w:val="CC72AFF8"/>
    <w:lvl w:ilvl="0" w:tplc="2BD28B92">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3"/>
  </w:num>
  <w:num w:numId="5">
    <w:abstractNumId w:val="2"/>
  </w:num>
  <w:num w:numId="6">
    <w:abstractNumId w:val="3"/>
  </w:num>
  <w:num w:numId="7">
    <w:abstractNumId w:val="2"/>
  </w:num>
  <w:num w:numId="8">
    <w:abstractNumId w:val="3"/>
  </w:num>
  <w:num w:numId="9">
    <w:abstractNumId w:val="2"/>
  </w:num>
  <w:num w:numId="10">
    <w:abstractNumId w:val="3"/>
  </w:num>
  <w:num w:numId="11">
    <w:abstractNumId w:val="2"/>
  </w:num>
  <w:num w:numId="12">
    <w:abstractNumId w:val="3"/>
  </w:num>
  <w:num w:numId="13">
    <w:abstractNumId w:val="2"/>
  </w:num>
  <w:num w:numId="14">
    <w:abstractNumId w:val="1"/>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evenAndOddHeader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A5"/>
    <w:rsid w:val="00207B41"/>
    <w:rsid w:val="002453D3"/>
    <w:rsid w:val="00260CF3"/>
    <w:rsid w:val="002B4E2C"/>
    <w:rsid w:val="002F50E5"/>
    <w:rsid w:val="002F5F3D"/>
    <w:rsid w:val="003D4305"/>
    <w:rsid w:val="004C6D61"/>
    <w:rsid w:val="005148A5"/>
    <w:rsid w:val="005721DF"/>
    <w:rsid w:val="00614644"/>
    <w:rsid w:val="00623836"/>
    <w:rsid w:val="00663D1D"/>
    <w:rsid w:val="007D0373"/>
    <w:rsid w:val="00C73804"/>
    <w:rsid w:val="00ED7598"/>
    <w:rsid w:val="00F35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character" w:customStyle="1" w:styleId="GeneralBold">
    <w:name w:val="General_Bold"/>
    <w:uiPriority w:val="1"/>
    <w:qFormat/>
    <w:rPr>
      <w:rFonts w:ascii="Times New Roman" w:hAnsi="Times New Roman"/>
      <w:b/>
      <w:sz w:val="21"/>
    </w:rPr>
  </w:style>
  <w:style w:type="paragraph" w:customStyle="1" w:styleId="StartWitness">
    <w:name w:val="Start_Witness"/>
    <w:basedOn w:val="Normal"/>
    <w:pPr>
      <w:spacing w:after="120"/>
      <w:ind w:firstLine="0"/>
    </w:pPr>
    <w:rPr>
      <w:b/>
    </w:rPr>
  </w:style>
  <w:style w:type="character" w:customStyle="1" w:styleId="WitnessName">
    <w:name w:val="Witness Name"/>
    <w:basedOn w:val="DefaultParagraphFont"/>
    <w:uiPriority w:val="1"/>
    <w:qFormat/>
    <w:rPr>
      <w:rFonts w:ascii="Times New Roman" w:hAnsi="Times New Roman"/>
      <w:b/>
      <w:sz w:val="21"/>
    </w:rPr>
  </w:style>
  <w:style w:type="character" w:customStyle="1" w:styleId="OfficeCommittee">
    <w:name w:val="Office_Committee"/>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paragraph" w:customStyle="1" w:styleId="TOCWitnesses">
    <w:name w:val="TOC_Witnesses"/>
    <w:basedOn w:val="Normal"/>
    <w:next w:val="Normal"/>
    <w:qFormat/>
    <w:rsid w:val="00663D1D"/>
    <w:pPr>
      <w:spacing w:after="120"/>
      <w:ind w:left="227" w:hanging="227"/>
      <w:jc w:val="left"/>
    </w:pPr>
    <w:rPr>
      <w:b/>
    </w:rPr>
  </w:style>
  <w:style w:type="paragraph" w:customStyle="1" w:styleId="PrelimsJobDate">
    <w:name w:val="Prelims_JobDate"/>
    <w:basedOn w:val="Normal"/>
    <w:qFormat/>
    <w:rsid w:val="003D4305"/>
    <w:pPr>
      <w:spacing w:line="480" w:lineRule="auto"/>
      <w:jc w:val="center"/>
    </w:pPr>
    <w:rPr>
      <w:b/>
    </w:rPr>
  </w:style>
  <w:style w:type="paragraph" w:customStyle="1" w:styleId="PrelimsJobHeaderDate">
    <w:name w:val="Prelims_JobHeaderDate"/>
    <w:basedOn w:val="Normal"/>
    <w:qFormat/>
    <w:rsid w:val="003D4305"/>
    <w:pPr>
      <w:spacing w:line="480" w:lineRule="auto"/>
      <w:jc w:val="center"/>
    </w:pPr>
    <w:rPr>
      <w:b/>
      <w:caps/>
    </w:rPr>
  </w:style>
  <w:style w:type="paragraph" w:customStyle="1" w:styleId="Small">
    <w:name w:val="Small"/>
    <w:basedOn w:val="Normal"/>
    <w:next w:val="Normal"/>
    <w:qFormat/>
    <w:rsid w:val="003D4305"/>
    <w:rPr>
      <w:sz w:val="19"/>
    </w:rPr>
  </w:style>
  <w:style w:type="table" w:styleId="TableGrid">
    <w:name w:val="Table Grid"/>
    <w:basedOn w:val="TableNormal"/>
    <w:uiPriority w:val="59"/>
    <w:rsid w:val="005721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2">
    <w:name w:val="BCH12"/>
    <w:next w:val="Normal"/>
    <w:qFormat/>
    <w:rsid w:val="007D0373"/>
    <w:pPr>
      <w:spacing w:after="120" w:line="240" w:lineRule="auto"/>
      <w:jc w:val="center"/>
    </w:pPr>
    <w:rPr>
      <w:rFonts w:ascii="Times New Roman" w:hAnsi="Times New Roman"/>
      <w:b/>
      <w:sz w:val="24"/>
      <w:szCs w:val="20"/>
    </w:rPr>
  </w:style>
  <w:style w:type="paragraph" w:customStyle="1" w:styleId="BCH14">
    <w:name w:val="BCH14"/>
    <w:next w:val="Normal"/>
    <w:qFormat/>
    <w:rsid w:val="007D0373"/>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7D0373"/>
    <w:pPr>
      <w:jc w:val="center"/>
    </w:pPr>
    <w:rPr>
      <w:b/>
      <w:caps/>
      <w:sz w:val="64"/>
    </w:rPr>
  </w:style>
  <w:style w:type="paragraph" w:customStyle="1" w:styleId="CH12">
    <w:name w:val="CH12"/>
    <w:basedOn w:val="Normal"/>
    <w:next w:val="Normal"/>
    <w:qFormat/>
    <w:rsid w:val="007D0373"/>
    <w:pPr>
      <w:jc w:val="center"/>
    </w:pPr>
    <w:rPr>
      <w:sz w:val="24"/>
    </w:rPr>
  </w:style>
  <w:style w:type="paragraph" w:customStyle="1" w:styleId="CH8">
    <w:name w:val="CH8"/>
    <w:basedOn w:val="Normal"/>
    <w:next w:val="Normal"/>
    <w:qFormat/>
    <w:rsid w:val="007D0373"/>
    <w:pPr>
      <w:ind w:right="40"/>
      <w:jc w:val="center"/>
    </w:pPr>
    <w:rPr>
      <w:sz w:val="16"/>
    </w:rPr>
  </w:style>
  <w:style w:type="paragraph" w:customStyle="1" w:styleId="CH9">
    <w:name w:val="CH9"/>
    <w:basedOn w:val="Normal"/>
    <w:next w:val="Normal"/>
    <w:qFormat/>
    <w:rsid w:val="007D0373"/>
    <w:pPr>
      <w:jc w:val="center"/>
    </w:pPr>
    <w:rPr>
      <w:sz w:val="18"/>
    </w:rPr>
  </w:style>
  <w:style w:type="paragraph" w:customStyle="1" w:styleId="CH28">
    <w:name w:val="CH28"/>
    <w:basedOn w:val="Normal"/>
    <w:qFormat/>
    <w:rsid w:val="007D0373"/>
    <w:pPr>
      <w:ind w:firstLine="0"/>
      <w:jc w:val="center"/>
    </w:pPr>
    <w:rPr>
      <w:sz w:val="56"/>
    </w:rPr>
  </w:style>
  <w:style w:type="paragraph" w:customStyle="1" w:styleId="CH16">
    <w:name w:val="CH16"/>
    <w:basedOn w:val="Normal"/>
    <w:qFormat/>
    <w:rsid w:val="007D0373"/>
    <w:pPr>
      <w:ind w:firstLine="0"/>
      <w:jc w:val="center"/>
    </w:pPr>
    <w:rPr>
      <w:sz w:val="32"/>
    </w:rPr>
  </w:style>
  <w:style w:type="paragraph" w:customStyle="1" w:styleId="CH16CAPS">
    <w:name w:val="CH16CAPS"/>
    <w:basedOn w:val="CH16"/>
    <w:qFormat/>
    <w:rsid w:val="007D0373"/>
    <w:rPr>
      <w:caps/>
    </w:rPr>
  </w:style>
  <w:style w:type="paragraph" w:customStyle="1" w:styleId="CH12CAPS">
    <w:name w:val="CH12CAPS"/>
    <w:basedOn w:val="CH12"/>
    <w:qFormat/>
    <w:rsid w:val="007D0373"/>
    <w:rPr>
      <w:caps/>
    </w:rPr>
  </w:style>
  <w:style w:type="paragraph" w:customStyle="1" w:styleId="CH8CAPS">
    <w:name w:val="CH8CAPS"/>
    <w:basedOn w:val="CH8"/>
    <w:qFormat/>
    <w:rsid w:val="007D0373"/>
    <w:pPr>
      <w:ind w:right="0" w:firstLine="0"/>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character" w:customStyle="1" w:styleId="GeneralBold">
    <w:name w:val="General_Bold"/>
    <w:uiPriority w:val="1"/>
    <w:qFormat/>
    <w:rPr>
      <w:rFonts w:ascii="Times New Roman" w:hAnsi="Times New Roman"/>
      <w:b/>
      <w:sz w:val="21"/>
    </w:rPr>
  </w:style>
  <w:style w:type="paragraph" w:customStyle="1" w:styleId="StartWitness">
    <w:name w:val="Start_Witness"/>
    <w:basedOn w:val="Normal"/>
    <w:pPr>
      <w:spacing w:after="120"/>
      <w:ind w:firstLine="0"/>
    </w:pPr>
    <w:rPr>
      <w:b/>
    </w:rPr>
  </w:style>
  <w:style w:type="character" w:customStyle="1" w:styleId="WitnessName">
    <w:name w:val="Witness Name"/>
    <w:basedOn w:val="DefaultParagraphFont"/>
    <w:uiPriority w:val="1"/>
    <w:qFormat/>
    <w:rPr>
      <w:rFonts w:ascii="Times New Roman" w:hAnsi="Times New Roman"/>
      <w:b/>
      <w:sz w:val="21"/>
    </w:rPr>
  </w:style>
  <w:style w:type="character" w:customStyle="1" w:styleId="OfficeCommittee">
    <w:name w:val="Office_Committee"/>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paragraph" w:customStyle="1" w:styleId="TOCWitnesses">
    <w:name w:val="TOC_Witnesses"/>
    <w:basedOn w:val="Normal"/>
    <w:next w:val="Normal"/>
    <w:qFormat/>
    <w:rsid w:val="00663D1D"/>
    <w:pPr>
      <w:spacing w:after="120"/>
      <w:ind w:left="227" w:hanging="227"/>
      <w:jc w:val="left"/>
    </w:pPr>
    <w:rPr>
      <w:b/>
    </w:rPr>
  </w:style>
  <w:style w:type="paragraph" w:customStyle="1" w:styleId="PrelimsJobDate">
    <w:name w:val="Prelims_JobDate"/>
    <w:basedOn w:val="Normal"/>
    <w:qFormat/>
    <w:rsid w:val="003D4305"/>
    <w:pPr>
      <w:spacing w:line="480" w:lineRule="auto"/>
      <w:jc w:val="center"/>
    </w:pPr>
    <w:rPr>
      <w:b/>
    </w:rPr>
  </w:style>
  <w:style w:type="paragraph" w:customStyle="1" w:styleId="PrelimsJobHeaderDate">
    <w:name w:val="Prelims_JobHeaderDate"/>
    <w:basedOn w:val="Normal"/>
    <w:qFormat/>
    <w:rsid w:val="003D4305"/>
    <w:pPr>
      <w:spacing w:line="480" w:lineRule="auto"/>
      <w:jc w:val="center"/>
    </w:pPr>
    <w:rPr>
      <w:b/>
      <w:caps/>
    </w:rPr>
  </w:style>
  <w:style w:type="paragraph" w:customStyle="1" w:styleId="Small">
    <w:name w:val="Small"/>
    <w:basedOn w:val="Normal"/>
    <w:next w:val="Normal"/>
    <w:qFormat/>
    <w:rsid w:val="003D4305"/>
    <w:rPr>
      <w:sz w:val="19"/>
    </w:rPr>
  </w:style>
  <w:style w:type="table" w:styleId="TableGrid">
    <w:name w:val="Table Grid"/>
    <w:basedOn w:val="TableNormal"/>
    <w:uiPriority w:val="59"/>
    <w:rsid w:val="005721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2">
    <w:name w:val="BCH12"/>
    <w:next w:val="Normal"/>
    <w:qFormat/>
    <w:rsid w:val="007D0373"/>
    <w:pPr>
      <w:spacing w:after="120" w:line="240" w:lineRule="auto"/>
      <w:jc w:val="center"/>
    </w:pPr>
    <w:rPr>
      <w:rFonts w:ascii="Times New Roman" w:hAnsi="Times New Roman"/>
      <w:b/>
      <w:sz w:val="24"/>
      <w:szCs w:val="20"/>
    </w:rPr>
  </w:style>
  <w:style w:type="paragraph" w:customStyle="1" w:styleId="BCH14">
    <w:name w:val="BCH14"/>
    <w:next w:val="Normal"/>
    <w:qFormat/>
    <w:rsid w:val="007D0373"/>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7D0373"/>
    <w:pPr>
      <w:jc w:val="center"/>
    </w:pPr>
    <w:rPr>
      <w:b/>
      <w:caps/>
      <w:sz w:val="64"/>
    </w:rPr>
  </w:style>
  <w:style w:type="paragraph" w:customStyle="1" w:styleId="CH12">
    <w:name w:val="CH12"/>
    <w:basedOn w:val="Normal"/>
    <w:next w:val="Normal"/>
    <w:qFormat/>
    <w:rsid w:val="007D0373"/>
    <w:pPr>
      <w:jc w:val="center"/>
    </w:pPr>
    <w:rPr>
      <w:sz w:val="24"/>
    </w:rPr>
  </w:style>
  <w:style w:type="paragraph" w:customStyle="1" w:styleId="CH8">
    <w:name w:val="CH8"/>
    <w:basedOn w:val="Normal"/>
    <w:next w:val="Normal"/>
    <w:qFormat/>
    <w:rsid w:val="007D0373"/>
    <w:pPr>
      <w:ind w:right="40"/>
      <w:jc w:val="center"/>
    </w:pPr>
    <w:rPr>
      <w:sz w:val="16"/>
    </w:rPr>
  </w:style>
  <w:style w:type="paragraph" w:customStyle="1" w:styleId="CH9">
    <w:name w:val="CH9"/>
    <w:basedOn w:val="Normal"/>
    <w:next w:val="Normal"/>
    <w:qFormat/>
    <w:rsid w:val="007D0373"/>
    <w:pPr>
      <w:jc w:val="center"/>
    </w:pPr>
    <w:rPr>
      <w:sz w:val="18"/>
    </w:rPr>
  </w:style>
  <w:style w:type="paragraph" w:customStyle="1" w:styleId="CH28">
    <w:name w:val="CH28"/>
    <w:basedOn w:val="Normal"/>
    <w:qFormat/>
    <w:rsid w:val="007D0373"/>
    <w:pPr>
      <w:ind w:firstLine="0"/>
      <w:jc w:val="center"/>
    </w:pPr>
    <w:rPr>
      <w:sz w:val="56"/>
    </w:rPr>
  </w:style>
  <w:style w:type="paragraph" w:customStyle="1" w:styleId="CH16">
    <w:name w:val="CH16"/>
    <w:basedOn w:val="Normal"/>
    <w:qFormat/>
    <w:rsid w:val="007D0373"/>
    <w:pPr>
      <w:ind w:firstLine="0"/>
      <w:jc w:val="center"/>
    </w:pPr>
    <w:rPr>
      <w:sz w:val="32"/>
    </w:rPr>
  </w:style>
  <w:style w:type="paragraph" w:customStyle="1" w:styleId="CH16CAPS">
    <w:name w:val="CH16CAPS"/>
    <w:basedOn w:val="CH16"/>
    <w:qFormat/>
    <w:rsid w:val="007D0373"/>
    <w:rPr>
      <w:caps/>
    </w:rPr>
  </w:style>
  <w:style w:type="paragraph" w:customStyle="1" w:styleId="CH12CAPS">
    <w:name w:val="CH12CAPS"/>
    <w:basedOn w:val="CH12"/>
    <w:qFormat/>
    <w:rsid w:val="007D0373"/>
    <w:rPr>
      <w:caps/>
    </w:rPr>
  </w:style>
  <w:style w:type="paragraph" w:customStyle="1" w:styleId="CH8CAPS">
    <w:name w:val="CH8CAPS"/>
    <w:basedOn w:val="CH8"/>
    <w:qFormat/>
    <w:rsid w:val="007D0373"/>
    <w:pPr>
      <w:ind w:right="0" w:firstLine="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20.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5.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9.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7.xml"/><Relationship Id="rId8" Type="http://schemas.microsoft.com/office/2007/relationships/stylesWithEffects" Target="stylesWithEffects.xml"/><Relationship Id="rId51" Type="http://schemas.openxmlformats.org/officeDocument/2006/relationships/footer" Target="footer1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137E0E922748FB80697F38C4FD2723"/>
        <w:category>
          <w:name w:val="General"/>
          <w:gallery w:val="placeholder"/>
        </w:category>
        <w:types>
          <w:type w:val="bbPlcHdr"/>
        </w:types>
        <w:behaviors>
          <w:behavior w:val="content"/>
        </w:behaviors>
        <w:guid w:val="{EC81354D-9A82-4DD0-AF32-8DBCAA5A701D}"/>
      </w:docPartPr>
      <w:docPartBody>
        <w:p w:rsidR="003F1FAD" w:rsidRDefault="003F1FAD">
          <w:pPr>
            <w:pStyle w:val="E8263BA82A7640BCBA7B8DB1A6664059"/>
          </w:pPr>
          <w:r>
            <w:rPr>
              <w:rStyle w:val="PlaceholderText"/>
            </w:rPr>
            <w:t>Click here to enter text.</w:t>
          </w:r>
        </w:p>
      </w:docPartBody>
    </w:docPart>
    <w:docPart>
      <w:docPartPr>
        <w:name w:val="6F9A9989B2054137952EA8F744F44F0C"/>
        <w:category>
          <w:name w:val="General"/>
          <w:gallery w:val="placeholder"/>
        </w:category>
        <w:types>
          <w:type w:val="bbPlcHdr"/>
        </w:types>
        <w:behaviors>
          <w:behavior w:val="content"/>
        </w:behaviors>
        <w:guid w:val="{EC446DDC-9242-4E95-8516-D38D5E815F94}"/>
      </w:docPartPr>
      <w:docPartBody>
        <w:p w:rsidR="003F1FAD" w:rsidRDefault="003F1FAD">
          <w:pPr>
            <w:pStyle w:val="D90AB431314E45289263404B8E00FC35"/>
          </w:pPr>
          <w:r>
            <w:rPr>
              <w:rStyle w:val="PlaceholderText"/>
            </w:rPr>
            <w:t>Click here to enter text.</w:t>
          </w:r>
        </w:p>
      </w:docPartBody>
    </w:docPart>
    <w:docPart>
      <w:docPartPr>
        <w:name w:val="16A1EE7036D34115AEE1AB6710F58A4C"/>
        <w:category>
          <w:name w:val="General"/>
          <w:gallery w:val="placeholder"/>
        </w:category>
        <w:types>
          <w:type w:val="bbPlcHdr"/>
        </w:types>
        <w:behaviors>
          <w:behavior w:val="content"/>
        </w:behaviors>
        <w:guid w:val="{0EC412B4-F026-474C-91B1-5444D9448064}"/>
      </w:docPartPr>
      <w:docPartBody>
        <w:p w:rsidR="00983D2D" w:rsidRDefault="00920633">
          <w:pPr>
            <w:pStyle w:val="21137E0E922748FB80697F38C4FD2723"/>
          </w:pPr>
          <w:r w:rsidRPr="004712AA">
            <w:rPr>
              <w:rStyle w:val="PlaceholderText"/>
            </w:rPr>
            <w:t>Click here to enter text.</w:t>
          </w:r>
        </w:p>
      </w:docPartBody>
    </w:docPart>
    <w:docPart>
      <w:docPartPr>
        <w:name w:val="D0297811C56C49F5A505B1A1572D5BD4"/>
        <w:category>
          <w:name w:val="General"/>
          <w:gallery w:val="placeholder"/>
        </w:category>
        <w:types>
          <w:type w:val="bbPlcHdr"/>
        </w:types>
        <w:behaviors>
          <w:behavior w:val="content"/>
        </w:behaviors>
        <w:guid w:val="{0E03846F-A168-4A6A-9FBA-1EB545BDFE3D}"/>
      </w:docPartPr>
      <w:docPartBody>
        <w:p w:rsidR="00983D2D" w:rsidRDefault="00920633">
          <w:pPr>
            <w:pStyle w:val="6F9A9989B2054137952EA8F744F44F0C"/>
          </w:pPr>
          <w:r w:rsidRPr="004712AA">
            <w:rPr>
              <w:rStyle w:val="PlaceholderText"/>
            </w:rPr>
            <w:t>Click here to enter text.</w:t>
          </w:r>
        </w:p>
      </w:docPartBody>
    </w:docPart>
    <w:docPart>
      <w:docPartPr>
        <w:name w:val="B4AC790C0AAA4C38A0D6C3E7ADCBA6B6"/>
        <w:category>
          <w:name w:val="General"/>
          <w:gallery w:val="placeholder"/>
        </w:category>
        <w:types>
          <w:type w:val="bbPlcHdr"/>
        </w:types>
        <w:behaviors>
          <w:behavior w:val="content"/>
        </w:behaviors>
        <w:guid w:val="{5B96BD91-9E4F-4066-9F18-C9CAC72F2657}"/>
      </w:docPartPr>
      <w:docPartBody>
        <w:p w:rsidR="00983D2D" w:rsidRDefault="00920633">
          <w:pPr>
            <w:pStyle w:val="16A1EE7036D34115AEE1AB6710F58A4C"/>
          </w:pPr>
          <w:r w:rsidRPr="004712AA">
            <w:rPr>
              <w:rStyle w:val="PlaceholderText"/>
            </w:rPr>
            <w:t>Click here to enter text.</w:t>
          </w:r>
        </w:p>
      </w:docPartBody>
    </w:docPart>
    <w:docPart>
      <w:docPartPr>
        <w:name w:val="81473229969F42E78EA90E8E9A670C09"/>
        <w:category>
          <w:name w:val="General"/>
          <w:gallery w:val="placeholder"/>
        </w:category>
        <w:types>
          <w:type w:val="bbPlcHdr"/>
        </w:types>
        <w:behaviors>
          <w:behavior w:val="content"/>
        </w:behaviors>
        <w:guid w:val="{7CFC94A6-9A54-4007-B18C-F8B46AF4A936}"/>
      </w:docPartPr>
      <w:docPartBody>
        <w:p w:rsidR="00983D2D" w:rsidRDefault="00920633">
          <w:pPr>
            <w:pStyle w:val="D0297811C56C49F5A505B1A1572D5BD4"/>
          </w:pPr>
          <w:r w:rsidRPr="005C13C3">
            <w:rPr>
              <w:rStyle w:val="PlaceholderText"/>
            </w:rPr>
            <w:t>Click here to enter text.</w:t>
          </w:r>
        </w:p>
      </w:docPartBody>
    </w:docPart>
    <w:docPart>
      <w:docPartPr>
        <w:name w:val="15C2D2B56F0C4C14926313FD0A136CB9"/>
        <w:category>
          <w:name w:val="General"/>
          <w:gallery w:val="placeholder"/>
        </w:category>
        <w:types>
          <w:type w:val="bbPlcHdr"/>
        </w:types>
        <w:behaviors>
          <w:behavior w:val="content"/>
        </w:behaviors>
        <w:guid w:val="{CB401C05-411F-49DF-A1FE-9A4286A57A65}"/>
      </w:docPartPr>
      <w:docPartBody>
        <w:p w:rsidR="00983D2D" w:rsidRDefault="00920633">
          <w:pPr>
            <w:pStyle w:val="B4AC790C0AAA4C38A0D6C3E7ADCBA6B6"/>
          </w:pPr>
          <w:r w:rsidRPr="00972AB2">
            <w:rPr>
              <w:rStyle w:val="PlaceholderText"/>
            </w:rPr>
            <w:t>Click here to enter text.</w:t>
          </w:r>
        </w:p>
      </w:docPartBody>
    </w:docPart>
    <w:docPart>
      <w:docPartPr>
        <w:name w:val="29F96741C8D3422F950ACE0EB683D6EC"/>
        <w:category>
          <w:name w:val="General"/>
          <w:gallery w:val="placeholder"/>
        </w:category>
        <w:types>
          <w:type w:val="bbPlcHdr"/>
        </w:types>
        <w:behaviors>
          <w:behavior w:val="content"/>
        </w:behaviors>
        <w:guid w:val="{4820EDF5-B34F-45DC-9850-290E452679F5}"/>
      </w:docPartPr>
      <w:docPartBody>
        <w:p w:rsidR="00983D2D" w:rsidRDefault="00920633">
          <w:pPr>
            <w:pStyle w:val="81473229969F42E78EA90E8E9A670C09"/>
          </w:pPr>
          <w:r w:rsidRPr="00092B37">
            <w:rPr>
              <w:rStyle w:val="PlaceholderText"/>
            </w:rPr>
            <w:t>Click here to enter text.</w:t>
          </w:r>
        </w:p>
      </w:docPartBody>
    </w:docPart>
    <w:docPart>
      <w:docPartPr>
        <w:name w:val="3C2A02A803B249DDB5D7CCF0CC5B2957"/>
        <w:category>
          <w:name w:val="General"/>
          <w:gallery w:val="placeholder"/>
        </w:category>
        <w:types>
          <w:type w:val="bbPlcHdr"/>
        </w:types>
        <w:behaviors>
          <w:behavior w:val="content"/>
        </w:behaviors>
        <w:guid w:val="{3EBD7994-6908-4AD0-B96E-3CF2DC134C3A}"/>
      </w:docPartPr>
      <w:docPartBody>
        <w:p w:rsidR="00983D2D" w:rsidRDefault="00920633">
          <w:pPr>
            <w:pStyle w:val="15C2D2B56F0C4C14926313FD0A136CB9"/>
          </w:pPr>
          <w:r w:rsidRPr="009C6F46">
            <w:rPr>
              <w:rStyle w:val="PlaceholderText"/>
            </w:rPr>
            <w:t>Click here to enter text.</w:t>
          </w:r>
        </w:p>
      </w:docPartBody>
    </w:docPart>
    <w:docPart>
      <w:docPartPr>
        <w:name w:val="BEDF5BB8E6C548B892A6C8B87D2E7368"/>
        <w:category>
          <w:name w:val="General"/>
          <w:gallery w:val="placeholder"/>
        </w:category>
        <w:types>
          <w:type w:val="bbPlcHdr"/>
        </w:types>
        <w:behaviors>
          <w:behavior w:val="content"/>
        </w:behaviors>
        <w:guid w:val="{6BA4CAAB-2A23-4E24-A99F-B0EBE3FA5B10}"/>
      </w:docPartPr>
      <w:docPartBody>
        <w:p w:rsidR="00983D2D" w:rsidRDefault="00920633">
          <w:pPr>
            <w:pStyle w:val="29F96741C8D3422F950ACE0EB683D6EC"/>
          </w:pPr>
          <w:r w:rsidRPr="00405DED">
            <w:rPr>
              <w:rStyle w:val="PlaceholderText"/>
            </w:rPr>
            <w:t>Click here to enter text.</w:t>
          </w:r>
        </w:p>
      </w:docPartBody>
    </w:docPart>
    <w:docPart>
      <w:docPartPr>
        <w:name w:val="26252C755A484CC8BE72F3F1D12FC473"/>
        <w:category>
          <w:name w:val="General"/>
          <w:gallery w:val="placeholder"/>
        </w:category>
        <w:types>
          <w:type w:val="bbPlcHdr"/>
        </w:types>
        <w:behaviors>
          <w:behavior w:val="content"/>
        </w:behaviors>
        <w:guid w:val="{D0A46E83-C62C-4E04-90D9-D5E320CEC966}"/>
      </w:docPartPr>
      <w:docPartBody>
        <w:p w:rsidR="00000000" w:rsidRDefault="00983D2D" w:rsidP="00983D2D">
          <w:pPr>
            <w:pStyle w:val="26252C755A484CC8BE72F3F1D12FC473"/>
          </w:pPr>
          <w:r w:rsidRPr="00567D2A">
            <w:rPr>
              <w:rStyle w:val="PlaceholderText"/>
            </w:rPr>
            <w:t>Click here to enter text.</w:t>
          </w:r>
        </w:p>
      </w:docPartBody>
    </w:docPart>
    <w:docPart>
      <w:docPartPr>
        <w:name w:val="F6001F9500644BF7ACE8EAAC7259138F"/>
        <w:category>
          <w:name w:val="General"/>
          <w:gallery w:val="placeholder"/>
        </w:category>
        <w:types>
          <w:type w:val="bbPlcHdr"/>
        </w:types>
        <w:behaviors>
          <w:behavior w:val="content"/>
        </w:behaviors>
        <w:guid w:val="{99948FE5-4018-41B7-A0B9-DF493A4D1DEE}"/>
      </w:docPartPr>
      <w:docPartBody>
        <w:p w:rsidR="00000000" w:rsidRDefault="00983D2D" w:rsidP="00983D2D">
          <w:pPr>
            <w:pStyle w:val="F6001F9500644BF7ACE8EAAC7259138F"/>
          </w:pPr>
          <w:r w:rsidRPr="00880F9D">
            <w:rPr>
              <w:rStyle w:val="PlaceholderText"/>
            </w:rPr>
            <w:t>Click here to enter text.</w:t>
          </w:r>
        </w:p>
      </w:docPartBody>
    </w:docPart>
    <w:docPart>
      <w:docPartPr>
        <w:name w:val="6F396595DF29425588C262F5521784E7"/>
        <w:category>
          <w:name w:val="General"/>
          <w:gallery w:val="placeholder"/>
        </w:category>
        <w:types>
          <w:type w:val="bbPlcHdr"/>
        </w:types>
        <w:behaviors>
          <w:behavior w:val="content"/>
        </w:behaviors>
        <w:guid w:val="{CF42AAA1-7E47-46DD-8A4F-305B54C12842}"/>
      </w:docPartPr>
      <w:docPartBody>
        <w:p w:rsidR="00000000" w:rsidRDefault="00983D2D" w:rsidP="00983D2D">
          <w:pPr>
            <w:pStyle w:val="6F396595DF29425588C262F5521784E7"/>
          </w:pPr>
          <w:r w:rsidRPr="00567D2A">
            <w:rPr>
              <w:rStyle w:val="PlaceholderText"/>
            </w:rPr>
            <w:t>Click here to enter text.</w:t>
          </w:r>
        </w:p>
      </w:docPartBody>
    </w:docPart>
    <w:docPart>
      <w:docPartPr>
        <w:name w:val="8544D9BF24AD42A1BDD8F24FDBD10AD3"/>
        <w:category>
          <w:name w:val="General"/>
          <w:gallery w:val="placeholder"/>
        </w:category>
        <w:types>
          <w:type w:val="bbPlcHdr"/>
        </w:types>
        <w:behaviors>
          <w:behavior w:val="content"/>
        </w:behaviors>
        <w:guid w:val="{F09C20BC-77FC-4ABB-8A93-CA8E5F19F5B4}"/>
      </w:docPartPr>
      <w:docPartBody>
        <w:p w:rsidR="00000000" w:rsidRDefault="00983D2D" w:rsidP="00983D2D">
          <w:pPr>
            <w:pStyle w:val="8544D9BF24AD42A1BDD8F24FDBD10AD3"/>
          </w:pPr>
          <w:r w:rsidRPr="00567D2A">
            <w:rPr>
              <w:rStyle w:val="PlaceholderText"/>
            </w:rPr>
            <w:t>Click here to enter text.</w:t>
          </w:r>
        </w:p>
      </w:docPartBody>
    </w:docPart>
    <w:docPart>
      <w:docPartPr>
        <w:name w:val="210996A9A41B4D76B1F656377E8E02F4"/>
        <w:category>
          <w:name w:val="General"/>
          <w:gallery w:val="placeholder"/>
        </w:category>
        <w:types>
          <w:type w:val="bbPlcHdr"/>
        </w:types>
        <w:behaviors>
          <w:behavior w:val="content"/>
        </w:behaviors>
        <w:guid w:val="{B95A2B33-BD3C-4A81-A7A2-560776B77509}"/>
      </w:docPartPr>
      <w:docPartBody>
        <w:p w:rsidR="00000000" w:rsidRDefault="00983D2D" w:rsidP="00983D2D">
          <w:pPr>
            <w:pStyle w:val="210996A9A41B4D76B1F656377E8E02F4"/>
          </w:pPr>
          <w:r>
            <w:rPr>
              <w:rStyle w:val="PlaceholderText"/>
            </w:rPr>
            <w:t>Click here to enter text.</w:t>
          </w:r>
        </w:p>
      </w:docPartBody>
    </w:docPart>
    <w:docPart>
      <w:docPartPr>
        <w:name w:val="DEB4574BD2A743D98F8FB4276ADB0E06"/>
        <w:category>
          <w:name w:val="General"/>
          <w:gallery w:val="placeholder"/>
        </w:category>
        <w:types>
          <w:type w:val="bbPlcHdr"/>
        </w:types>
        <w:behaviors>
          <w:behavior w:val="content"/>
        </w:behaviors>
        <w:guid w:val="{5CE509B8-5CDE-431C-B774-0F8B3B586D61}"/>
      </w:docPartPr>
      <w:docPartBody>
        <w:p w:rsidR="00000000" w:rsidRDefault="00983D2D" w:rsidP="00983D2D">
          <w:pPr>
            <w:pStyle w:val="DEB4574BD2A743D98F8FB4276ADB0E06"/>
          </w:pPr>
          <w:r w:rsidRPr="007E7C36">
            <w:rPr>
              <w:rStyle w:val="PlaceholderText"/>
            </w:rPr>
            <w:t>Click here to enter text.</w:t>
          </w:r>
        </w:p>
      </w:docPartBody>
    </w:docPart>
    <w:docPart>
      <w:docPartPr>
        <w:name w:val="AFAA0B74345C45D1A3EF5EAA7D55F2D5"/>
        <w:category>
          <w:name w:val="General"/>
          <w:gallery w:val="placeholder"/>
        </w:category>
        <w:types>
          <w:type w:val="bbPlcHdr"/>
        </w:types>
        <w:behaviors>
          <w:behavior w:val="content"/>
        </w:behaviors>
        <w:guid w:val="{C83179D7-0ECE-45F7-A677-ABC850BFD7FF}"/>
      </w:docPartPr>
      <w:docPartBody>
        <w:p w:rsidR="00000000" w:rsidRDefault="00983D2D" w:rsidP="00983D2D">
          <w:pPr>
            <w:pStyle w:val="AFAA0B74345C45D1A3EF5EAA7D55F2D5"/>
          </w:pPr>
          <w:r>
            <w:rPr>
              <w:rStyle w:val="PlaceholderText"/>
            </w:rPr>
            <w:t>Click here to enter text.</w:t>
          </w:r>
        </w:p>
      </w:docPartBody>
    </w:docPart>
    <w:docPart>
      <w:docPartPr>
        <w:name w:val="25D849210FA04ED8ACCF805EA72CD7C6"/>
        <w:category>
          <w:name w:val="General"/>
          <w:gallery w:val="placeholder"/>
        </w:category>
        <w:types>
          <w:type w:val="bbPlcHdr"/>
        </w:types>
        <w:behaviors>
          <w:behavior w:val="content"/>
        </w:behaviors>
        <w:guid w:val="{DCEECF55-1F10-4403-9F10-D29DE724ABA5}"/>
      </w:docPartPr>
      <w:docPartBody>
        <w:p w:rsidR="00000000" w:rsidRDefault="00983D2D" w:rsidP="00983D2D">
          <w:pPr>
            <w:pStyle w:val="25D849210FA04ED8ACCF805EA72CD7C6"/>
          </w:pPr>
          <w:r>
            <w:t>CommitteeName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3F1FAD"/>
    <w:rsid w:val="003F1FAD"/>
    <w:rsid w:val="00920633"/>
    <w:rsid w:val="00983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D2D"/>
    <w:rPr>
      <w:color w:val="808080"/>
    </w:rPr>
  </w:style>
  <w:style w:type="paragraph" w:customStyle="1" w:styleId="21137E0E922748FB80697F38C4FD2723">
    <w:name w:val="21137E0E922748FB80697F38C4FD2723"/>
  </w:style>
  <w:style w:type="paragraph" w:customStyle="1" w:styleId="6F9A9989B2054137952EA8F744F44F0C">
    <w:name w:val="6F9A9989B2054137952EA8F744F44F0C"/>
  </w:style>
  <w:style w:type="paragraph" w:customStyle="1" w:styleId="16A1EE7036D34115AEE1AB6710F58A4C">
    <w:name w:val="16A1EE7036D34115AEE1AB6710F58A4C"/>
  </w:style>
  <w:style w:type="paragraph" w:customStyle="1" w:styleId="D0297811C56C49F5A505B1A1572D5BD4">
    <w:name w:val="D0297811C56C49F5A505B1A1572D5BD4"/>
  </w:style>
  <w:style w:type="paragraph" w:customStyle="1" w:styleId="B4AC790C0AAA4C38A0D6C3E7ADCBA6B6">
    <w:name w:val="B4AC790C0AAA4C38A0D6C3E7ADCBA6B6"/>
  </w:style>
  <w:style w:type="paragraph" w:customStyle="1" w:styleId="81473229969F42E78EA90E8E9A670C09">
    <w:name w:val="81473229969F42E78EA90E8E9A670C09"/>
  </w:style>
  <w:style w:type="paragraph" w:customStyle="1" w:styleId="15C2D2B56F0C4C14926313FD0A136CB9">
    <w:name w:val="15C2D2B56F0C4C14926313FD0A136CB9"/>
  </w:style>
  <w:style w:type="paragraph" w:customStyle="1" w:styleId="29F96741C8D3422F950ACE0EB683D6EC">
    <w:name w:val="29F96741C8D3422F950ACE0EB683D6EC"/>
  </w:style>
  <w:style w:type="paragraph" w:customStyle="1" w:styleId="3C2A02A803B249DDB5D7CCF0CC5B2957">
    <w:name w:val="3C2A02A803B249DDB5D7CCF0CC5B2957"/>
  </w:style>
  <w:style w:type="paragraph" w:customStyle="1" w:styleId="BEDF5BB8E6C548B892A6C8B87D2E7368">
    <w:name w:val="BEDF5BB8E6C548B892A6C8B87D2E7368"/>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F258086E7642425F891C851612078759">
    <w:name w:val="F258086E7642425F891C851612078759"/>
    <w:rsid w:val="00983D2D"/>
  </w:style>
  <w:style w:type="paragraph" w:customStyle="1" w:styleId="26252C755A484CC8BE72F3F1D12FC473">
    <w:name w:val="26252C755A484CC8BE72F3F1D12FC473"/>
    <w:rsid w:val="00983D2D"/>
  </w:style>
  <w:style w:type="paragraph" w:customStyle="1" w:styleId="F6001F9500644BF7ACE8EAAC7259138F">
    <w:name w:val="F6001F9500644BF7ACE8EAAC7259138F"/>
    <w:rsid w:val="00983D2D"/>
  </w:style>
  <w:style w:type="paragraph" w:customStyle="1" w:styleId="6F396595DF29425588C262F5521784E7">
    <w:name w:val="6F396595DF29425588C262F5521784E7"/>
    <w:rsid w:val="00983D2D"/>
  </w:style>
  <w:style w:type="paragraph" w:customStyle="1" w:styleId="B22FB3F80CBA4192BFD048C9ABF2EE52">
    <w:name w:val="B22FB3F80CBA4192BFD048C9ABF2EE52"/>
    <w:rsid w:val="00983D2D"/>
  </w:style>
  <w:style w:type="paragraph" w:customStyle="1" w:styleId="8544D9BF24AD42A1BDD8F24FDBD10AD3">
    <w:name w:val="8544D9BF24AD42A1BDD8F24FDBD10AD3"/>
    <w:rsid w:val="00983D2D"/>
  </w:style>
  <w:style w:type="paragraph" w:customStyle="1" w:styleId="210996A9A41B4D76B1F656377E8E02F4">
    <w:name w:val="210996A9A41B4D76B1F656377E8E02F4"/>
    <w:rsid w:val="00983D2D"/>
  </w:style>
  <w:style w:type="paragraph" w:customStyle="1" w:styleId="DEB4574BD2A743D98F8FB4276ADB0E06">
    <w:name w:val="DEB4574BD2A743D98F8FB4276ADB0E06"/>
    <w:rsid w:val="00983D2D"/>
  </w:style>
  <w:style w:type="paragraph" w:customStyle="1" w:styleId="CABD5529D62D49AF8924A6A7C0306142">
    <w:name w:val="CABD5529D62D49AF8924A6A7C0306142"/>
    <w:rsid w:val="00983D2D"/>
  </w:style>
  <w:style w:type="paragraph" w:customStyle="1" w:styleId="AFAA0B74345C45D1A3EF5EAA7D55F2D5">
    <w:name w:val="AFAA0B74345C45D1A3EF5EAA7D55F2D5"/>
    <w:rsid w:val="00983D2D"/>
  </w:style>
  <w:style w:type="paragraph" w:customStyle="1" w:styleId="25D849210FA04ED8ACCF805EA72CD7C6">
    <w:name w:val="25D849210FA04ED8ACCF805EA72CD7C6"/>
    <w:rsid w:val="00983D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D2D"/>
    <w:rPr>
      <w:color w:val="808080"/>
    </w:rPr>
  </w:style>
  <w:style w:type="paragraph" w:customStyle="1" w:styleId="21137E0E922748FB80697F38C4FD2723">
    <w:name w:val="21137E0E922748FB80697F38C4FD2723"/>
  </w:style>
  <w:style w:type="paragraph" w:customStyle="1" w:styleId="6F9A9989B2054137952EA8F744F44F0C">
    <w:name w:val="6F9A9989B2054137952EA8F744F44F0C"/>
  </w:style>
  <w:style w:type="paragraph" w:customStyle="1" w:styleId="16A1EE7036D34115AEE1AB6710F58A4C">
    <w:name w:val="16A1EE7036D34115AEE1AB6710F58A4C"/>
  </w:style>
  <w:style w:type="paragraph" w:customStyle="1" w:styleId="D0297811C56C49F5A505B1A1572D5BD4">
    <w:name w:val="D0297811C56C49F5A505B1A1572D5BD4"/>
  </w:style>
  <w:style w:type="paragraph" w:customStyle="1" w:styleId="B4AC790C0AAA4C38A0D6C3E7ADCBA6B6">
    <w:name w:val="B4AC790C0AAA4C38A0D6C3E7ADCBA6B6"/>
  </w:style>
  <w:style w:type="paragraph" w:customStyle="1" w:styleId="81473229969F42E78EA90E8E9A670C09">
    <w:name w:val="81473229969F42E78EA90E8E9A670C09"/>
  </w:style>
  <w:style w:type="paragraph" w:customStyle="1" w:styleId="15C2D2B56F0C4C14926313FD0A136CB9">
    <w:name w:val="15C2D2B56F0C4C14926313FD0A136CB9"/>
  </w:style>
  <w:style w:type="paragraph" w:customStyle="1" w:styleId="29F96741C8D3422F950ACE0EB683D6EC">
    <w:name w:val="29F96741C8D3422F950ACE0EB683D6EC"/>
  </w:style>
  <w:style w:type="paragraph" w:customStyle="1" w:styleId="3C2A02A803B249DDB5D7CCF0CC5B2957">
    <w:name w:val="3C2A02A803B249DDB5D7CCF0CC5B2957"/>
  </w:style>
  <w:style w:type="paragraph" w:customStyle="1" w:styleId="BEDF5BB8E6C548B892A6C8B87D2E7368">
    <w:name w:val="BEDF5BB8E6C548B892A6C8B87D2E7368"/>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F258086E7642425F891C851612078759">
    <w:name w:val="F258086E7642425F891C851612078759"/>
    <w:rsid w:val="00983D2D"/>
  </w:style>
  <w:style w:type="paragraph" w:customStyle="1" w:styleId="26252C755A484CC8BE72F3F1D12FC473">
    <w:name w:val="26252C755A484CC8BE72F3F1D12FC473"/>
    <w:rsid w:val="00983D2D"/>
  </w:style>
  <w:style w:type="paragraph" w:customStyle="1" w:styleId="F6001F9500644BF7ACE8EAAC7259138F">
    <w:name w:val="F6001F9500644BF7ACE8EAAC7259138F"/>
    <w:rsid w:val="00983D2D"/>
  </w:style>
  <w:style w:type="paragraph" w:customStyle="1" w:styleId="6F396595DF29425588C262F5521784E7">
    <w:name w:val="6F396595DF29425588C262F5521784E7"/>
    <w:rsid w:val="00983D2D"/>
  </w:style>
  <w:style w:type="paragraph" w:customStyle="1" w:styleId="B22FB3F80CBA4192BFD048C9ABF2EE52">
    <w:name w:val="B22FB3F80CBA4192BFD048C9ABF2EE52"/>
    <w:rsid w:val="00983D2D"/>
  </w:style>
  <w:style w:type="paragraph" w:customStyle="1" w:styleId="8544D9BF24AD42A1BDD8F24FDBD10AD3">
    <w:name w:val="8544D9BF24AD42A1BDD8F24FDBD10AD3"/>
    <w:rsid w:val="00983D2D"/>
  </w:style>
  <w:style w:type="paragraph" w:customStyle="1" w:styleId="210996A9A41B4D76B1F656377E8E02F4">
    <w:name w:val="210996A9A41B4D76B1F656377E8E02F4"/>
    <w:rsid w:val="00983D2D"/>
  </w:style>
  <w:style w:type="paragraph" w:customStyle="1" w:styleId="DEB4574BD2A743D98F8FB4276ADB0E06">
    <w:name w:val="DEB4574BD2A743D98F8FB4276ADB0E06"/>
    <w:rsid w:val="00983D2D"/>
  </w:style>
  <w:style w:type="paragraph" w:customStyle="1" w:styleId="CABD5529D62D49AF8924A6A7C0306142">
    <w:name w:val="CABD5529D62D49AF8924A6A7C0306142"/>
    <w:rsid w:val="00983D2D"/>
  </w:style>
  <w:style w:type="paragraph" w:customStyle="1" w:styleId="AFAA0B74345C45D1A3EF5EAA7D55F2D5">
    <w:name w:val="AFAA0B74345C45D1A3EF5EAA7D55F2D5"/>
    <w:rsid w:val="00983D2D"/>
  </w:style>
  <w:style w:type="paragraph" w:customStyle="1" w:styleId="25D849210FA04ED8ACCF805EA72CD7C6">
    <w:name w:val="25D849210FA04ED8ACCF805EA72CD7C6"/>
    <w:rsid w:val="00983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sh Document" ma:contentTypeID="0x01010015DCFFB4AD974BC99CD2CC41540EA57A0300C9CD3B8FF907EE4A80634E8305FFB5E0" ma:contentTypeVersion="0" ma:contentTypeDescription="Publish Document Content Type" ma:contentTypeScope="" ma:versionID="3e849dbbe65c579aaa0db5fea1e19442">
  <xsd:schema xmlns:xsd="http://www.w3.org/2001/XMLSchema" xmlns:xs="http://www.w3.org/2001/XMLSchema" xmlns:p="http://schemas.microsoft.com/office/2006/metadata/properties" xmlns:ns2="f549945e-b9a9-47b2-ab54-180fc2618d73" xmlns:ns3="ecd62375-be73-4e02-ba55-5f9f1a9e6119" targetNamespace="http://schemas.microsoft.com/office/2006/metadata/properties" ma:root="true" ma:fieldsID="79c6fb363ad486a382c01d4b1b1d4267" ns2:_="" ns3:_="">
    <xsd:import namespace="f549945e-b9a9-47b2-ab54-180fc2618d73"/>
    <xsd:import namespace="ecd62375-be73-4e02-ba55-5f9f1a9e6119"/>
    <xsd:element name="properties">
      <xsd:complexType>
        <xsd:sequence>
          <xsd:element name="documentManagement">
            <xsd:complexType>
              <xsd:all>
                <xsd:element ref="ns2:Job_x0020_Number"/>
                <xsd:element ref="ns2:Hansard_x0020_Status"/>
                <xsd:element ref="ns2:Base_x0020_Document_x0020_Path"/>
                <xsd:element ref="ns2:Training_x0020_Document" minOccurs="0"/>
                <xsd:element ref="ns2:Is_x0020_Continuation_x0020_Job" minOccurs="0"/>
                <xsd:element ref="ns2:Is_x0020_Committee" minOccurs="0"/>
                <xsd:element ref="ns2:Job_x0020_Name" minOccurs="0"/>
                <xsd:element ref="ns2:DPSDocumentType"/>
                <xsd:element ref="ns2:Job_x0020_Date" minOccurs="0"/>
                <xsd:element ref="ns2:Publish_x0020_Product_x0020_Type"/>
                <xsd:element ref="ns2:Word_x0020_Count" minOccurs="0"/>
                <xsd:element ref="ns2:Roster_x0020_Identifier" minOccurs="0"/>
                <xsd:element ref="ns3:In_x0020_Camera" minOccurs="0"/>
                <xsd:element ref="ns3:Is_x0020_Private" minOccurs="0"/>
                <xsd:element ref="ns3:Referen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9945e-b9a9-47b2-ab54-180fc2618d73" elementFormDefault="qualified">
    <xsd:import namespace="http://schemas.microsoft.com/office/2006/documentManagement/types"/>
    <xsd:import namespace="http://schemas.microsoft.com/office/infopath/2007/PartnerControls"/>
    <xsd:element name="Job_x0020_Number" ma:index="8" ma:displayName="Job Number" ma:internalName="Job_x0020_Number" ma:readOnly="false">
      <xsd:simpleType>
        <xsd:restriction base="dms:Text">
          <xsd:maxLength value="255"/>
        </xsd:restriction>
      </xsd:simpleType>
    </xsd:element>
    <xsd:element name="Hansard_x0020_Status" ma:index="9" ma:displayName="Hansard Status" ma:default="Transcribing" ma:format="Dropdown" ma:internalName="Hansard_x0020_Status" ma:readOnly="false">
      <xsd:simpleType>
        <xsd:restriction base="dms:Choice">
          <xsd:enumeration value="None"/>
          <xsd:enumeration value="Assigned"/>
          <xsd:enumeration value="Transcribing"/>
          <xsd:enumeration value="Closed"/>
          <xsd:enumeration value="Completed"/>
          <xsd:enumeration value="Reviewing"/>
          <xsd:enumeration value="Approved"/>
          <xsd:enumeration value="EditParked"/>
          <xsd:enumeration value="ReviewParked"/>
          <xsd:enumeration value="Nil"/>
          <xsd:enumeration value="Ready"/>
        </xsd:restriction>
      </xsd:simpleType>
    </xsd:element>
    <xsd:element name="Base_x0020_Document_x0020_Path" ma:index="10" ma:displayName="Base Document Path" ma:internalName="Base_x0020_Document_x0020_Path" ma:readOnly="false">
      <xsd:simpleType>
        <xsd:restriction base="dms:Text">
          <xsd:maxLength value="255"/>
        </xsd:restriction>
      </xsd:simpleType>
    </xsd:element>
    <xsd:element name="Training_x0020_Document" ma:index="11" nillable="true" ma:displayName="Training Document" ma:default="0" ma:internalName="Training_x0020_Document">
      <xsd:simpleType>
        <xsd:restriction base="dms:Boolean"/>
      </xsd:simpleType>
    </xsd:element>
    <xsd:element name="Is_x0020_Continuation_x0020_Job" ma:index="12" nillable="true" ma:displayName="Is Continuation Job" ma:default="1" ma:internalName="Is_x0020_Continuation_x0020_Job">
      <xsd:simpleType>
        <xsd:restriction base="dms:Boolean"/>
      </xsd:simpleType>
    </xsd:element>
    <xsd:element name="Is_x0020_Committee" ma:index="13" nillable="true" ma:displayName="Is Committee" ma:default="1" ma:internalName="Is_x0020_Committee">
      <xsd:simpleType>
        <xsd:restriction base="dms:Boolean"/>
      </xsd:simpleType>
    </xsd:element>
    <xsd:element name="Job_x0020_Name" ma:index="14" nillable="true" ma:displayName="Job Name" ma:internalName="Job_x0020_Name" ma:readOnly="false">
      <xsd:simpleType>
        <xsd:restriction base="dms:Text">
          <xsd:maxLength value="255"/>
        </xsd:restriction>
      </xsd:simpleType>
    </xsd:element>
    <xsd:element name="DPSDocumentType" ma:index="15" ma:displayName="DPSDocumentType" ma:default="Turn" ma:format="Dropdown" ma:internalName="DPSDocumentType">
      <xsd:simpleType>
        <xsd:restriction base="dms:Choice">
          <xsd:enumeration value="Turn"/>
          <xsd:enumeration value="Log"/>
          <xsd:enumeration value="Publish"/>
          <xsd:enumeration value="TurnHtml"/>
          <xsd:enumeration value="PinksGreens"/>
          <xsd:enumeration value="Distributed"/>
          <xsd:enumeration value="Index"/>
          <xsd:enumeration value="Volume"/>
        </xsd:restriction>
      </xsd:simpleType>
    </xsd:element>
    <xsd:element name="Job_x0020_Date" ma:index="16" nillable="true" ma:displayName="Job Date" ma:format="DateOnly" ma:internalName="Job_x0020_Date" ma:readOnly="false">
      <xsd:simpleType>
        <xsd:restriction base="dms:DateTime"/>
      </xsd:simpleType>
    </xsd:element>
    <xsd:element name="Publish_x0020_Product_x0020_Type" ma:index="17" ma:displayName="Publish Product Type" ma:default="Proof" ma:description="Product Type for Publishing" ma:format="Dropdown" ma:internalName="Publish_x0020_Product_x0020_Type" ma:readOnly="false">
      <xsd:simpleType>
        <xsd:restriction base="dms:Choice">
          <xsd:enumeration value="Proof"/>
          <xsd:enumeration value="Official"/>
          <xsd:enumeration value="TableOfContents"/>
          <xsd:enumeration value="QuestionsOnNotice"/>
          <xsd:enumeration value="QuestionsInWriting"/>
          <xsd:enumeration value="IndexSubjects"/>
          <xsd:enumeration value="IndexSpeeches"/>
          <xsd:enumeration value="VolumeCover"/>
          <xsd:enumeration value="VolumeSpine"/>
          <xsd:enumeration value="VolumeCombined"/>
          <xsd:enumeration value="IndexCombined"/>
          <xsd:enumeration value="TableOfContentsOfficial"/>
          <xsd:enumeration value="OfficialCover"/>
          <xsd:enumeration value="PartPublish"/>
        </xsd:restriction>
      </xsd:simpleType>
    </xsd:element>
    <xsd:element name="Word_x0020_Count" ma:index="18" nillable="true" ma:displayName="Word Count" ma:description="Word Count in Published Document" ma:internalName="Word_x0020_Count">
      <xsd:simpleType>
        <xsd:restriction base="dms:Number"/>
      </xsd:simpleType>
    </xsd:element>
    <xsd:element name="Roster_x0020_Identifier" ma:index="19" nillable="true" ma:displayName="Roster Identifier" ma:internalName="Roster_x0020_Identifi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d62375-be73-4e02-ba55-5f9f1a9e6119" elementFormDefault="qualified">
    <xsd:import namespace="http://schemas.microsoft.com/office/2006/documentManagement/types"/>
    <xsd:import namespace="http://schemas.microsoft.com/office/infopath/2007/PartnerControls"/>
    <xsd:element name="In_x0020_Camera" ma:index="20" nillable="true" ma:displayName="In Camera" ma:default="0" ma:description="In Camera" ma:internalName="In_x0020_Camera">
      <xsd:simpleType>
        <xsd:restriction base="dms:Boolean"/>
      </xsd:simpleType>
    </xsd:element>
    <xsd:element name="Is_x0020_Private" ma:index="21" nillable="true" ma:displayName="Is Private" ma:default="0" ma:description="Contains Private Information" ma:internalName="Is_x0020_Private">
      <xsd:simpleType>
        <xsd:restriction base="dms:Boolean"/>
      </xsd:simpleType>
    </xsd:element>
    <xsd:element name="Reference_x0020_Name" ma:index="22" nillable="true" ma:displayName="Reference Name" ma:internalName="Reference_x0020_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_x0020_Product_x0020_Type xmlns="f549945e-b9a9-47b2-ab54-180fc2618d73">Proof</Publish_x0020_Product_x0020_Type>
    <Is_x0020_Continuation_x0020_Job xmlns="f549945e-b9a9-47b2-ab54-180fc2618d73">false</Is_x0020_Continuation_x0020_Job>
    <In_x0020_Camera xmlns="ecd62375-be73-4e02-ba55-5f9f1a9e6119">false</In_x0020_Camera>
    <Is_x0020_Committee xmlns="f549945e-b9a9-47b2-ab54-180fc2618d73">true</Is_x0020_Committee>
    <Hansard_x0020_Status xmlns="f549945e-b9a9-47b2-ab54-180fc2618d73">Prepared</Hansard_x0020_Status>
    <Training_x0020_Document xmlns="f549945e-b9a9-47b2-ab54-180fc2618d73">false</Training_x0020_Document>
    <Job_x0020_Number xmlns="f549945e-b9a9-47b2-ab54-180fc2618d73">21297</Job_x0020_Number>
    <Roster_x0020_Identifier xmlns="f549945e-b9a9-47b2-ab54-180fc2618d73">6778</Roster_x0020_Identifier>
    <Job_x0020_Date xmlns="f549945e-b9a9-47b2-ab54-180fc2618d73">2018-11-19T06:00:00+00:00</Job_x0020_Date>
    <Is_x0020_Private xmlns="ecd62375-be73-4e02-ba55-5f9f1a9e6119">false</Is_x0020_Private>
    <Job_x0020_Name xmlns="f549945e-b9a9-47b2-ab54-180fc2618d73">Rural and Regional Affairs and Transport Legislation Committee</Job_x0020_Name>
    <Word_x0020_Count xmlns="f549945e-b9a9-47b2-ab54-180fc2618d73">9752</Word_x0020_Count>
    <Base_x0020_Document_x0020_Path xmlns="f549945e-b9a9-47b2-ab54-180fc2618d73">21297/2018_11_19/Daily</Base_x0020_Document_x0020_Path>
    <DPSDocumentType xmlns="f549945e-b9a9-47b2-ab54-180fc2618d73">Publish</DPSDocumentType>
    <Reference_x0020_Name xmlns="ecd62375-be73-4e02-ba55-5f9f1a9e6119">Oversight of Department of Infrastructure, Regional Development and Cities</Reference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  s t a n d a l o n e = " y e s " ? > < t : t o c   x m l n s : t = " h t t p : / / s c h e m a s . a p h . g o v . a u / h p s / t o c " > < t : r e f > < t : n a m e > M c K I N L E Y ,   M r   B i l l ,   C h i e f   o f   S t a f f ,   A u s t r a l i a n   T r u c k i n g   A s s o c i a t i o n < / t : n a m e > < t : t a g > W i t n e s s < / t : t a g > < t : d e b a t e / > < t : s u b d e b a t e / > < t : p a g e N o > 1 < / t : p a g e N o > < t : m a r k e r > F a l s e < / t : m a r k e r > < t : r u n o n > F a l s e < / t : r u n o n > < / t : r e f > < t : r e f > < t : n a m e > B O B B E R M E N ,   M r   D a v i d ,   S a f e t y   P r o g r a m   M a n a g e r ,   A u s t r o a d s   < / t : n a m e > < t : t a g > W i t n e s s < / t : t a g > < t : d e b a t e / > < t : s u b d e b a t e / > < t : p a g e N o > 8 < / t : p a g e N o > < t : m a r k e r > F a l s e < / t : m a r k e r > < t : r u n o n > F a l s e < / t : r u n o n > < / t : r e f > < t : r e f > < t : n a m e > N E E L A G A M A ,   M r   I s u r u ,   M a n a g e r ,   I n t e r g o v e r n m e n t a l   R e l a t i o n s ,   N a t i o n a l   H e a v y   V e h i c l e   R e g u l a t o r   < / t : n a m e > < t : t a g > W i t n e s s < / t : t a g > < t : d e b a t e / > < t : s u b d e b a t e / > < t : p a g e N o > 8 < / t : p a g e N o > < t : m a r k e r > F a l s e < / t : m a r k e r > < t : r u n o n > F a l s e < / t : r u n o n > < / t : r e f > < t : r e f > < t : n a m e > N Y A K U E N G A M A ,   M s   S h a r o n ,   G e n e r a l   M a n a g e r ,   V e h i c l e   S a f e t y   S t a n d a r d s   B r a n c h ,   D e p a r t m e n t   o f   I n f r a s t r u c t u r e ,   R e g i o n a l   D e v e l o p m e n t   a n d   C i t i e s < / t : n a m e > < t : t a g > W i t n e s s < / t : t a g > < t : d e b a t e / > < t : s u b d e b a t e / > < t : p a g e N o > 8 < / t : p a g e N o > < t : m a r k e r > F a l s e < / t : m a r k e r > < t : r u n o n > F a l s e < / t : r u n o n > < / t : r e f > < t : r e f > < t : n a m e > S P E N C E ,   M s   P i p ,   D e p u t y   S e c r e t a r y ,   T r a n s p o r t ,   D e p a r t m e n t   o f   I n f r a s t r u c t u r e ,   R e g i o n a l   D e v e l o p m e n t   a n d   C i t i e s < / t : n a m e > < t : t a g > W i t n e s s < / t : t a g > < t : d e b a t e / > < t : s u b d e b a t e / > < t : p a g e N o > 8 < / t : p a g e N o > < t : m a r k e r > F a l s e < / t : m a r k e r > < t : r u n o n > F a l s e < / t : r u n o n > < / t : r e f > < t : r e f > < t : n a m e > S Q U I R E ,   M r   M a t t h e w ,   D i r e c t o r ,   N a t i o n a l   H e a v y   V e h i c l e   a n d   R a i l   R e g u l a t i o n ,   D e p a r t m e n t   o f   I n f r a s t r u c t u r e ,   R e g i o n a l   D e v e l o p m e n t   a n d   C i t i e s < / t : n a m e > < t : t a g > W i t n e s s < / t : t a g > < t : d e b a t e / > < t : s u b d e b a t e / > < t : p a g e N o > 8 < / t : p a g e N o > < t : m a r k e r > F a l s e < / t : m a r k e r > < t : r u n o n > F a l s e < / t : r u n o n > < / t : r e f > < t : r e f > < t : n a m e > T U C K E R ,   M s   S u e ,   S e n i o r   D i r e c t o r ,   V e h i c l e   S a f e t y   S t a n d a r d s   B r a n c h ,   S e n i o r   D i r e c t o r ,   V e h i c l e   S a f e t y   S t a n d a r d s   B r a n c h < / t : n a m e > < t : t a g > W i t n e s s < / t : t a g > < t : d e b a t e / > < t : s u b d e b a t e / > < t : p a g e N o > 8 < / t : p a g e N o > < t : m a r k e r > F a l s e < / t : m a r k e r > < t : r u n o n > F a l s e < / t : r u n o n > < / t : r e f > < t : r e f > < t : n a m e > W E R N E R ,   M s   S t e p h a n i e ,   A c t i n g   E x e c u t i v e   D i r e c t o r ,   S u r f a c e   T r a n s p o r t   P o l i c y   D i v i s i o n ,   D e p a r t m e n t   o f   I n f r a s t r u c t u r e ,   R e g i o n a l   D e v e l o p m e n t   a n d   C i t i e s < / t : n a m e > < t : t a g > W i t n e s s < / t : t a g > < t : d e b a t e / > < t : s u b d e b a t e / > < t : p a g e N o > 8 < / t : p a g e N o > < t : m a r k e r > F a l s e < / t : m a r k e r > < t : r u n o n > F a l s e < / t : r u n o n > < / t : r e f > < / t : t o c > 
</file>

<file path=customXml/item5.xml>��< ? x m l   v e r s i o n = " 1 . 0 "   e n c o d i n g = " u t f - 1 6 "   s t a n d a l o n e = " y e s " ? > < p : p u b l i s h s t a t u s   x m l n s : p = " h t t p : / / s c h e m a s . a p h . g o v . a u / h p s / p u b l i s h s t a t u s " > < p : p r e p a r e d > t r u e < / p : p r e p a r e d > < p : c o n s t r u c t e d > t r u e < / p : c o n s t r u c t e d > < / p : p u b l i s h s t a t u s > 
</file>

<file path=customXml/itemProps1.xml><?xml version="1.0" encoding="utf-8"?>
<ds:datastoreItem xmlns:ds="http://schemas.openxmlformats.org/officeDocument/2006/customXml" ds:itemID="{E86DD8CC-03FD-4041-A59F-488D6504C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9945e-b9a9-47b2-ab54-180fc2618d73"/>
    <ds:schemaRef ds:uri="ecd62375-be73-4e02-ba55-5f9f1a9e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8BDAD-0F70-40F1-A8B7-40AF295549CB}">
  <ds:schemaRefs>
    <ds:schemaRef ds:uri="http://schemas.microsoft.com/office/2006/metadata/properties"/>
    <ds:schemaRef ds:uri="http://schemas.microsoft.com/office/infopath/2007/PartnerControls"/>
    <ds:schemaRef ds:uri="f549945e-b9a9-47b2-ab54-180fc2618d73"/>
    <ds:schemaRef ds:uri="ecd62375-be73-4e02-ba55-5f9f1a9e6119"/>
  </ds:schemaRefs>
</ds:datastoreItem>
</file>

<file path=customXml/itemProps3.xml><?xml version="1.0" encoding="utf-8"?>
<ds:datastoreItem xmlns:ds="http://schemas.openxmlformats.org/officeDocument/2006/customXml" ds:itemID="{6DEF626B-7F82-4F60-9DA4-E60D5069174A}">
  <ds:schemaRefs>
    <ds:schemaRef ds:uri="http://schemas.microsoft.com/sharepoint/v3/contenttype/forms"/>
  </ds:schemaRefs>
</ds:datastoreItem>
</file>

<file path=customXml/itemProps4.xml><?xml version="1.0" encoding="utf-8"?>
<ds:datastoreItem xmlns:ds="http://schemas.openxmlformats.org/officeDocument/2006/customXml" ds:itemID="{630198A8-A5B3-4CE1-B587-B47863919E29}">
  <ds:schemaRefs>
    <ds:schemaRef ds:uri="http://schemas.aph.gov.au/hps/toc"/>
  </ds:schemaRefs>
</ds:datastoreItem>
</file>

<file path=customXml/itemProps5.xml><?xml version="1.0" encoding="utf-8"?>
<ds:datastoreItem xmlns:ds="http://schemas.openxmlformats.org/officeDocument/2006/customXml" ds:itemID="{94FEE979-FFEB-4330-AE6A-5603DA8305AD}">
  <ds:schemaRefs>
    <ds:schemaRef ds:uri="http://schemas.aph.gov.au/hps/publishstatu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10730</Words>
  <Characters>50758</Characters>
  <Application>Microsoft Office Word</Application>
  <DocSecurity>0</DocSecurity>
  <Lines>735</Lines>
  <Paragraphs>394</Paragraphs>
  <ScaleCrop>false</ScaleCrop>
  <HeadingPairs>
    <vt:vector size="2" baseType="variant">
      <vt:variant>
        <vt:lpstr>Title</vt:lpstr>
      </vt:variant>
      <vt:variant>
        <vt:i4>1</vt:i4>
      </vt:variant>
    </vt:vector>
  </HeadingPairs>
  <TitlesOfParts>
    <vt:vector size="1" baseType="lpstr">
      <vt:lpstr/>
    </vt:vector>
  </TitlesOfParts>
  <Company>Oconics Pty Ltd</Company>
  <LinksUpToDate>false</LinksUpToDate>
  <CharactersWithSpaces>61094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ppearce</dc:creator>
  <cp:lastModifiedBy>Duncan, Jarrod (DPS)</cp:lastModifiedBy>
  <cp:revision>20</cp:revision>
  <dcterms:created xsi:type="dcterms:W3CDTF">2012-02-20T02:10:00Z</dcterms:created>
  <dcterms:modified xsi:type="dcterms:W3CDTF">2018-11-21T00:21:00Z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0x01010015DCFFB4AD974BC99CD2CC41540EA57A0300C9CD3B8FF907EE4A80634E8305FFB5E0</vt:lpwstr>
  </op:property>
  <op:property fmtid="{D5CDD505-2E9C-101B-9397-08002B2CF9AE}" pid="3" name="DPSDocumentType">
    <vt:lpwstr>Publish</vt:lpwstr>
  </op:property>
  <op:property fmtid="{D5CDD505-2E9C-101B-9397-08002B2CF9AE}" pid="4" name="Publish Product Type">
    <vt:lpwstr>Proof</vt:lpwstr>
  </op:property>
  <op:property fmtid="{D5CDD505-2E9C-101B-9397-08002B2CF9AE}" pid="5" name="Reference Name">
    <vt:lpwstr>Oversight of Department of Infrastructure, Regional Development and Cities</vt:lpwstr>
  </op:property>
  <op:property fmtid="{D5CDD505-2E9C-101B-9397-08002B2CF9AE}" pid="6" name="Is Continuation Job">
    <vt:bool>false</vt:bool>
  </op:property>
  <op:property fmtid="{D5CDD505-2E9C-101B-9397-08002B2CF9AE}" pid="7" name="In Camera">
    <vt:bool>false</vt:bool>
  </op:property>
  <op:property fmtid="{D5CDD505-2E9C-101B-9397-08002B2CF9AE}" pid="8" name="Is Committee">
    <vt:bool>true</vt:bool>
  </op:property>
  <op:property fmtid="{D5CDD505-2E9C-101B-9397-08002B2CF9AE}" pid="9" name="Hansard Status">
    <vt:lpwstr>Prepared</vt:lpwstr>
  </op:property>
  <op:property fmtid="{D5CDD505-2E9C-101B-9397-08002B2CF9AE}" pid="10" name="Training Document">
    <vt:bool>false</vt:bool>
  </op:property>
  <op:property fmtid="{D5CDD505-2E9C-101B-9397-08002B2CF9AE}" pid="11" name="Word Count">
    <vt:r8>0</vt:r8>
  </op:property>
  <op:property fmtid="{D5CDD505-2E9C-101B-9397-08002B2CF9AE}" pid="12" name="Base Document Path">
    <vt:lpwstr>21297/2018_11_19/Daily</vt:lpwstr>
  </op:property>
  <op:property fmtid="{D5CDD505-2E9C-101B-9397-08002B2CF9AE}" pid="13" name="Roster Identifier">
    <vt:r8>6778</vt:r8>
  </op:property>
  <op:property fmtid="{D5CDD505-2E9C-101B-9397-08002B2CF9AE}" pid="14" name="Job Number">
    <vt:lpwstr>21297</vt:lpwstr>
  </op:property>
  <op:property fmtid="{D5CDD505-2E9C-101B-9397-08002B2CF9AE}" pid="15" name="Job Date">
    <vt:filetime>2018-11-19T06:00:00Z</vt:filetime>
  </op:property>
  <op:property fmtid="{D5CDD505-2E9C-101B-9397-08002B2CF9AE}" pid="16" name="Is Private">
    <vt:bool>false</vt:bool>
  </op:property>
  <op:property fmtid="{D5CDD505-2E9C-101B-9397-08002B2CF9AE}" pid="17" name="Job Name">
    <vt:lpwstr>Rural and Regional Affairs and Transport Legislation Committee</vt:lpwstr>
  </op:property>
</op:Properties>
</file>